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7B" w:rsidRPr="0026480D" w:rsidRDefault="000E2F05">
      <w:pPr>
        <w:rPr>
          <w:rFonts w:ascii="Times New Roman" w:hAnsi="Times New Roman" w:cs="Times New Roman"/>
        </w:rPr>
      </w:pPr>
      <w:r w:rsidRPr="00DD3637">
        <w:rPr>
          <w:b/>
          <w:sz w:val="28"/>
          <w:szCs w:val="28"/>
        </w:rPr>
        <w:t xml:space="preserve"> </w:t>
      </w:r>
      <w:r w:rsidR="009E3E7B" w:rsidRPr="00DD3637">
        <w:rPr>
          <w:b/>
          <w:sz w:val="28"/>
          <w:szCs w:val="28"/>
        </w:rPr>
        <w:t xml:space="preserve">              </w:t>
      </w:r>
      <w:r w:rsidR="00D403C2">
        <w:rPr>
          <w:b/>
          <w:sz w:val="28"/>
          <w:szCs w:val="28"/>
        </w:rPr>
        <w:t xml:space="preserve">                        </w:t>
      </w:r>
      <w:r w:rsidR="009E3E7B" w:rsidRPr="00DD3637">
        <w:rPr>
          <w:b/>
          <w:sz w:val="28"/>
          <w:szCs w:val="28"/>
        </w:rPr>
        <w:t xml:space="preserve"> </w:t>
      </w:r>
      <w:r w:rsidR="009E3E7B" w:rsidRPr="0026480D">
        <w:rPr>
          <w:rFonts w:ascii="Times New Roman" w:hAnsi="Times New Roman" w:cs="Times New Roman"/>
          <w:b/>
          <w:sz w:val="28"/>
          <w:szCs w:val="28"/>
        </w:rPr>
        <w:t>Dictamen de Evaluació</w:t>
      </w:r>
      <w:r w:rsidRPr="0026480D">
        <w:rPr>
          <w:rFonts w:ascii="Times New Roman" w:hAnsi="Times New Roman" w:cs="Times New Roman"/>
          <w:b/>
          <w:sz w:val="28"/>
          <w:szCs w:val="28"/>
        </w:rPr>
        <w:t>n de Ofertas</w:t>
      </w:r>
    </w:p>
    <w:p w:rsidR="009E3E7B" w:rsidRPr="0026480D" w:rsidRDefault="009E3E7B" w:rsidP="000F624A">
      <w:pPr>
        <w:jc w:val="right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Buenos Aires, </w:t>
      </w:r>
      <w:r w:rsidR="00E025D6">
        <w:rPr>
          <w:rFonts w:ascii="Times New Roman" w:hAnsi="Times New Roman" w:cs="Times New Roman"/>
        </w:rPr>
        <w:t xml:space="preserve">19 </w:t>
      </w:r>
      <w:r w:rsidR="00B13E8D" w:rsidRPr="0026480D">
        <w:rPr>
          <w:rFonts w:ascii="Times New Roman" w:hAnsi="Times New Roman" w:cs="Times New Roman"/>
        </w:rPr>
        <w:t xml:space="preserve">de </w:t>
      </w:r>
      <w:r w:rsidR="007209D7" w:rsidRPr="0026480D">
        <w:rPr>
          <w:rFonts w:ascii="Times New Roman" w:hAnsi="Times New Roman" w:cs="Times New Roman"/>
        </w:rPr>
        <w:t xml:space="preserve">enero </w:t>
      </w:r>
      <w:r w:rsidRPr="0026480D">
        <w:rPr>
          <w:rFonts w:ascii="Times New Roman" w:hAnsi="Times New Roman" w:cs="Times New Roman"/>
        </w:rPr>
        <w:t>de 201</w:t>
      </w:r>
      <w:r w:rsidR="00824DA2" w:rsidRPr="0026480D">
        <w:rPr>
          <w:rFonts w:ascii="Times New Roman" w:hAnsi="Times New Roman" w:cs="Times New Roman"/>
        </w:rPr>
        <w:t>5</w:t>
      </w:r>
    </w:p>
    <w:p w:rsidR="00BB3370" w:rsidRPr="0026480D" w:rsidRDefault="00912EAE" w:rsidP="00BB3370">
      <w:pPr>
        <w:spacing w:before="120"/>
        <w:jc w:val="both"/>
        <w:rPr>
          <w:rFonts w:ascii="Times New Roman" w:hAnsi="Times New Roman" w:cs="Times New Roman"/>
          <w:b/>
          <w:sz w:val="24"/>
        </w:rPr>
      </w:pPr>
      <w:r w:rsidRPr="0026480D">
        <w:rPr>
          <w:rFonts w:ascii="Times New Roman" w:hAnsi="Times New Roman" w:cs="Times New Roman"/>
          <w:b/>
        </w:rPr>
        <w:t xml:space="preserve">Referencia: </w:t>
      </w:r>
      <w:r w:rsidR="00BB3370" w:rsidRPr="0026480D">
        <w:rPr>
          <w:rFonts w:ascii="Times New Roman" w:hAnsi="Times New Roman" w:cs="Times New Roman"/>
          <w:b/>
        </w:rPr>
        <w:t>Expediente DCC N° 331/15-0. La Licitación Pública Nº 20/2015 es una licitación de etapa única bajo la modalidad de llave en mano, y tiene por objeto la provisión, instalación y puesta en marcha de Sistema</w:t>
      </w:r>
      <w:r w:rsidR="00222EA0">
        <w:rPr>
          <w:rFonts w:ascii="Times New Roman" w:hAnsi="Times New Roman" w:cs="Times New Roman"/>
          <w:b/>
        </w:rPr>
        <w:t>s</w:t>
      </w:r>
      <w:r w:rsidR="00BB3370" w:rsidRPr="0026480D">
        <w:rPr>
          <w:rFonts w:ascii="Times New Roman" w:hAnsi="Times New Roman" w:cs="Times New Roman"/>
          <w:b/>
        </w:rPr>
        <w:t xml:space="preserve"> de </w:t>
      </w:r>
      <w:r w:rsidR="0026480D" w:rsidRPr="0026480D">
        <w:rPr>
          <w:rFonts w:ascii="Times New Roman" w:hAnsi="Times New Roman" w:cs="Times New Roman"/>
          <w:b/>
        </w:rPr>
        <w:t>Grabación</w:t>
      </w:r>
      <w:r w:rsidR="00BB3370" w:rsidRPr="0026480D">
        <w:rPr>
          <w:rFonts w:ascii="Times New Roman" w:hAnsi="Times New Roman" w:cs="Times New Roman"/>
          <w:b/>
        </w:rPr>
        <w:t xml:space="preserve"> de Audio y video para las salas de </w:t>
      </w:r>
      <w:r w:rsidR="0026480D" w:rsidRPr="0026480D">
        <w:rPr>
          <w:rFonts w:ascii="Times New Roman" w:hAnsi="Times New Roman" w:cs="Times New Roman"/>
          <w:b/>
        </w:rPr>
        <w:t>audiencias</w:t>
      </w:r>
      <w:r w:rsidR="00BB3370" w:rsidRPr="0026480D">
        <w:rPr>
          <w:rFonts w:ascii="Times New Roman" w:hAnsi="Times New Roman" w:cs="Times New Roman"/>
          <w:b/>
        </w:rPr>
        <w:t>, salas de periodistas y cámara gesell del Fuero Penal, Contravencional y Faltas del Poder Judicial de la Ciudad Autónoma de Buenos Aires.</w:t>
      </w:r>
    </w:p>
    <w:p w:rsidR="00912EAE" w:rsidRPr="0026480D" w:rsidRDefault="00912EAE" w:rsidP="00292163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Llega este expediente a conocimiento de la Unidad de Evaluación de Ofertas, a fin de dictaminar en la Licitación Pública N° </w:t>
      </w:r>
      <w:r w:rsidR="003E7657" w:rsidRPr="0026480D">
        <w:rPr>
          <w:rFonts w:ascii="Times New Roman" w:hAnsi="Times New Roman" w:cs="Times New Roman"/>
        </w:rPr>
        <w:t>20</w:t>
      </w:r>
      <w:r w:rsidRPr="0026480D">
        <w:rPr>
          <w:rFonts w:ascii="Times New Roman" w:hAnsi="Times New Roman" w:cs="Times New Roman"/>
        </w:rPr>
        <w:t>/201</w:t>
      </w:r>
      <w:r w:rsidR="00824DA2" w:rsidRPr="0026480D">
        <w:rPr>
          <w:rFonts w:ascii="Times New Roman" w:hAnsi="Times New Roman" w:cs="Times New Roman"/>
        </w:rPr>
        <w:t>5</w:t>
      </w:r>
      <w:r w:rsidRPr="0026480D">
        <w:rPr>
          <w:rFonts w:ascii="Times New Roman" w:hAnsi="Times New Roman" w:cs="Times New Roman"/>
        </w:rPr>
        <w:t xml:space="preserve"> de et</w:t>
      </w:r>
      <w:r w:rsidR="00844F5A" w:rsidRPr="0026480D">
        <w:rPr>
          <w:rFonts w:ascii="Times New Roman" w:hAnsi="Times New Roman" w:cs="Times New Roman"/>
        </w:rPr>
        <w:t xml:space="preserve">apa única, que tiene por objeto la </w:t>
      </w:r>
      <w:r w:rsidR="0063767D" w:rsidRPr="0026480D">
        <w:rPr>
          <w:rFonts w:ascii="Times New Roman" w:hAnsi="Times New Roman" w:cs="Times New Roman"/>
        </w:rPr>
        <w:t>provisión, instalación de Sistemas de Grabación de Audio y Video para las Salas de Periodistas y Cámara Gesell del Fuero Penal, Contravencional y de Faltas</w:t>
      </w:r>
      <w:r w:rsidR="00943A3C" w:rsidRPr="0026480D">
        <w:rPr>
          <w:rFonts w:ascii="Times New Roman" w:hAnsi="Times New Roman" w:cs="Times New Roman"/>
        </w:rPr>
        <w:t xml:space="preserve"> del Poder Judicial de la Ciudad Autónoma de Buenas Aires, en la forma, cantidades y según las características especificadas </w:t>
      </w:r>
      <w:r w:rsidR="0017686B" w:rsidRPr="0026480D">
        <w:rPr>
          <w:rFonts w:ascii="Times New Roman" w:hAnsi="Times New Roman" w:cs="Times New Roman"/>
        </w:rPr>
        <w:t xml:space="preserve">en los Pliegos </w:t>
      </w:r>
      <w:r w:rsidR="00943A3C" w:rsidRPr="0026480D">
        <w:rPr>
          <w:rFonts w:ascii="Times New Roman" w:hAnsi="Times New Roman" w:cs="Times New Roman"/>
        </w:rPr>
        <w:t xml:space="preserve">de Bases </w:t>
      </w:r>
      <w:r w:rsidR="0017686B" w:rsidRPr="0026480D">
        <w:rPr>
          <w:rFonts w:ascii="Times New Roman" w:hAnsi="Times New Roman" w:cs="Times New Roman"/>
        </w:rPr>
        <w:t xml:space="preserve">y Condiciones Particulares y de Especificaciones Técnicas que </w:t>
      </w:r>
      <w:r w:rsidR="00943A3C" w:rsidRPr="0026480D">
        <w:rPr>
          <w:rFonts w:ascii="Times New Roman" w:hAnsi="Times New Roman" w:cs="Times New Roman"/>
        </w:rPr>
        <w:t xml:space="preserve">obran </w:t>
      </w:r>
      <w:r w:rsidR="0017686B" w:rsidRPr="0026480D">
        <w:rPr>
          <w:rFonts w:ascii="Times New Roman" w:hAnsi="Times New Roman" w:cs="Times New Roman"/>
        </w:rPr>
        <w:t>como Anexo I y II</w:t>
      </w:r>
      <w:r w:rsidR="00943A3C" w:rsidRPr="0026480D">
        <w:rPr>
          <w:rFonts w:ascii="Times New Roman" w:hAnsi="Times New Roman" w:cs="Times New Roman"/>
        </w:rPr>
        <w:t xml:space="preserve"> del presente acto, </w:t>
      </w:r>
      <w:r w:rsidR="00844F5A" w:rsidRPr="0026480D">
        <w:rPr>
          <w:rFonts w:ascii="Times New Roman" w:hAnsi="Times New Roman" w:cs="Times New Roman"/>
        </w:rPr>
        <w:t xml:space="preserve">con un presupuesto oficial de </w:t>
      </w:r>
      <w:r w:rsidR="00943A3C" w:rsidRPr="0026480D">
        <w:rPr>
          <w:rFonts w:ascii="Times New Roman" w:hAnsi="Times New Roman" w:cs="Times New Roman"/>
        </w:rPr>
        <w:t>cuatro millo</w:t>
      </w:r>
      <w:r w:rsidR="00844F5A" w:rsidRPr="0026480D">
        <w:rPr>
          <w:rFonts w:ascii="Times New Roman" w:hAnsi="Times New Roman" w:cs="Times New Roman"/>
        </w:rPr>
        <w:t>n</w:t>
      </w:r>
      <w:r w:rsidR="00943A3C" w:rsidRPr="0026480D">
        <w:rPr>
          <w:rFonts w:ascii="Times New Roman" w:hAnsi="Times New Roman" w:cs="Times New Roman"/>
        </w:rPr>
        <w:t>es de pesos ($4</w:t>
      </w:r>
      <w:r w:rsidR="00903FBE" w:rsidRPr="0026480D">
        <w:rPr>
          <w:rFonts w:ascii="Times New Roman" w:hAnsi="Times New Roman" w:cs="Times New Roman"/>
        </w:rPr>
        <w:t>.</w:t>
      </w:r>
      <w:r w:rsidR="00943A3C" w:rsidRPr="0026480D">
        <w:rPr>
          <w:rFonts w:ascii="Times New Roman" w:hAnsi="Times New Roman" w:cs="Times New Roman"/>
        </w:rPr>
        <w:t>0</w:t>
      </w:r>
      <w:r w:rsidR="00903FBE" w:rsidRPr="0026480D">
        <w:rPr>
          <w:rFonts w:ascii="Times New Roman" w:hAnsi="Times New Roman" w:cs="Times New Roman"/>
        </w:rPr>
        <w:t>00.000</w:t>
      </w:r>
      <w:r w:rsidR="0017686B" w:rsidRPr="0026480D">
        <w:rPr>
          <w:rFonts w:ascii="Times New Roman" w:hAnsi="Times New Roman" w:cs="Times New Roman"/>
        </w:rPr>
        <w:t>,00</w:t>
      </w:r>
      <w:r w:rsidR="00903FBE" w:rsidRPr="0026480D">
        <w:rPr>
          <w:rFonts w:ascii="Times New Roman" w:hAnsi="Times New Roman" w:cs="Times New Roman"/>
        </w:rPr>
        <w:t>) IVA</w:t>
      </w:r>
      <w:r w:rsidR="00802AA5" w:rsidRPr="0026480D">
        <w:rPr>
          <w:rFonts w:ascii="Times New Roman" w:hAnsi="Times New Roman" w:cs="Times New Roman"/>
        </w:rPr>
        <w:t xml:space="preserve"> Inclui</w:t>
      </w:r>
      <w:r w:rsidR="00844F5A" w:rsidRPr="0026480D">
        <w:rPr>
          <w:rFonts w:ascii="Times New Roman" w:hAnsi="Times New Roman" w:cs="Times New Roman"/>
        </w:rPr>
        <w:t>do.</w:t>
      </w:r>
    </w:p>
    <w:p w:rsidR="00A56C10" w:rsidRPr="0026480D" w:rsidRDefault="00903FBE" w:rsidP="007B408E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1</w:t>
      </w:r>
      <w:r w:rsidR="00B06641" w:rsidRPr="0026480D">
        <w:rPr>
          <w:rFonts w:ascii="Times New Roman" w:hAnsi="Times New Roman" w:cs="Times New Roman"/>
        </w:rPr>
        <w:t>/12</w:t>
      </w:r>
      <w:r w:rsidRPr="0026480D">
        <w:rPr>
          <w:rFonts w:ascii="Times New Roman" w:hAnsi="Times New Roman" w:cs="Times New Roman"/>
        </w:rPr>
        <w:t xml:space="preserve"> el </w:t>
      </w:r>
      <w:r w:rsidR="00222EA0">
        <w:rPr>
          <w:rFonts w:ascii="Times New Roman" w:hAnsi="Times New Roman" w:cs="Times New Roman"/>
        </w:rPr>
        <w:t xml:space="preserve">Jefe de Departamento de la Dirección </w:t>
      </w:r>
      <w:r w:rsidRPr="0026480D">
        <w:rPr>
          <w:rFonts w:ascii="Times New Roman" w:hAnsi="Times New Roman" w:cs="Times New Roman"/>
        </w:rPr>
        <w:t xml:space="preserve"> </w:t>
      </w:r>
      <w:r w:rsidR="003E5D00" w:rsidRPr="0026480D">
        <w:rPr>
          <w:rFonts w:ascii="Times New Roman" w:hAnsi="Times New Roman" w:cs="Times New Roman"/>
        </w:rPr>
        <w:t xml:space="preserve">Informática y Tecnología </w:t>
      </w:r>
      <w:r w:rsidR="00B06641" w:rsidRPr="0026480D">
        <w:rPr>
          <w:rFonts w:ascii="Times New Roman" w:hAnsi="Times New Roman" w:cs="Times New Roman"/>
        </w:rPr>
        <w:t xml:space="preserve">mediante nota N° 450/2013 </w:t>
      </w:r>
      <w:r w:rsidR="003E5D00" w:rsidRPr="0026480D">
        <w:rPr>
          <w:rFonts w:ascii="Times New Roman" w:hAnsi="Times New Roman" w:cs="Times New Roman"/>
        </w:rPr>
        <w:t xml:space="preserve">remite las Especificaciones Técnicas, </w:t>
      </w:r>
      <w:r w:rsidR="00A56C10" w:rsidRPr="0026480D">
        <w:rPr>
          <w:rFonts w:ascii="Times New Roman" w:hAnsi="Times New Roman" w:cs="Times New Roman"/>
        </w:rPr>
        <w:t xml:space="preserve">para </w:t>
      </w:r>
      <w:r w:rsidRPr="0026480D">
        <w:rPr>
          <w:rFonts w:ascii="Times New Roman" w:hAnsi="Times New Roman" w:cs="Times New Roman"/>
        </w:rPr>
        <w:t>elabora</w:t>
      </w:r>
      <w:r w:rsidR="00A56C10" w:rsidRPr="0026480D">
        <w:rPr>
          <w:rFonts w:ascii="Times New Roman" w:hAnsi="Times New Roman" w:cs="Times New Roman"/>
        </w:rPr>
        <w:t>r</w:t>
      </w:r>
      <w:r w:rsidRPr="0026480D">
        <w:rPr>
          <w:rFonts w:ascii="Times New Roman" w:hAnsi="Times New Roman" w:cs="Times New Roman"/>
        </w:rPr>
        <w:t xml:space="preserve"> un proyecto de PCP, para l</w:t>
      </w:r>
      <w:r w:rsidR="004B5A8C" w:rsidRPr="0026480D">
        <w:rPr>
          <w:rFonts w:ascii="Times New Roman" w:hAnsi="Times New Roman" w:cs="Times New Roman"/>
        </w:rPr>
        <w:t>a adquisición de equipamiento de grabación de audio y video para las salas de audiencias.</w:t>
      </w:r>
      <w:r w:rsidR="003E5D00" w:rsidRPr="0026480D">
        <w:rPr>
          <w:rFonts w:ascii="Times New Roman" w:hAnsi="Times New Roman" w:cs="Times New Roman"/>
        </w:rPr>
        <w:t xml:space="preserve"> </w:t>
      </w:r>
    </w:p>
    <w:p w:rsidR="00903FBE" w:rsidRPr="0026480D" w:rsidRDefault="0010552F" w:rsidP="007B408E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1</w:t>
      </w:r>
      <w:r w:rsidR="005F4F0A" w:rsidRPr="0026480D">
        <w:rPr>
          <w:rFonts w:ascii="Times New Roman" w:hAnsi="Times New Roman" w:cs="Times New Roman"/>
        </w:rPr>
        <w:t>8</w:t>
      </w:r>
      <w:r w:rsidRPr="0026480D">
        <w:rPr>
          <w:rFonts w:ascii="Times New Roman" w:hAnsi="Times New Roman" w:cs="Times New Roman"/>
        </w:rPr>
        <w:t xml:space="preserve"> obra </w:t>
      </w:r>
      <w:r w:rsidR="003E5D00" w:rsidRPr="0026480D">
        <w:rPr>
          <w:rFonts w:ascii="Times New Roman" w:hAnsi="Times New Roman" w:cs="Times New Roman"/>
        </w:rPr>
        <w:t xml:space="preserve">nota N° </w:t>
      </w:r>
      <w:r w:rsidR="005F4F0A" w:rsidRPr="0026480D">
        <w:rPr>
          <w:rFonts w:ascii="Times New Roman" w:hAnsi="Times New Roman" w:cs="Times New Roman"/>
        </w:rPr>
        <w:t>503/2013</w:t>
      </w:r>
      <w:r w:rsidR="00222EA0">
        <w:rPr>
          <w:rFonts w:ascii="Times New Roman" w:hAnsi="Times New Roman" w:cs="Times New Roman"/>
        </w:rPr>
        <w:t xml:space="preserve"> del mencionado</w:t>
      </w:r>
      <w:r w:rsidR="003E5D00" w:rsidRPr="0026480D">
        <w:rPr>
          <w:rFonts w:ascii="Times New Roman" w:hAnsi="Times New Roman" w:cs="Times New Roman"/>
        </w:rPr>
        <w:t xml:space="preserve"> </w:t>
      </w:r>
      <w:r w:rsidR="00222EA0">
        <w:rPr>
          <w:rFonts w:ascii="Times New Roman" w:hAnsi="Times New Roman" w:cs="Times New Roman"/>
        </w:rPr>
        <w:t>Departamento</w:t>
      </w:r>
      <w:r w:rsidR="003E5D00" w:rsidRPr="0026480D">
        <w:rPr>
          <w:rFonts w:ascii="Times New Roman" w:hAnsi="Times New Roman" w:cs="Times New Roman"/>
        </w:rPr>
        <w:t xml:space="preserve"> </w:t>
      </w:r>
      <w:r w:rsidR="00222EA0">
        <w:rPr>
          <w:rFonts w:ascii="Times New Roman" w:hAnsi="Times New Roman" w:cs="Times New Roman"/>
        </w:rPr>
        <w:t>que informa</w:t>
      </w:r>
      <w:r w:rsidR="003E5D00" w:rsidRPr="0026480D">
        <w:rPr>
          <w:rFonts w:ascii="Times New Roman" w:hAnsi="Times New Roman" w:cs="Times New Roman"/>
        </w:rPr>
        <w:t xml:space="preserve"> el presupuesto estimado</w:t>
      </w:r>
      <w:r w:rsidR="005F4F0A" w:rsidRPr="0026480D">
        <w:rPr>
          <w:rFonts w:ascii="Times New Roman" w:hAnsi="Times New Roman" w:cs="Times New Roman"/>
        </w:rPr>
        <w:t xml:space="preserve"> en</w:t>
      </w:r>
      <w:r w:rsidR="00A56C10" w:rsidRPr="0026480D">
        <w:rPr>
          <w:rFonts w:ascii="Times New Roman" w:hAnsi="Times New Roman" w:cs="Times New Roman"/>
        </w:rPr>
        <w:t xml:space="preserve"> </w:t>
      </w:r>
      <w:r w:rsidR="005F4F0A" w:rsidRPr="0026480D">
        <w:rPr>
          <w:rFonts w:ascii="Times New Roman" w:hAnsi="Times New Roman" w:cs="Times New Roman"/>
        </w:rPr>
        <w:t>ciento cincuenta mil dólares estadounidenses  (</w:t>
      </w:r>
      <w:r w:rsidR="0087717A" w:rsidRPr="0026480D">
        <w:rPr>
          <w:rFonts w:ascii="Times New Roman" w:hAnsi="Times New Roman" w:cs="Times New Roman"/>
        </w:rPr>
        <w:t>U</w:t>
      </w:r>
      <w:r w:rsidR="005F4F0A" w:rsidRPr="0026480D">
        <w:rPr>
          <w:rFonts w:ascii="Times New Roman" w:hAnsi="Times New Roman" w:cs="Times New Roman"/>
        </w:rPr>
        <w:t>$</w:t>
      </w:r>
      <w:r w:rsidR="0087717A" w:rsidRPr="0026480D">
        <w:rPr>
          <w:rFonts w:ascii="Times New Roman" w:hAnsi="Times New Roman" w:cs="Times New Roman"/>
        </w:rPr>
        <w:t>S</w:t>
      </w:r>
      <w:r w:rsidR="005F4F0A" w:rsidRPr="0026480D">
        <w:rPr>
          <w:rFonts w:ascii="Times New Roman" w:hAnsi="Times New Roman" w:cs="Times New Roman"/>
        </w:rPr>
        <w:t xml:space="preserve"> 150</w:t>
      </w:r>
      <w:r w:rsidR="00A56C10" w:rsidRPr="0026480D">
        <w:rPr>
          <w:rFonts w:ascii="Times New Roman" w:hAnsi="Times New Roman" w:cs="Times New Roman"/>
        </w:rPr>
        <w:t>.000,00) IVA Incluido.</w:t>
      </w:r>
    </w:p>
    <w:p w:rsidR="00222EA0" w:rsidRDefault="00222EA0" w:rsidP="007B40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fs. 31/38 se encuentran antecedentes que dan origen a la presente licitación.</w:t>
      </w:r>
    </w:p>
    <w:p w:rsidR="00376719" w:rsidRPr="0026480D" w:rsidRDefault="00222EA0" w:rsidP="007B40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fs. 43/55</w:t>
      </w:r>
      <w:r w:rsidR="00376719" w:rsidRPr="0026480D">
        <w:rPr>
          <w:rFonts w:ascii="Times New Roman" w:hAnsi="Times New Roman" w:cs="Times New Roman"/>
        </w:rPr>
        <w:t xml:space="preserve"> el Director de Informática y Tecnología mediante nota N° 4</w:t>
      </w:r>
      <w:r w:rsidR="0052101C">
        <w:rPr>
          <w:rFonts w:ascii="Times New Roman" w:hAnsi="Times New Roman" w:cs="Times New Roman"/>
        </w:rPr>
        <w:t>63</w:t>
      </w:r>
      <w:r w:rsidR="00376719" w:rsidRPr="0026480D">
        <w:rPr>
          <w:rFonts w:ascii="Times New Roman" w:hAnsi="Times New Roman" w:cs="Times New Roman"/>
        </w:rPr>
        <w:t>/2013 remite las Especificaciones Técnicas, para elaborar un proyecto de PCP, para la adquisición de equipamiento de grabación de audio y vid</w:t>
      </w:r>
      <w:r w:rsidR="00342EB2" w:rsidRPr="0026480D">
        <w:rPr>
          <w:rFonts w:ascii="Times New Roman" w:hAnsi="Times New Roman" w:cs="Times New Roman"/>
        </w:rPr>
        <w:t xml:space="preserve">eo para las salas de audiencias, incluyéndose 16 salas </w:t>
      </w:r>
      <w:r>
        <w:rPr>
          <w:rFonts w:ascii="Times New Roman" w:hAnsi="Times New Roman" w:cs="Times New Roman"/>
        </w:rPr>
        <w:t xml:space="preserve">la cámara </w:t>
      </w:r>
      <w:proofErr w:type="spellStart"/>
      <w:r>
        <w:rPr>
          <w:rFonts w:ascii="Times New Roman" w:hAnsi="Times New Roman" w:cs="Times New Roman"/>
        </w:rPr>
        <w:t>Gesell</w:t>
      </w:r>
      <w:proofErr w:type="spellEnd"/>
      <w:r>
        <w:rPr>
          <w:rFonts w:ascii="Times New Roman" w:hAnsi="Times New Roman" w:cs="Times New Roman"/>
        </w:rPr>
        <w:t xml:space="preserve"> y una nueva sala a instalarse.</w:t>
      </w:r>
    </w:p>
    <w:p w:rsidR="001648BB" w:rsidRPr="0026480D" w:rsidRDefault="00342EB2" w:rsidP="00342EB2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56 obra nota N° 860/14 de la Dirección de Compras y Contrataciones, </w:t>
      </w:r>
      <w:r w:rsidR="004A30A9">
        <w:rPr>
          <w:rFonts w:ascii="Times New Roman" w:hAnsi="Times New Roman" w:cs="Times New Roman"/>
        </w:rPr>
        <w:t>que solicita</w:t>
      </w:r>
      <w:r w:rsidRPr="0026480D">
        <w:rPr>
          <w:rFonts w:ascii="Times New Roman" w:hAnsi="Times New Roman" w:cs="Times New Roman"/>
        </w:rPr>
        <w:t xml:space="preserve"> a la Dirección de Informática y Tecnología para que efectúe </w:t>
      </w:r>
      <w:r w:rsidR="007F5137" w:rsidRPr="0026480D">
        <w:rPr>
          <w:rFonts w:ascii="Times New Roman" w:hAnsi="Times New Roman" w:cs="Times New Roman"/>
        </w:rPr>
        <w:t xml:space="preserve">las aclaraciones de </w:t>
      </w:r>
      <w:r w:rsidRPr="0026480D">
        <w:rPr>
          <w:rFonts w:ascii="Times New Roman" w:hAnsi="Times New Roman" w:cs="Times New Roman"/>
        </w:rPr>
        <w:t>las especificaciones</w:t>
      </w:r>
      <w:r w:rsidR="004A30A9">
        <w:rPr>
          <w:rFonts w:ascii="Times New Roman" w:hAnsi="Times New Roman" w:cs="Times New Roman"/>
        </w:rPr>
        <w:t xml:space="preserve"> técnicas</w:t>
      </w:r>
      <w:r w:rsidRPr="0026480D">
        <w:rPr>
          <w:rFonts w:ascii="Times New Roman" w:hAnsi="Times New Roman" w:cs="Times New Roman"/>
        </w:rPr>
        <w:t xml:space="preserve"> remitidas oportunamente y efectúe las observaciones que estime corresponder</w:t>
      </w:r>
      <w:r w:rsidR="007F5137" w:rsidRPr="0026480D">
        <w:rPr>
          <w:rFonts w:ascii="Times New Roman" w:hAnsi="Times New Roman" w:cs="Times New Roman"/>
        </w:rPr>
        <w:t>.</w:t>
      </w:r>
    </w:p>
    <w:p w:rsidR="00342EB2" w:rsidRPr="0026480D" w:rsidRDefault="009946A4" w:rsidP="00342EB2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61/69 obran </w:t>
      </w:r>
      <w:r w:rsidR="00E5034F">
        <w:rPr>
          <w:rFonts w:ascii="Times New Roman" w:hAnsi="Times New Roman" w:cs="Times New Roman"/>
        </w:rPr>
        <w:t>las especificaciones téc</w:t>
      </w:r>
      <w:r w:rsidR="004A30A9">
        <w:rPr>
          <w:rFonts w:ascii="Times New Roman" w:hAnsi="Times New Roman" w:cs="Times New Roman"/>
        </w:rPr>
        <w:t>n</w:t>
      </w:r>
      <w:r w:rsidR="00E5034F">
        <w:rPr>
          <w:rFonts w:ascii="Times New Roman" w:hAnsi="Times New Roman" w:cs="Times New Roman"/>
        </w:rPr>
        <w:t>icas remitidas</w:t>
      </w:r>
      <w:r w:rsidR="004A30A9">
        <w:rPr>
          <w:rFonts w:ascii="Times New Roman" w:hAnsi="Times New Roman" w:cs="Times New Roman"/>
        </w:rPr>
        <w:t xml:space="preserve"> por la dirección de Informática y tecnología </w:t>
      </w:r>
      <w:r w:rsidRPr="0026480D">
        <w:rPr>
          <w:rFonts w:ascii="Times New Roman" w:hAnsi="Times New Roman" w:cs="Times New Roman"/>
        </w:rPr>
        <w:t xml:space="preserve">y a </w:t>
      </w:r>
      <w:r w:rsidR="00342EB2" w:rsidRPr="0026480D">
        <w:rPr>
          <w:rFonts w:ascii="Times New Roman" w:hAnsi="Times New Roman" w:cs="Times New Roman"/>
        </w:rPr>
        <w:t xml:space="preserve">fs. </w:t>
      </w:r>
      <w:r w:rsidR="001648BB" w:rsidRPr="0026480D">
        <w:rPr>
          <w:rFonts w:ascii="Times New Roman" w:hAnsi="Times New Roman" w:cs="Times New Roman"/>
        </w:rPr>
        <w:t>70</w:t>
      </w:r>
      <w:r w:rsidR="00342EB2" w:rsidRPr="0026480D">
        <w:rPr>
          <w:rFonts w:ascii="Times New Roman" w:hAnsi="Times New Roman" w:cs="Times New Roman"/>
        </w:rPr>
        <w:t xml:space="preserve"> consta la Nota N°</w:t>
      </w:r>
      <w:r w:rsidR="001648BB" w:rsidRPr="0026480D">
        <w:rPr>
          <w:rFonts w:ascii="Times New Roman" w:hAnsi="Times New Roman" w:cs="Times New Roman"/>
        </w:rPr>
        <w:t>247</w:t>
      </w:r>
      <w:r w:rsidRPr="0026480D">
        <w:rPr>
          <w:rFonts w:ascii="Times New Roman" w:hAnsi="Times New Roman" w:cs="Times New Roman"/>
        </w:rPr>
        <w:t>/15</w:t>
      </w:r>
      <w:r w:rsidR="004A30A9">
        <w:rPr>
          <w:rFonts w:ascii="Times New Roman" w:hAnsi="Times New Roman" w:cs="Times New Roman"/>
        </w:rPr>
        <w:t xml:space="preserve"> donde la misma dirección informa </w:t>
      </w:r>
      <w:r w:rsidR="001648BB" w:rsidRPr="0026480D">
        <w:rPr>
          <w:rFonts w:ascii="Times New Roman" w:hAnsi="Times New Roman" w:cs="Times New Roman"/>
        </w:rPr>
        <w:t xml:space="preserve"> el presupuesto estimado </w:t>
      </w:r>
      <w:r w:rsidR="0081052F" w:rsidRPr="0026480D">
        <w:rPr>
          <w:rFonts w:ascii="Times New Roman" w:hAnsi="Times New Roman" w:cs="Times New Roman"/>
        </w:rPr>
        <w:t>para dicha contratación</w:t>
      </w:r>
      <w:r w:rsidR="004A30A9">
        <w:rPr>
          <w:rFonts w:ascii="Times New Roman" w:hAnsi="Times New Roman" w:cs="Times New Roman"/>
        </w:rPr>
        <w:t xml:space="preserve"> que asciende a la suma </w:t>
      </w:r>
      <w:r w:rsidR="0081052F" w:rsidRPr="0026480D">
        <w:rPr>
          <w:rFonts w:ascii="Times New Roman" w:hAnsi="Times New Roman" w:cs="Times New Roman"/>
        </w:rPr>
        <w:t>de pesos cuatro millones ($4.000.000).</w:t>
      </w:r>
    </w:p>
    <w:p w:rsidR="0026355F" w:rsidRPr="0026480D" w:rsidRDefault="00A56C10" w:rsidP="007B408E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</w:t>
      </w:r>
      <w:r w:rsidR="0081052F" w:rsidRPr="0026480D">
        <w:rPr>
          <w:rFonts w:ascii="Times New Roman" w:hAnsi="Times New Roman" w:cs="Times New Roman"/>
        </w:rPr>
        <w:t>72/84</w:t>
      </w:r>
      <w:r w:rsidR="0026355F" w:rsidRPr="0026480D">
        <w:rPr>
          <w:rFonts w:ascii="Times New Roman" w:hAnsi="Times New Roman" w:cs="Times New Roman"/>
        </w:rPr>
        <w:t xml:space="preserve"> constan los </w:t>
      </w:r>
      <w:r w:rsidR="009946A4" w:rsidRPr="0026480D">
        <w:rPr>
          <w:rFonts w:ascii="Times New Roman" w:hAnsi="Times New Roman" w:cs="Times New Roman"/>
        </w:rPr>
        <w:t>ante</w:t>
      </w:r>
      <w:r w:rsidR="0026355F" w:rsidRPr="0026480D">
        <w:rPr>
          <w:rFonts w:ascii="Times New Roman" w:hAnsi="Times New Roman" w:cs="Times New Roman"/>
        </w:rPr>
        <w:t>proyectos de Pliego de Condiciones Particulares y Plieg</w:t>
      </w:r>
      <w:r w:rsidR="00E5034F">
        <w:rPr>
          <w:rFonts w:ascii="Times New Roman" w:hAnsi="Times New Roman" w:cs="Times New Roman"/>
        </w:rPr>
        <w:t xml:space="preserve">o de Especificaciones Técnicas elaborados por la Dirección de Compras y Contrataciones. </w:t>
      </w:r>
    </w:p>
    <w:p w:rsidR="009946A4" w:rsidRPr="0026480D" w:rsidRDefault="009946A4" w:rsidP="009946A4">
      <w:pPr>
        <w:jc w:val="both"/>
        <w:rPr>
          <w:rFonts w:ascii="Times New Roman" w:hAnsi="Times New Roman" w:cs="Times New Roman"/>
        </w:rPr>
      </w:pPr>
      <w:r w:rsidRPr="00E5034F">
        <w:rPr>
          <w:rFonts w:ascii="Times New Roman" w:hAnsi="Times New Roman" w:cs="Times New Roman"/>
        </w:rPr>
        <w:lastRenderedPageBreak/>
        <w:t>A fs. 85 obra nota DCC N° 292/15 de la Dirección de Compras y Contrataciones</w:t>
      </w:r>
      <w:r w:rsidR="00E5034F">
        <w:rPr>
          <w:rFonts w:ascii="Times New Roman" w:hAnsi="Times New Roman" w:cs="Times New Roman"/>
        </w:rPr>
        <w:t xml:space="preserve"> donde se remiten los anteproyectos de los Pliegos de Condiciones Particulares y Especificaciones Técnicas y solicita</w:t>
      </w:r>
      <w:r w:rsidRPr="00E5034F">
        <w:rPr>
          <w:rFonts w:ascii="Times New Roman" w:hAnsi="Times New Roman" w:cs="Times New Roman"/>
        </w:rPr>
        <w:t xml:space="preserve"> a la Dirección de Informática y Tecnología acla</w:t>
      </w:r>
      <w:r w:rsidR="00E5034F" w:rsidRPr="00E5034F">
        <w:rPr>
          <w:rFonts w:ascii="Times New Roman" w:hAnsi="Times New Roman" w:cs="Times New Roman"/>
        </w:rPr>
        <w:t xml:space="preserve">raciones sobre los </w:t>
      </w:r>
      <w:r w:rsidR="00E5034F">
        <w:rPr>
          <w:rFonts w:ascii="Times New Roman" w:hAnsi="Times New Roman" w:cs="Times New Roman"/>
        </w:rPr>
        <w:t>mismos</w:t>
      </w:r>
      <w:r w:rsidR="00363AEF" w:rsidRPr="00E5034F">
        <w:rPr>
          <w:rFonts w:ascii="Times New Roman" w:hAnsi="Times New Roman" w:cs="Times New Roman"/>
        </w:rPr>
        <w:t>.</w:t>
      </w:r>
      <w:r w:rsidR="00A65619" w:rsidRPr="00E5034F">
        <w:rPr>
          <w:rFonts w:ascii="Times New Roman" w:hAnsi="Times New Roman" w:cs="Times New Roman"/>
        </w:rPr>
        <w:t xml:space="preserve"> A fs. 87 consta la respuesta a dicha nota.</w:t>
      </w:r>
    </w:p>
    <w:p w:rsidR="00784875" w:rsidRPr="0026480D" w:rsidRDefault="00784875" w:rsidP="007B408E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</w:t>
      </w:r>
      <w:r w:rsidR="008B1E63" w:rsidRPr="0026480D">
        <w:rPr>
          <w:rFonts w:ascii="Times New Roman" w:hAnsi="Times New Roman" w:cs="Times New Roman"/>
        </w:rPr>
        <w:t xml:space="preserve">. </w:t>
      </w:r>
      <w:r w:rsidR="00A65619" w:rsidRPr="0026480D">
        <w:rPr>
          <w:rFonts w:ascii="Times New Roman" w:hAnsi="Times New Roman" w:cs="Times New Roman"/>
        </w:rPr>
        <w:t>89</w:t>
      </w:r>
      <w:r w:rsidRPr="0026480D">
        <w:rPr>
          <w:rFonts w:ascii="Times New Roman" w:hAnsi="Times New Roman" w:cs="Times New Roman"/>
        </w:rPr>
        <w:t xml:space="preserve"> el Sr. Director de Compras y Contrataciones entiende viable el llamado a Licitación Pública de etapa única, conforme lo dispuesto en los Artículos 25°, 27°, 31°, 32° y cc de la Ley N°2095, su modificatoria Ley N°4764 y la Resolución CM N°01/2014</w:t>
      </w:r>
      <w:r w:rsidR="00A65619" w:rsidRPr="0026480D">
        <w:rPr>
          <w:rFonts w:ascii="Times New Roman" w:hAnsi="Times New Roman" w:cs="Times New Roman"/>
        </w:rPr>
        <w:t>, con un monto estimado de Pesos Cuatro Millones ($4.000</w:t>
      </w:r>
      <w:r w:rsidRPr="0026480D">
        <w:rPr>
          <w:rFonts w:ascii="Times New Roman" w:hAnsi="Times New Roman" w:cs="Times New Roman"/>
        </w:rPr>
        <w:t>.</w:t>
      </w:r>
      <w:r w:rsidR="00A65619" w:rsidRPr="0026480D">
        <w:rPr>
          <w:rFonts w:ascii="Times New Roman" w:hAnsi="Times New Roman" w:cs="Times New Roman"/>
        </w:rPr>
        <w:t>000.-) IVA incluido.</w:t>
      </w:r>
    </w:p>
    <w:p w:rsidR="00354BA9" w:rsidRPr="0026480D" w:rsidRDefault="0067779A" w:rsidP="007B408E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</w:t>
      </w:r>
      <w:r w:rsidR="00E509CA" w:rsidRPr="0026480D">
        <w:rPr>
          <w:rFonts w:ascii="Times New Roman" w:hAnsi="Times New Roman" w:cs="Times New Roman"/>
        </w:rPr>
        <w:t>90</w:t>
      </w:r>
      <w:r w:rsidRPr="0026480D">
        <w:rPr>
          <w:rFonts w:ascii="Times New Roman" w:hAnsi="Times New Roman" w:cs="Times New Roman"/>
        </w:rPr>
        <w:t>/</w:t>
      </w:r>
      <w:r w:rsidR="00B004FB">
        <w:rPr>
          <w:rFonts w:ascii="Times New Roman" w:hAnsi="Times New Roman" w:cs="Times New Roman"/>
        </w:rPr>
        <w:t>111</w:t>
      </w:r>
      <w:r w:rsidRPr="0026480D">
        <w:rPr>
          <w:rFonts w:ascii="Times New Roman" w:hAnsi="Times New Roman" w:cs="Times New Roman"/>
        </w:rPr>
        <w:t xml:space="preserve"> luce el Pliego de </w:t>
      </w:r>
      <w:r w:rsidR="00E21E52" w:rsidRPr="0026480D">
        <w:rPr>
          <w:rFonts w:ascii="Times New Roman" w:hAnsi="Times New Roman" w:cs="Times New Roman"/>
        </w:rPr>
        <w:t>Bases y Condiciones Generales</w:t>
      </w:r>
      <w:r w:rsidR="001E30AE" w:rsidRPr="0026480D">
        <w:rPr>
          <w:rFonts w:ascii="Times New Roman" w:hAnsi="Times New Roman" w:cs="Times New Roman"/>
        </w:rPr>
        <w:t xml:space="preserve">, </w:t>
      </w:r>
      <w:r w:rsidR="000876CE" w:rsidRPr="0026480D">
        <w:rPr>
          <w:rFonts w:ascii="Times New Roman" w:hAnsi="Times New Roman" w:cs="Times New Roman"/>
        </w:rPr>
        <w:t xml:space="preserve">el </w:t>
      </w:r>
      <w:r w:rsidR="007D442D" w:rsidRPr="0026480D">
        <w:rPr>
          <w:rFonts w:ascii="Times New Roman" w:hAnsi="Times New Roman" w:cs="Times New Roman"/>
        </w:rPr>
        <w:t>Pliego de Condiciones Particulares</w:t>
      </w:r>
      <w:r w:rsidR="00563230" w:rsidRPr="0026480D">
        <w:rPr>
          <w:rFonts w:ascii="Times New Roman" w:hAnsi="Times New Roman" w:cs="Times New Roman"/>
        </w:rPr>
        <w:t>,</w:t>
      </w:r>
      <w:r w:rsidR="007D442D" w:rsidRPr="0026480D">
        <w:rPr>
          <w:rFonts w:ascii="Times New Roman" w:hAnsi="Times New Roman" w:cs="Times New Roman"/>
        </w:rPr>
        <w:t xml:space="preserve"> </w:t>
      </w:r>
      <w:r w:rsidR="00563230" w:rsidRPr="0026480D">
        <w:rPr>
          <w:rFonts w:ascii="Times New Roman" w:hAnsi="Times New Roman" w:cs="Times New Roman"/>
        </w:rPr>
        <w:t>el</w:t>
      </w:r>
      <w:r w:rsidR="007D442D" w:rsidRPr="0026480D">
        <w:rPr>
          <w:rFonts w:ascii="Times New Roman" w:hAnsi="Times New Roman" w:cs="Times New Roman"/>
        </w:rPr>
        <w:t xml:space="preserve"> A</w:t>
      </w:r>
      <w:r w:rsidR="00563230" w:rsidRPr="0026480D">
        <w:rPr>
          <w:rFonts w:ascii="Times New Roman" w:hAnsi="Times New Roman" w:cs="Times New Roman"/>
        </w:rPr>
        <w:t xml:space="preserve">nexo A, Constancia de Visita, </w:t>
      </w:r>
      <w:r w:rsidR="001E30AE" w:rsidRPr="0026480D">
        <w:rPr>
          <w:rFonts w:ascii="Times New Roman" w:hAnsi="Times New Roman" w:cs="Times New Roman"/>
        </w:rPr>
        <w:t>el Pliego de Especificaciones Técnicas</w:t>
      </w:r>
      <w:r w:rsidR="00272F12" w:rsidRPr="0026480D">
        <w:rPr>
          <w:rFonts w:ascii="Times New Roman" w:hAnsi="Times New Roman" w:cs="Times New Roman"/>
        </w:rPr>
        <w:t xml:space="preserve"> y el </w:t>
      </w:r>
      <w:r w:rsidR="00A202C4" w:rsidRPr="0026480D">
        <w:rPr>
          <w:rFonts w:ascii="Times New Roman" w:hAnsi="Times New Roman" w:cs="Times New Roman"/>
        </w:rPr>
        <w:t xml:space="preserve">Proyecto de </w:t>
      </w:r>
      <w:r w:rsidR="00354BA9" w:rsidRPr="0026480D">
        <w:rPr>
          <w:rFonts w:ascii="Times New Roman" w:hAnsi="Times New Roman" w:cs="Times New Roman"/>
        </w:rPr>
        <w:t>Modelo de Publicación del llamado a la presente licitación Pública N°</w:t>
      </w:r>
      <w:r w:rsidR="001E30AE" w:rsidRPr="0026480D">
        <w:rPr>
          <w:rFonts w:ascii="Times New Roman" w:hAnsi="Times New Roman" w:cs="Times New Roman"/>
        </w:rPr>
        <w:t>2</w:t>
      </w:r>
      <w:r w:rsidR="00563230" w:rsidRPr="0026480D">
        <w:rPr>
          <w:rFonts w:ascii="Times New Roman" w:hAnsi="Times New Roman" w:cs="Times New Roman"/>
        </w:rPr>
        <w:t>0</w:t>
      </w:r>
      <w:r w:rsidR="00354BA9" w:rsidRPr="0026480D">
        <w:rPr>
          <w:rFonts w:ascii="Times New Roman" w:hAnsi="Times New Roman" w:cs="Times New Roman"/>
        </w:rPr>
        <w:t>/201</w:t>
      </w:r>
      <w:r w:rsidR="00563230" w:rsidRPr="0026480D">
        <w:rPr>
          <w:rFonts w:ascii="Times New Roman" w:hAnsi="Times New Roman" w:cs="Times New Roman"/>
        </w:rPr>
        <w:t xml:space="preserve">5 </w:t>
      </w:r>
      <w:r w:rsidR="00354BA9" w:rsidRPr="0026480D">
        <w:rPr>
          <w:rFonts w:ascii="Times New Roman" w:hAnsi="Times New Roman" w:cs="Times New Roman"/>
        </w:rPr>
        <w:t>para su publicación en el</w:t>
      </w:r>
      <w:r w:rsidR="009B558D" w:rsidRPr="0026480D">
        <w:rPr>
          <w:rFonts w:ascii="Times New Roman" w:hAnsi="Times New Roman" w:cs="Times New Roman"/>
        </w:rPr>
        <w:t xml:space="preserve"> Boletín Oficial de la C.A.B.A.</w:t>
      </w:r>
    </w:p>
    <w:p w:rsidR="008D1DAC" w:rsidRPr="0026480D" w:rsidRDefault="00563230" w:rsidP="00563230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</w:t>
      </w:r>
      <w:r w:rsidR="00AD1A0E" w:rsidRPr="0026480D">
        <w:rPr>
          <w:rFonts w:ascii="Times New Roman" w:hAnsi="Times New Roman" w:cs="Times New Roman"/>
        </w:rPr>
        <w:t>112</w:t>
      </w:r>
      <w:r w:rsidRPr="0026480D">
        <w:rPr>
          <w:rFonts w:ascii="Times New Roman" w:hAnsi="Times New Roman" w:cs="Times New Roman"/>
        </w:rPr>
        <w:t>/</w:t>
      </w:r>
      <w:r w:rsidR="00AD1A0E" w:rsidRPr="0026480D">
        <w:rPr>
          <w:rFonts w:ascii="Times New Roman" w:hAnsi="Times New Roman" w:cs="Times New Roman"/>
        </w:rPr>
        <w:t>113</w:t>
      </w:r>
      <w:r w:rsidRPr="0026480D">
        <w:rPr>
          <w:rFonts w:ascii="Times New Roman" w:hAnsi="Times New Roman" w:cs="Times New Roman"/>
        </w:rPr>
        <w:t xml:space="preserve"> la Dirección de Programación y Adm</w:t>
      </w:r>
      <w:r w:rsidR="0010552F" w:rsidRPr="0026480D">
        <w:rPr>
          <w:rFonts w:ascii="Times New Roman" w:hAnsi="Times New Roman" w:cs="Times New Roman"/>
        </w:rPr>
        <w:t xml:space="preserve">inistración Contable acompaña </w:t>
      </w:r>
      <w:r w:rsidRPr="0026480D">
        <w:rPr>
          <w:rFonts w:ascii="Times New Roman" w:hAnsi="Times New Roman" w:cs="Times New Roman"/>
        </w:rPr>
        <w:t xml:space="preserve"> constancia de Registración Presupuestaria N° </w:t>
      </w:r>
      <w:r w:rsidR="00AD1A0E" w:rsidRPr="0026480D">
        <w:rPr>
          <w:rFonts w:ascii="Times New Roman" w:hAnsi="Times New Roman" w:cs="Times New Roman"/>
        </w:rPr>
        <w:t>1021/08</w:t>
      </w:r>
      <w:r w:rsidR="008D1DAC" w:rsidRPr="0026480D">
        <w:rPr>
          <w:rFonts w:ascii="Times New Roman" w:hAnsi="Times New Roman" w:cs="Times New Roman"/>
        </w:rPr>
        <w:t xml:space="preserve"> 2015</w:t>
      </w:r>
      <w:r w:rsidRPr="0026480D">
        <w:rPr>
          <w:rFonts w:ascii="Times New Roman" w:hAnsi="Times New Roman" w:cs="Times New Roman"/>
        </w:rPr>
        <w:t xml:space="preserve"> por un monto de pesos </w:t>
      </w:r>
      <w:r w:rsidR="00AD1A0E" w:rsidRPr="0026480D">
        <w:rPr>
          <w:rFonts w:ascii="Times New Roman" w:hAnsi="Times New Roman" w:cs="Times New Roman"/>
        </w:rPr>
        <w:t xml:space="preserve">cuatro </w:t>
      </w:r>
      <w:r w:rsidRPr="0026480D">
        <w:rPr>
          <w:rFonts w:ascii="Times New Roman" w:hAnsi="Times New Roman" w:cs="Times New Roman"/>
        </w:rPr>
        <w:t>mill</w:t>
      </w:r>
      <w:r w:rsidR="00AD1A0E" w:rsidRPr="0026480D">
        <w:rPr>
          <w:rFonts w:ascii="Times New Roman" w:hAnsi="Times New Roman" w:cs="Times New Roman"/>
        </w:rPr>
        <w:t>o</w:t>
      </w:r>
      <w:r w:rsidRPr="0026480D">
        <w:rPr>
          <w:rFonts w:ascii="Times New Roman" w:hAnsi="Times New Roman" w:cs="Times New Roman"/>
        </w:rPr>
        <w:t>n</w:t>
      </w:r>
      <w:r w:rsidR="00AD1A0E" w:rsidRPr="0026480D">
        <w:rPr>
          <w:rFonts w:ascii="Times New Roman" w:hAnsi="Times New Roman" w:cs="Times New Roman"/>
        </w:rPr>
        <w:t>es</w:t>
      </w:r>
      <w:r w:rsidRPr="0026480D">
        <w:rPr>
          <w:rFonts w:ascii="Times New Roman" w:hAnsi="Times New Roman" w:cs="Times New Roman"/>
        </w:rPr>
        <w:t xml:space="preserve"> ($</w:t>
      </w:r>
      <w:r w:rsidR="00AD1A0E" w:rsidRPr="0026480D">
        <w:rPr>
          <w:rFonts w:ascii="Times New Roman" w:hAnsi="Times New Roman" w:cs="Times New Roman"/>
        </w:rPr>
        <w:t>4.000</w:t>
      </w:r>
      <w:r w:rsidRPr="0026480D">
        <w:rPr>
          <w:rFonts w:ascii="Times New Roman" w:hAnsi="Times New Roman" w:cs="Times New Roman"/>
        </w:rPr>
        <w:t>.</w:t>
      </w:r>
      <w:r w:rsidR="00AD1A0E" w:rsidRPr="0026480D">
        <w:rPr>
          <w:rFonts w:ascii="Times New Roman" w:hAnsi="Times New Roman" w:cs="Times New Roman"/>
        </w:rPr>
        <w:t>0</w:t>
      </w:r>
      <w:r w:rsidRPr="0026480D">
        <w:rPr>
          <w:rFonts w:ascii="Times New Roman" w:hAnsi="Times New Roman" w:cs="Times New Roman"/>
        </w:rPr>
        <w:t>00.)</w:t>
      </w:r>
      <w:r w:rsidR="00AD1A0E" w:rsidRPr="0026480D">
        <w:rPr>
          <w:rFonts w:ascii="Times New Roman" w:hAnsi="Times New Roman" w:cs="Times New Roman"/>
        </w:rPr>
        <w:t>.</w:t>
      </w:r>
      <w:r w:rsidR="008D1DAC" w:rsidRPr="0026480D">
        <w:rPr>
          <w:rFonts w:ascii="Times New Roman" w:hAnsi="Times New Roman" w:cs="Times New Roman"/>
        </w:rPr>
        <w:t xml:space="preserve"> </w:t>
      </w:r>
    </w:p>
    <w:p w:rsidR="00CB1F58" w:rsidRPr="0026480D" w:rsidRDefault="00DC616A" w:rsidP="00DC616A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</w:t>
      </w:r>
      <w:r w:rsidR="00B732E8" w:rsidRPr="0026480D">
        <w:rPr>
          <w:rFonts w:ascii="Times New Roman" w:hAnsi="Times New Roman" w:cs="Times New Roman"/>
        </w:rPr>
        <w:t>114</w:t>
      </w:r>
      <w:r w:rsidRPr="0026480D">
        <w:rPr>
          <w:rFonts w:ascii="Times New Roman" w:hAnsi="Times New Roman" w:cs="Times New Roman"/>
        </w:rPr>
        <w:t>/</w:t>
      </w:r>
      <w:r w:rsidR="00B732E8" w:rsidRPr="0026480D">
        <w:rPr>
          <w:rFonts w:ascii="Times New Roman" w:hAnsi="Times New Roman" w:cs="Times New Roman"/>
        </w:rPr>
        <w:t>115</w:t>
      </w:r>
      <w:r w:rsidRPr="0026480D">
        <w:rPr>
          <w:rFonts w:ascii="Times New Roman" w:hAnsi="Times New Roman" w:cs="Times New Roman"/>
        </w:rPr>
        <w:t xml:space="preserve"> el Director de Compras y Contrataciones mediante Nota N° </w:t>
      </w:r>
      <w:r w:rsidR="00B732E8" w:rsidRPr="0026480D">
        <w:rPr>
          <w:rFonts w:ascii="Times New Roman" w:hAnsi="Times New Roman" w:cs="Times New Roman"/>
        </w:rPr>
        <w:t>632</w:t>
      </w:r>
      <w:r w:rsidRPr="0026480D">
        <w:rPr>
          <w:rFonts w:ascii="Times New Roman" w:hAnsi="Times New Roman" w:cs="Times New Roman"/>
        </w:rPr>
        <w:t xml:space="preserve">-DCC-15 hace una reseña pormenorizada </w:t>
      </w:r>
      <w:r w:rsidR="00CB1F58" w:rsidRPr="0026480D">
        <w:rPr>
          <w:rFonts w:ascii="Times New Roman" w:hAnsi="Times New Roman" w:cs="Times New Roman"/>
        </w:rPr>
        <w:t xml:space="preserve">de los presentes actuados. </w:t>
      </w:r>
    </w:p>
    <w:p w:rsidR="00CB1F58" w:rsidRPr="0026480D" w:rsidRDefault="00A30D3B" w:rsidP="00DC616A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</w:t>
      </w:r>
      <w:r w:rsidR="00272F12" w:rsidRPr="0026480D">
        <w:rPr>
          <w:rFonts w:ascii="Times New Roman" w:hAnsi="Times New Roman" w:cs="Times New Roman"/>
        </w:rPr>
        <w:t>117</w:t>
      </w:r>
      <w:r w:rsidRPr="0026480D">
        <w:rPr>
          <w:rFonts w:ascii="Times New Roman" w:hAnsi="Times New Roman" w:cs="Times New Roman"/>
        </w:rPr>
        <w:t xml:space="preserve"> obra </w:t>
      </w:r>
      <w:r w:rsidR="00B004FB">
        <w:rPr>
          <w:rFonts w:ascii="Times New Roman" w:hAnsi="Times New Roman" w:cs="Times New Roman"/>
        </w:rPr>
        <w:t>providencia</w:t>
      </w:r>
      <w:r w:rsidRPr="0026480D">
        <w:rPr>
          <w:rFonts w:ascii="Times New Roman" w:hAnsi="Times New Roman" w:cs="Times New Roman"/>
        </w:rPr>
        <w:t xml:space="preserve"> del Administrador General </w:t>
      </w:r>
      <w:r w:rsidR="00B004FB">
        <w:rPr>
          <w:rFonts w:ascii="Times New Roman" w:hAnsi="Times New Roman" w:cs="Times New Roman"/>
        </w:rPr>
        <w:t>donde se solicita</w:t>
      </w:r>
      <w:r w:rsidRPr="0026480D">
        <w:rPr>
          <w:rFonts w:ascii="Times New Roman" w:hAnsi="Times New Roman" w:cs="Times New Roman"/>
        </w:rPr>
        <w:t xml:space="preserve"> a la Dirección de Informática y Tecnología </w:t>
      </w:r>
      <w:r w:rsidR="00B004FB" w:rsidRPr="00B004FB">
        <w:rPr>
          <w:rFonts w:ascii="Times New Roman" w:hAnsi="Times New Roman" w:cs="Times New Roman"/>
        </w:rPr>
        <w:t xml:space="preserve">que preste conformidad a los </w:t>
      </w:r>
      <w:r w:rsidRPr="00B004FB">
        <w:rPr>
          <w:rFonts w:ascii="Times New Roman" w:hAnsi="Times New Roman" w:cs="Times New Roman"/>
        </w:rPr>
        <w:t xml:space="preserve"> Pliego</w:t>
      </w:r>
      <w:r w:rsidR="00B004FB" w:rsidRPr="00B004FB">
        <w:rPr>
          <w:rFonts w:ascii="Times New Roman" w:hAnsi="Times New Roman" w:cs="Times New Roman"/>
        </w:rPr>
        <w:t>s</w:t>
      </w:r>
      <w:r w:rsidRPr="00B004FB">
        <w:rPr>
          <w:rFonts w:ascii="Times New Roman" w:hAnsi="Times New Roman" w:cs="Times New Roman"/>
        </w:rPr>
        <w:t xml:space="preserve"> de Condiciones Particulares </w:t>
      </w:r>
      <w:r w:rsidR="00B004FB" w:rsidRPr="00B004FB">
        <w:rPr>
          <w:rFonts w:ascii="Times New Roman" w:hAnsi="Times New Roman" w:cs="Times New Roman"/>
        </w:rPr>
        <w:t xml:space="preserve">y Técnicas </w:t>
      </w:r>
      <w:r w:rsidRPr="00B004FB">
        <w:rPr>
          <w:rFonts w:ascii="Times New Roman" w:hAnsi="Times New Roman" w:cs="Times New Roman"/>
        </w:rPr>
        <w:t xml:space="preserve">obrantes a fojas </w:t>
      </w:r>
      <w:r w:rsidR="00272F12" w:rsidRPr="00B004FB">
        <w:rPr>
          <w:rFonts w:ascii="Times New Roman" w:hAnsi="Times New Roman" w:cs="Times New Roman"/>
        </w:rPr>
        <w:t>98</w:t>
      </w:r>
      <w:r w:rsidRPr="00B004FB">
        <w:rPr>
          <w:rFonts w:ascii="Times New Roman" w:hAnsi="Times New Roman" w:cs="Times New Roman"/>
        </w:rPr>
        <w:t>/</w:t>
      </w:r>
      <w:r w:rsidR="00272F12" w:rsidRPr="00B004FB">
        <w:rPr>
          <w:rFonts w:ascii="Times New Roman" w:hAnsi="Times New Roman" w:cs="Times New Roman"/>
        </w:rPr>
        <w:t>111</w:t>
      </w:r>
      <w:r w:rsidRPr="00B004FB">
        <w:rPr>
          <w:rFonts w:ascii="Times New Roman" w:hAnsi="Times New Roman" w:cs="Times New Roman"/>
        </w:rPr>
        <w:t xml:space="preserve"> </w:t>
      </w:r>
      <w:r w:rsidR="00272F12" w:rsidRPr="00B004FB">
        <w:rPr>
          <w:rFonts w:ascii="Times New Roman" w:hAnsi="Times New Roman" w:cs="Times New Roman"/>
        </w:rPr>
        <w:t>y realice cualquier otra observación</w:t>
      </w:r>
      <w:r w:rsidR="00272F12" w:rsidRPr="0026480D">
        <w:rPr>
          <w:rFonts w:ascii="Times New Roman" w:hAnsi="Times New Roman" w:cs="Times New Roman"/>
        </w:rPr>
        <w:t xml:space="preserve"> que estime corresponder</w:t>
      </w:r>
      <w:r w:rsidRPr="0026480D">
        <w:rPr>
          <w:rFonts w:ascii="Times New Roman" w:hAnsi="Times New Roman" w:cs="Times New Roman"/>
        </w:rPr>
        <w:t xml:space="preserve">. A fs. </w:t>
      </w:r>
      <w:r w:rsidR="00272F12" w:rsidRPr="0026480D">
        <w:rPr>
          <w:rFonts w:ascii="Times New Roman" w:hAnsi="Times New Roman" w:cs="Times New Roman"/>
        </w:rPr>
        <w:t>119</w:t>
      </w:r>
      <w:r w:rsidRPr="0026480D">
        <w:rPr>
          <w:rFonts w:ascii="Times New Roman" w:hAnsi="Times New Roman" w:cs="Times New Roman"/>
        </w:rPr>
        <w:t xml:space="preserve"> luce la contestación d</w:t>
      </w:r>
      <w:r w:rsidR="0010552F" w:rsidRPr="0026480D">
        <w:rPr>
          <w:rFonts w:ascii="Times New Roman" w:hAnsi="Times New Roman" w:cs="Times New Roman"/>
        </w:rPr>
        <w:t>e la nota mencionada informando que</w:t>
      </w:r>
      <w:r w:rsidRPr="0026480D">
        <w:rPr>
          <w:rFonts w:ascii="Times New Roman" w:hAnsi="Times New Roman" w:cs="Times New Roman"/>
        </w:rPr>
        <w:t xml:space="preserve"> no hay objeciones por realizar para que se prosiga con el trámite del expediente, mediante la Nota N° </w:t>
      </w:r>
      <w:r w:rsidR="00B10164" w:rsidRPr="0026480D">
        <w:rPr>
          <w:rFonts w:ascii="Times New Roman" w:hAnsi="Times New Roman" w:cs="Times New Roman"/>
        </w:rPr>
        <w:t>467</w:t>
      </w:r>
      <w:r w:rsidRPr="0026480D">
        <w:rPr>
          <w:rFonts w:ascii="Times New Roman" w:hAnsi="Times New Roman" w:cs="Times New Roman"/>
        </w:rPr>
        <w:t>.</w:t>
      </w:r>
    </w:p>
    <w:p w:rsidR="001E06FE" w:rsidRPr="0026480D" w:rsidRDefault="001E06FE" w:rsidP="001E06FE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</w:t>
      </w:r>
      <w:r w:rsidR="00F25B64" w:rsidRPr="0026480D">
        <w:rPr>
          <w:rFonts w:ascii="Times New Roman" w:hAnsi="Times New Roman" w:cs="Times New Roman"/>
        </w:rPr>
        <w:t>125</w:t>
      </w:r>
      <w:r w:rsidRPr="0026480D">
        <w:rPr>
          <w:rFonts w:ascii="Times New Roman" w:hAnsi="Times New Roman" w:cs="Times New Roman"/>
        </w:rPr>
        <w:t>/</w:t>
      </w:r>
      <w:r w:rsidR="00F25B64" w:rsidRPr="0026480D">
        <w:rPr>
          <w:rFonts w:ascii="Times New Roman" w:hAnsi="Times New Roman" w:cs="Times New Roman"/>
        </w:rPr>
        <w:t>126</w:t>
      </w:r>
      <w:r w:rsidRPr="0026480D">
        <w:rPr>
          <w:rFonts w:ascii="Times New Roman" w:hAnsi="Times New Roman" w:cs="Times New Roman"/>
        </w:rPr>
        <w:t xml:space="preserve"> mediante Dictamen N° 6</w:t>
      </w:r>
      <w:r w:rsidR="00F25B64" w:rsidRPr="0026480D">
        <w:rPr>
          <w:rFonts w:ascii="Times New Roman" w:hAnsi="Times New Roman" w:cs="Times New Roman"/>
        </w:rPr>
        <w:t>506</w:t>
      </w:r>
      <w:r w:rsidRPr="0026480D">
        <w:rPr>
          <w:rFonts w:ascii="Times New Roman" w:hAnsi="Times New Roman" w:cs="Times New Roman"/>
        </w:rPr>
        <w:t>/2015 la Dirección General de Asuntos Jurídicos aconseja la prosecución del presente expediente.</w:t>
      </w:r>
    </w:p>
    <w:p w:rsidR="007103FD" w:rsidRDefault="007103FD" w:rsidP="001E06FE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138 obra </w:t>
      </w:r>
      <w:r w:rsidR="00B004FB">
        <w:rPr>
          <w:rFonts w:ascii="Times New Roman" w:hAnsi="Times New Roman" w:cs="Times New Roman"/>
        </w:rPr>
        <w:t>proveído</w:t>
      </w:r>
      <w:r w:rsidRPr="0026480D">
        <w:rPr>
          <w:rFonts w:ascii="Times New Roman" w:hAnsi="Times New Roman" w:cs="Times New Roman"/>
        </w:rPr>
        <w:t xml:space="preserve"> del Administrador General solicitando a la Dirección de Compras y Contrataciones a fin de que se proceda a modificar el Pliego de Especificaciones Técnicas, en el punto “Cámaras Domo” debe suprimirse la palabra “Sony” quedando solo Sensor de Im</w:t>
      </w:r>
      <w:r w:rsidR="00B004FB">
        <w:rPr>
          <w:rFonts w:ascii="Times New Roman" w:hAnsi="Times New Roman" w:cs="Times New Roman"/>
        </w:rPr>
        <w:t>agen 1/3 CCD en virtud de lo planteado por la Dirección de Informática y Tecnología.</w:t>
      </w:r>
    </w:p>
    <w:p w:rsidR="00B004FB" w:rsidRPr="0026480D" w:rsidRDefault="00B004FB" w:rsidP="001E06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fs. 140 obra nota 775/15 de la Dirección de Compras y Contrataciones donde </w:t>
      </w:r>
      <w:r w:rsidR="00E46924">
        <w:rPr>
          <w:rFonts w:ascii="Times New Roman" w:hAnsi="Times New Roman" w:cs="Times New Roman"/>
        </w:rPr>
        <w:t>deja constancia que se realizaron las modificaciones indicadas y se elevan los actuados para la prosecución del trámite.</w:t>
      </w:r>
    </w:p>
    <w:p w:rsidR="008D3517" w:rsidRPr="0026480D" w:rsidRDefault="003021E2" w:rsidP="008D3517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</w:t>
      </w:r>
      <w:r w:rsidR="00B777C6" w:rsidRPr="0026480D">
        <w:rPr>
          <w:rFonts w:ascii="Times New Roman" w:hAnsi="Times New Roman" w:cs="Times New Roman"/>
        </w:rPr>
        <w:t>141</w:t>
      </w:r>
      <w:r w:rsidRPr="0026480D">
        <w:rPr>
          <w:rFonts w:ascii="Times New Roman" w:hAnsi="Times New Roman" w:cs="Times New Roman"/>
        </w:rPr>
        <w:t>/</w:t>
      </w:r>
      <w:r w:rsidR="00B777C6" w:rsidRPr="0026480D">
        <w:rPr>
          <w:rFonts w:ascii="Times New Roman" w:hAnsi="Times New Roman" w:cs="Times New Roman"/>
        </w:rPr>
        <w:t>155</w:t>
      </w:r>
      <w:r w:rsidRPr="0026480D">
        <w:rPr>
          <w:rFonts w:ascii="Times New Roman" w:hAnsi="Times New Roman" w:cs="Times New Roman"/>
        </w:rPr>
        <w:t xml:space="preserve"> el Administrador General del Poder Judicial de C.A.B.A., mediante Res. OAyF N° </w:t>
      </w:r>
      <w:r w:rsidR="007E3565" w:rsidRPr="0026480D">
        <w:rPr>
          <w:rFonts w:ascii="Times New Roman" w:hAnsi="Times New Roman" w:cs="Times New Roman"/>
        </w:rPr>
        <w:t>318</w:t>
      </w:r>
      <w:r w:rsidRPr="0026480D">
        <w:rPr>
          <w:rFonts w:ascii="Times New Roman" w:hAnsi="Times New Roman" w:cs="Times New Roman"/>
        </w:rPr>
        <w:t xml:space="preserve">/2015, autoriza el llamado a Licitación Pública N° </w:t>
      </w:r>
      <w:r w:rsidR="007E3565" w:rsidRPr="0026480D">
        <w:rPr>
          <w:rFonts w:ascii="Times New Roman" w:hAnsi="Times New Roman" w:cs="Times New Roman"/>
        </w:rPr>
        <w:t>20</w:t>
      </w:r>
      <w:r w:rsidR="008D3517" w:rsidRPr="0026480D">
        <w:rPr>
          <w:rFonts w:ascii="Times New Roman" w:hAnsi="Times New Roman" w:cs="Times New Roman"/>
        </w:rPr>
        <w:t>/2015</w:t>
      </w:r>
      <w:r w:rsidRPr="0026480D">
        <w:rPr>
          <w:rFonts w:ascii="Times New Roman" w:hAnsi="Times New Roman" w:cs="Times New Roman"/>
        </w:rPr>
        <w:t xml:space="preserve"> de etapa única. Asimismo procede a la aprobación del Pliego de Condiciones Particulares, el Pliego de Especificaciones Técnicas, el Anexo I y II y el Modelo de Aviso para la publicación del presente llamado en el </w:t>
      </w:r>
      <w:r w:rsidRPr="0026480D">
        <w:rPr>
          <w:rFonts w:ascii="Times New Roman" w:hAnsi="Times New Roman" w:cs="Times New Roman"/>
        </w:rPr>
        <w:lastRenderedPageBreak/>
        <w:t>Boletín Oficial de la C.A.B.A.</w:t>
      </w:r>
      <w:r w:rsidR="008D3517" w:rsidRPr="0026480D">
        <w:rPr>
          <w:rFonts w:ascii="Times New Roman" w:hAnsi="Times New Roman" w:cs="Times New Roman"/>
        </w:rPr>
        <w:t xml:space="preserve"> Asimismo, dicha resolución fija como fecha de apertura el día </w:t>
      </w:r>
      <w:r w:rsidR="007E3565" w:rsidRPr="0026480D">
        <w:rPr>
          <w:rFonts w:ascii="Times New Roman" w:hAnsi="Times New Roman" w:cs="Times New Roman"/>
        </w:rPr>
        <w:t>6</w:t>
      </w:r>
      <w:r w:rsidR="008D3517" w:rsidRPr="0026480D">
        <w:rPr>
          <w:rFonts w:ascii="Times New Roman" w:hAnsi="Times New Roman" w:cs="Times New Roman"/>
        </w:rPr>
        <w:t xml:space="preserve"> de </w:t>
      </w:r>
      <w:r w:rsidR="007E3565" w:rsidRPr="0026480D">
        <w:rPr>
          <w:rFonts w:ascii="Times New Roman" w:hAnsi="Times New Roman" w:cs="Times New Roman"/>
        </w:rPr>
        <w:t xml:space="preserve">Noviembre </w:t>
      </w:r>
      <w:r w:rsidR="008D3517" w:rsidRPr="0026480D">
        <w:rPr>
          <w:rFonts w:ascii="Times New Roman" w:hAnsi="Times New Roman" w:cs="Times New Roman"/>
        </w:rPr>
        <w:t>de 2015 a las 12:00Hs.</w:t>
      </w:r>
    </w:p>
    <w:p w:rsidR="00865522" w:rsidRPr="0026480D" w:rsidRDefault="00865522" w:rsidP="00865522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</w:t>
      </w:r>
      <w:r w:rsidR="00B777C6" w:rsidRPr="0026480D">
        <w:rPr>
          <w:rFonts w:ascii="Times New Roman" w:hAnsi="Times New Roman" w:cs="Times New Roman"/>
        </w:rPr>
        <w:t xml:space="preserve">158 </w:t>
      </w:r>
      <w:r w:rsidRPr="0026480D">
        <w:rPr>
          <w:rFonts w:ascii="Times New Roman" w:hAnsi="Times New Roman" w:cs="Times New Roman"/>
        </w:rPr>
        <w:t>la Dirección de Compras y Contrataciones procede a designar a los funcionarios que participarán en el acto de apertura</w:t>
      </w:r>
      <w:r w:rsidR="0052101C">
        <w:rPr>
          <w:rFonts w:ascii="Times New Roman" w:hAnsi="Times New Roman" w:cs="Times New Roman"/>
        </w:rPr>
        <w:t>.</w:t>
      </w:r>
    </w:p>
    <w:p w:rsidR="00B777C6" w:rsidRPr="0026480D" w:rsidRDefault="00B777C6" w:rsidP="00865522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161 la Dirección de Compras y Con</w:t>
      </w:r>
      <w:r w:rsidR="00002EC8" w:rsidRPr="0026480D">
        <w:rPr>
          <w:rFonts w:ascii="Times New Roman" w:hAnsi="Times New Roman" w:cs="Times New Roman"/>
        </w:rPr>
        <w:t>trataciones procede a designar como</w:t>
      </w:r>
      <w:r w:rsidR="00187851" w:rsidRPr="0026480D">
        <w:rPr>
          <w:rFonts w:ascii="Times New Roman" w:hAnsi="Times New Roman" w:cs="Times New Roman"/>
        </w:rPr>
        <w:t xml:space="preserve"> Responsable Técnico al Director de Informática y Tecnología, Sr. José Luis Branca.</w:t>
      </w:r>
    </w:p>
    <w:p w:rsidR="0019530C" w:rsidRPr="0026480D" w:rsidRDefault="0019530C" w:rsidP="0019530C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168 se agrega el mail </w:t>
      </w:r>
      <w:r w:rsidR="00AE03CE">
        <w:rPr>
          <w:rFonts w:ascii="Times New Roman" w:hAnsi="Times New Roman" w:cs="Times New Roman"/>
        </w:rPr>
        <w:t>que solicita</w:t>
      </w:r>
      <w:r w:rsidRPr="0026480D">
        <w:rPr>
          <w:rFonts w:ascii="Times New Roman" w:hAnsi="Times New Roman" w:cs="Times New Roman"/>
        </w:rPr>
        <w:t xml:space="preserve"> la publicación de la Res. </w:t>
      </w:r>
      <w:proofErr w:type="spellStart"/>
      <w:r w:rsidRPr="0026480D">
        <w:rPr>
          <w:rFonts w:ascii="Times New Roman" w:hAnsi="Times New Roman" w:cs="Times New Roman"/>
        </w:rPr>
        <w:t>OAyF</w:t>
      </w:r>
      <w:proofErr w:type="spellEnd"/>
      <w:r w:rsidRPr="0026480D">
        <w:rPr>
          <w:rFonts w:ascii="Times New Roman" w:hAnsi="Times New Roman" w:cs="Times New Roman"/>
        </w:rPr>
        <w:t xml:space="preserve"> N° </w:t>
      </w:r>
      <w:r w:rsidR="0052101C">
        <w:rPr>
          <w:rFonts w:ascii="Times New Roman" w:hAnsi="Times New Roman" w:cs="Times New Roman"/>
        </w:rPr>
        <w:t>318</w:t>
      </w:r>
      <w:r w:rsidRPr="0026480D">
        <w:rPr>
          <w:rFonts w:ascii="Times New Roman" w:hAnsi="Times New Roman" w:cs="Times New Roman"/>
        </w:rPr>
        <w:t>/2015 en el Boletín Oficial.</w:t>
      </w:r>
    </w:p>
    <w:p w:rsidR="0019530C" w:rsidRPr="0026480D" w:rsidRDefault="0019530C" w:rsidP="0019530C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171/174</w:t>
      </w:r>
      <w:r w:rsidR="00426315" w:rsidRPr="0026480D">
        <w:rPr>
          <w:rFonts w:ascii="Times New Roman" w:hAnsi="Times New Roman" w:cs="Times New Roman"/>
        </w:rPr>
        <w:t xml:space="preserve"> y 176/188</w:t>
      </w:r>
      <w:r w:rsidRPr="0026480D">
        <w:rPr>
          <w:rFonts w:ascii="Times New Roman" w:hAnsi="Times New Roman" w:cs="Times New Roman"/>
        </w:rPr>
        <w:t xml:space="preserve"> se agrega copias de los correos electrónicos enviados, invitando a participar de la presente licitación juntamente con la confirmación de la lectura de los mismos.</w:t>
      </w:r>
    </w:p>
    <w:p w:rsidR="00865522" w:rsidRPr="0026480D" w:rsidRDefault="00865522" w:rsidP="00865522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</w:t>
      </w:r>
      <w:r w:rsidR="0019530C" w:rsidRPr="0026480D">
        <w:rPr>
          <w:rFonts w:ascii="Times New Roman" w:hAnsi="Times New Roman" w:cs="Times New Roman"/>
        </w:rPr>
        <w:t>175</w:t>
      </w:r>
      <w:r w:rsidRPr="0026480D">
        <w:rPr>
          <w:rFonts w:ascii="Times New Roman" w:hAnsi="Times New Roman" w:cs="Times New Roman"/>
        </w:rPr>
        <w:t xml:space="preserve"> luce constancia de publicación</w:t>
      </w:r>
      <w:r w:rsidR="00426315" w:rsidRPr="0026480D">
        <w:rPr>
          <w:rFonts w:ascii="Times New Roman" w:hAnsi="Times New Roman" w:cs="Times New Roman"/>
        </w:rPr>
        <w:t xml:space="preserve"> de la Res. </w:t>
      </w:r>
      <w:proofErr w:type="spellStart"/>
      <w:r w:rsidR="00426315" w:rsidRPr="0026480D">
        <w:rPr>
          <w:rFonts w:ascii="Times New Roman" w:hAnsi="Times New Roman" w:cs="Times New Roman"/>
        </w:rPr>
        <w:t>OAyF</w:t>
      </w:r>
      <w:proofErr w:type="spellEnd"/>
      <w:r w:rsidR="00426315" w:rsidRPr="0026480D">
        <w:rPr>
          <w:rFonts w:ascii="Times New Roman" w:hAnsi="Times New Roman" w:cs="Times New Roman"/>
        </w:rPr>
        <w:t xml:space="preserve"> N° </w:t>
      </w:r>
      <w:r w:rsidR="0052101C">
        <w:rPr>
          <w:rFonts w:ascii="Times New Roman" w:hAnsi="Times New Roman" w:cs="Times New Roman"/>
        </w:rPr>
        <w:t>318</w:t>
      </w:r>
      <w:r w:rsidR="00426315" w:rsidRPr="0026480D">
        <w:rPr>
          <w:rFonts w:ascii="Times New Roman" w:hAnsi="Times New Roman" w:cs="Times New Roman"/>
        </w:rPr>
        <w:t>/2015</w:t>
      </w:r>
      <w:r w:rsidRPr="0026480D">
        <w:rPr>
          <w:rFonts w:ascii="Times New Roman" w:hAnsi="Times New Roman" w:cs="Times New Roman"/>
        </w:rPr>
        <w:t xml:space="preserve"> en la página de internet del Poder Judicial de la Ciudad.</w:t>
      </w:r>
    </w:p>
    <w:p w:rsidR="00983AB6" w:rsidRPr="0026480D" w:rsidRDefault="00983AB6" w:rsidP="007B408E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1</w:t>
      </w:r>
      <w:r w:rsidR="00426315" w:rsidRPr="0026480D">
        <w:rPr>
          <w:rFonts w:ascii="Times New Roman" w:hAnsi="Times New Roman" w:cs="Times New Roman"/>
        </w:rPr>
        <w:t>89</w:t>
      </w:r>
      <w:r w:rsidRPr="0026480D">
        <w:rPr>
          <w:rFonts w:ascii="Times New Roman" w:hAnsi="Times New Roman" w:cs="Times New Roman"/>
        </w:rPr>
        <w:t>/1</w:t>
      </w:r>
      <w:r w:rsidR="00426315" w:rsidRPr="0026480D">
        <w:rPr>
          <w:rFonts w:ascii="Times New Roman" w:hAnsi="Times New Roman" w:cs="Times New Roman"/>
        </w:rPr>
        <w:t>90</w:t>
      </w:r>
      <w:r w:rsidRPr="0026480D">
        <w:rPr>
          <w:rFonts w:ascii="Times New Roman" w:hAnsi="Times New Roman" w:cs="Times New Roman"/>
        </w:rPr>
        <w:t xml:space="preserve"> obra la publicación del presente</w:t>
      </w:r>
      <w:r w:rsidR="009F58A2" w:rsidRPr="0026480D">
        <w:rPr>
          <w:rFonts w:ascii="Times New Roman" w:hAnsi="Times New Roman" w:cs="Times New Roman"/>
        </w:rPr>
        <w:t xml:space="preserve"> llamado en el Boletí</w:t>
      </w:r>
      <w:r w:rsidRPr="0026480D">
        <w:rPr>
          <w:rFonts w:ascii="Times New Roman" w:hAnsi="Times New Roman" w:cs="Times New Roman"/>
        </w:rPr>
        <w:t>n Oficial de C.A.B.A.</w:t>
      </w:r>
    </w:p>
    <w:p w:rsidR="004130E9" w:rsidRPr="0026480D" w:rsidRDefault="004130E9" w:rsidP="007B408E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191/193 se encuentra la Actuación n° 28232/15 de la empresa ITEA S.A.</w:t>
      </w:r>
      <w:r w:rsidR="002E7E1B" w:rsidRPr="0026480D">
        <w:rPr>
          <w:rFonts w:ascii="Times New Roman" w:hAnsi="Times New Roman" w:cs="Times New Roman"/>
        </w:rPr>
        <w:t xml:space="preserve"> solicitando se clarifique el punto 8 del pliego.</w:t>
      </w:r>
    </w:p>
    <w:p w:rsidR="002E7E1B" w:rsidRPr="0026480D" w:rsidRDefault="002E7E1B" w:rsidP="007B408E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194 consta </w:t>
      </w:r>
      <w:r w:rsidR="00AE03CE">
        <w:rPr>
          <w:rFonts w:ascii="Times New Roman" w:hAnsi="Times New Roman" w:cs="Times New Roman"/>
        </w:rPr>
        <w:t>proyecto de</w:t>
      </w:r>
      <w:r w:rsidRPr="0026480D">
        <w:rPr>
          <w:rFonts w:ascii="Times New Roman" w:hAnsi="Times New Roman" w:cs="Times New Roman"/>
        </w:rPr>
        <w:t xml:space="preserve"> Circular con consulta N°1.</w:t>
      </w:r>
    </w:p>
    <w:p w:rsidR="002E7E1B" w:rsidRPr="0026480D" w:rsidRDefault="002E7E1B" w:rsidP="002E7E1B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201 mediante Dictamen N° 6609/2015 la Dirección General de Asuntos Jurídicos aconseja la prosecución del presente expediente.</w:t>
      </w:r>
    </w:p>
    <w:p w:rsidR="002E7E1B" w:rsidRDefault="002E7E1B" w:rsidP="007B408E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205/207 obra la Res. OAyF N° 351/2015 donde se aprueba la Circular Con Consulta N°</w:t>
      </w:r>
      <w:r w:rsidR="00AE03CE">
        <w:rPr>
          <w:rFonts w:ascii="Times New Roman" w:hAnsi="Times New Roman" w:cs="Times New Roman"/>
        </w:rPr>
        <w:t xml:space="preserve">1 como Anexo I y se modifica el </w:t>
      </w:r>
      <w:r w:rsidR="00C71FAA">
        <w:rPr>
          <w:rFonts w:ascii="Times New Roman" w:hAnsi="Times New Roman" w:cs="Times New Roman"/>
        </w:rPr>
        <w:t xml:space="preserve">artículo 5 de la Resolución </w:t>
      </w:r>
      <w:proofErr w:type="spellStart"/>
      <w:r w:rsidR="00C71FAA">
        <w:rPr>
          <w:rFonts w:ascii="Times New Roman" w:hAnsi="Times New Roman" w:cs="Times New Roman"/>
        </w:rPr>
        <w:t>OAyF</w:t>
      </w:r>
      <w:proofErr w:type="spellEnd"/>
      <w:r w:rsidR="00AE03CE">
        <w:rPr>
          <w:rFonts w:ascii="Times New Roman" w:hAnsi="Times New Roman" w:cs="Times New Roman"/>
        </w:rPr>
        <w:t xml:space="preserve"> N°318/2015 estableciendo como fecha de apertura el </w:t>
      </w:r>
      <w:r w:rsidR="00831796">
        <w:rPr>
          <w:rFonts w:ascii="Times New Roman" w:hAnsi="Times New Roman" w:cs="Times New Roman"/>
        </w:rPr>
        <w:t xml:space="preserve">2 de diciembre de 2015 a las 12 </w:t>
      </w:r>
      <w:proofErr w:type="spellStart"/>
      <w:r w:rsidR="00AE03CE">
        <w:rPr>
          <w:rFonts w:ascii="Times New Roman" w:hAnsi="Times New Roman" w:cs="Times New Roman"/>
        </w:rPr>
        <w:t>hs</w:t>
      </w:r>
      <w:proofErr w:type="spellEnd"/>
      <w:r w:rsidR="00AE03CE">
        <w:rPr>
          <w:rFonts w:ascii="Times New Roman" w:hAnsi="Times New Roman" w:cs="Times New Roman"/>
        </w:rPr>
        <w:t>.</w:t>
      </w:r>
    </w:p>
    <w:p w:rsidR="0029728C" w:rsidRDefault="0029728C" w:rsidP="007B40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fs. 210/211 obran las copias de la publicación del llamado en un diario por dos días.</w:t>
      </w:r>
    </w:p>
    <w:p w:rsidR="008F1FC0" w:rsidRPr="0026480D" w:rsidRDefault="008F1FC0" w:rsidP="008F1FC0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235 luce constancia de publicación de la Res. OAyF N° 351/2015 en la página de internet del Poder Judicial de la Ciudad.</w:t>
      </w:r>
    </w:p>
    <w:p w:rsidR="008F1FC0" w:rsidRPr="0026480D" w:rsidRDefault="00C37B49" w:rsidP="008F1F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fs. 236 obra solicitud de publicación de </w:t>
      </w:r>
      <w:r w:rsidRPr="0026480D">
        <w:rPr>
          <w:rFonts w:ascii="Times New Roman" w:hAnsi="Times New Roman" w:cs="Times New Roman"/>
        </w:rPr>
        <w:t xml:space="preserve">la Res. </w:t>
      </w:r>
      <w:proofErr w:type="spellStart"/>
      <w:r w:rsidRPr="0026480D">
        <w:rPr>
          <w:rFonts w:ascii="Times New Roman" w:hAnsi="Times New Roman" w:cs="Times New Roman"/>
        </w:rPr>
        <w:t>OAyF</w:t>
      </w:r>
      <w:proofErr w:type="spellEnd"/>
      <w:r w:rsidRPr="0026480D">
        <w:rPr>
          <w:rFonts w:ascii="Times New Roman" w:hAnsi="Times New Roman" w:cs="Times New Roman"/>
        </w:rPr>
        <w:t xml:space="preserve"> N° 351/</w:t>
      </w:r>
      <w:r>
        <w:rPr>
          <w:rFonts w:ascii="Times New Roman" w:hAnsi="Times New Roman" w:cs="Times New Roman"/>
        </w:rPr>
        <w:t xml:space="preserve">2015 </w:t>
      </w:r>
      <w:r w:rsidR="008F1FC0" w:rsidRPr="0026480D">
        <w:rPr>
          <w:rFonts w:ascii="Times New Roman" w:hAnsi="Times New Roman" w:cs="Times New Roman"/>
        </w:rPr>
        <w:t>en el</w:t>
      </w:r>
      <w:r>
        <w:rPr>
          <w:rFonts w:ascii="Times New Roman" w:hAnsi="Times New Roman" w:cs="Times New Roman"/>
        </w:rPr>
        <w:t xml:space="preserve"> Boletín Oficial de C.A.B.A.</w:t>
      </w:r>
    </w:p>
    <w:p w:rsidR="008F1FC0" w:rsidRDefault="008F1FC0" w:rsidP="007B408E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239/256 se agrega copias de los correos electrónicos enviados, </w:t>
      </w:r>
      <w:r w:rsidR="00C37B49">
        <w:rPr>
          <w:rFonts w:ascii="Times New Roman" w:hAnsi="Times New Roman" w:cs="Times New Roman"/>
        </w:rPr>
        <w:t>notificando</w:t>
      </w:r>
      <w:r w:rsidRPr="0026480D">
        <w:rPr>
          <w:rFonts w:ascii="Times New Roman" w:hAnsi="Times New Roman" w:cs="Times New Roman"/>
        </w:rPr>
        <w:t xml:space="preserve"> la Res. </w:t>
      </w:r>
      <w:proofErr w:type="spellStart"/>
      <w:r w:rsidRPr="0026480D">
        <w:rPr>
          <w:rFonts w:ascii="Times New Roman" w:hAnsi="Times New Roman" w:cs="Times New Roman"/>
        </w:rPr>
        <w:t>OAyF</w:t>
      </w:r>
      <w:proofErr w:type="spellEnd"/>
      <w:r w:rsidRPr="0026480D">
        <w:rPr>
          <w:rFonts w:ascii="Times New Roman" w:hAnsi="Times New Roman" w:cs="Times New Roman"/>
        </w:rPr>
        <w:t xml:space="preserve"> N° 351/2015.</w:t>
      </w:r>
    </w:p>
    <w:p w:rsidR="00C37B49" w:rsidRPr="0026480D" w:rsidRDefault="00C37B49" w:rsidP="007B40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fs. 257/258 obra copia de las publicaciones de la </w:t>
      </w:r>
      <w:r w:rsidRPr="0026480D">
        <w:rPr>
          <w:rFonts w:ascii="Times New Roman" w:hAnsi="Times New Roman" w:cs="Times New Roman"/>
        </w:rPr>
        <w:t xml:space="preserve">Res. </w:t>
      </w:r>
      <w:proofErr w:type="spellStart"/>
      <w:r w:rsidRPr="0026480D">
        <w:rPr>
          <w:rFonts w:ascii="Times New Roman" w:hAnsi="Times New Roman" w:cs="Times New Roman"/>
        </w:rPr>
        <w:t>OAyF</w:t>
      </w:r>
      <w:proofErr w:type="spellEnd"/>
      <w:r w:rsidRPr="0026480D">
        <w:rPr>
          <w:rFonts w:ascii="Times New Roman" w:hAnsi="Times New Roman" w:cs="Times New Roman"/>
        </w:rPr>
        <w:t xml:space="preserve"> N° 351/</w:t>
      </w:r>
      <w:r>
        <w:rPr>
          <w:rFonts w:ascii="Times New Roman" w:hAnsi="Times New Roman" w:cs="Times New Roman"/>
        </w:rPr>
        <w:t>2015 en el Boletín Oficial de la C.A.B.A.</w:t>
      </w:r>
    </w:p>
    <w:p w:rsidR="004D0B3C" w:rsidRPr="0026480D" w:rsidRDefault="004D0B3C" w:rsidP="007B408E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lastRenderedPageBreak/>
        <w:t xml:space="preserve">A fs. 259/261 obra la </w:t>
      </w:r>
      <w:r w:rsidR="00BD2329" w:rsidRPr="0026480D">
        <w:rPr>
          <w:rFonts w:ascii="Times New Roman" w:hAnsi="Times New Roman" w:cs="Times New Roman"/>
        </w:rPr>
        <w:t xml:space="preserve">copia de las publicaciones efectuadas en el diario La Nación los días </w:t>
      </w:r>
      <w:r w:rsidR="00BD2329" w:rsidRPr="00BB18F2">
        <w:rPr>
          <w:rFonts w:ascii="Times New Roman" w:hAnsi="Times New Roman" w:cs="Times New Roman"/>
        </w:rPr>
        <w:t>viernes 13 y lunes 16</w:t>
      </w:r>
      <w:r w:rsidR="00C37B49" w:rsidRPr="00BB18F2">
        <w:rPr>
          <w:rFonts w:ascii="Times New Roman" w:hAnsi="Times New Roman" w:cs="Times New Roman"/>
        </w:rPr>
        <w:t xml:space="preserve"> </w:t>
      </w:r>
      <w:r w:rsidR="00BD2329" w:rsidRPr="00BB18F2">
        <w:rPr>
          <w:rFonts w:ascii="Times New Roman" w:hAnsi="Times New Roman" w:cs="Times New Roman"/>
        </w:rPr>
        <w:t>de noviembre de 2015.</w:t>
      </w:r>
    </w:p>
    <w:p w:rsidR="00BD2329" w:rsidRPr="0026480D" w:rsidRDefault="00983AB6" w:rsidP="007B408E">
      <w:pPr>
        <w:jc w:val="both"/>
        <w:rPr>
          <w:rFonts w:ascii="Times New Roman" w:hAnsi="Times New Roman" w:cs="Times New Roman"/>
        </w:rPr>
      </w:pPr>
      <w:r w:rsidRPr="00C37B49">
        <w:rPr>
          <w:rFonts w:ascii="Times New Roman" w:hAnsi="Times New Roman" w:cs="Times New Roman"/>
        </w:rPr>
        <w:t xml:space="preserve">A fs. </w:t>
      </w:r>
      <w:r w:rsidR="00BD2329" w:rsidRPr="00C37B49">
        <w:rPr>
          <w:rFonts w:ascii="Times New Roman" w:hAnsi="Times New Roman" w:cs="Times New Roman"/>
        </w:rPr>
        <w:t>262</w:t>
      </w:r>
      <w:r w:rsidR="0010552F" w:rsidRPr="00C37B49">
        <w:rPr>
          <w:rFonts w:ascii="Times New Roman" w:hAnsi="Times New Roman" w:cs="Times New Roman"/>
        </w:rPr>
        <w:t xml:space="preserve"> luce </w:t>
      </w:r>
      <w:r w:rsidR="00C37B49" w:rsidRPr="00C37B49">
        <w:rPr>
          <w:rFonts w:ascii="Times New Roman" w:hAnsi="Times New Roman" w:cs="Times New Roman"/>
        </w:rPr>
        <w:t>Listado de retiro</w:t>
      </w:r>
      <w:r w:rsidRPr="00C37B49">
        <w:rPr>
          <w:rFonts w:ascii="Times New Roman" w:hAnsi="Times New Roman" w:cs="Times New Roman"/>
        </w:rPr>
        <w:t xml:space="preserve"> de Pliegos de Bases y Condiciones</w:t>
      </w:r>
      <w:r w:rsidR="00C37B49">
        <w:rPr>
          <w:rFonts w:ascii="Times New Roman" w:hAnsi="Times New Roman" w:cs="Times New Roman"/>
        </w:rPr>
        <w:t xml:space="preserve"> Particulares y especificaciones Técnicas</w:t>
      </w:r>
      <w:r w:rsidRPr="00C37B49">
        <w:rPr>
          <w:rFonts w:ascii="Times New Roman" w:hAnsi="Times New Roman" w:cs="Times New Roman"/>
        </w:rPr>
        <w:t xml:space="preserve"> </w:t>
      </w:r>
      <w:r w:rsidR="00C37B49" w:rsidRPr="00C37B49">
        <w:rPr>
          <w:rFonts w:ascii="Times New Roman" w:hAnsi="Times New Roman" w:cs="Times New Roman"/>
        </w:rPr>
        <w:t>de</w:t>
      </w:r>
      <w:r w:rsidRPr="00C37B49">
        <w:rPr>
          <w:rFonts w:ascii="Times New Roman" w:hAnsi="Times New Roman" w:cs="Times New Roman"/>
        </w:rPr>
        <w:t xml:space="preserve"> diferentes empresas.</w:t>
      </w:r>
    </w:p>
    <w:p w:rsidR="00396008" w:rsidRPr="0026480D" w:rsidRDefault="00E025D6" w:rsidP="007B40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</w:t>
      </w:r>
      <w:r w:rsidR="0026480D" w:rsidRPr="0026480D">
        <w:rPr>
          <w:rFonts w:ascii="Times New Roman" w:hAnsi="Times New Roman" w:cs="Times New Roman"/>
        </w:rPr>
        <w:t>s</w:t>
      </w:r>
      <w:r w:rsidR="00983AB6" w:rsidRPr="0026480D">
        <w:rPr>
          <w:rFonts w:ascii="Times New Roman" w:hAnsi="Times New Roman" w:cs="Times New Roman"/>
        </w:rPr>
        <w:t>.</w:t>
      </w:r>
      <w:r w:rsidR="00BD2329" w:rsidRPr="0026480D">
        <w:rPr>
          <w:rFonts w:ascii="Times New Roman" w:hAnsi="Times New Roman" w:cs="Times New Roman"/>
        </w:rPr>
        <w:t xml:space="preserve"> 263</w:t>
      </w:r>
      <w:r w:rsidR="00983AB6" w:rsidRPr="0026480D">
        <w:rPr>
          <w:rFonts w:ascii="Times New Roman" w:hAnsi="Times New Roman" w:cs="Times New Roman"/>
        </w:rPr>
        <w:t>/</w:t>
      </w:r>
      <w:r w:rsidR="00396008" w:rsidRPr="0026480D">
        <w:rPr>
          <w:rFonts w:ascii="Times New Roman" w:hAnsi="Times New Roman" w:cs="Times New Roman"/>
        </w:rPr>
        <w:t>270</w:t>
      </w:r>
      <w:r w:rsidR="00983AB6" w:rsidRPr="0026480D">
        <w:rPr>
          <w:rFonts w:ascii="Times New Roman" w:hAnsi="Times New Roman" w:cs="Times New Roman"/>
        </w:rPr>
        <w:t xml:space="preserve"> obra Constancias de Retiros de Pliegos</w:t>
      </w:r>
      <w:r w:rsidR="00396008" w:rsidRPr="0026480D">
        <w:rPr>
          <w:rFonts w:ascii="Times New Roman" w:hAnsi="Times New Roman" w:cs="Times New Roman"/>
        </w:rPr>
        <w:t>.</w:t>
      </w:r>
    </w:p>
    <w:p w:rsidR="00D36AB3" w:rsidRPr="0026480D" w:rsidRDefault="00D36AB3" w:rsidP="007B408E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</w:t>
      </w:r>
      <w:r w:rsidR="00B90F60" w:rsidRPr="0026480D">
        <w:rPr>
          <w:rFonts w:ascii="Times New Roman" w:hAnsi="Times New Roman" w:cs="Times New Roman"/>
        </w:rPr>
        <w:t>273/274</w:t>
      </w:r>
      <w:r w:rsidRPr="0026480D">
        <w:rPr>
          <w:rFonts w:ascii="Times New Roman" w:hAnsi="Times New Roman" w:cs="Times New Roman"/>
        </w:rPr>
        <w:t xml:space="preserve"> luce Acta</w:t>
      </w:r>
      <w:r w:rsidR="0019614B" w:rsidRPr="0026480D">
        <w:rPr>
          <w:rFonts w:ascii="Times New Roman" w:hAnsi="Times New Roman" w:cs="Times New Roman"/>
        </w:rPr>
        <w:t xml:space="preserve"> de Apertura de ofertas</w:t>
      </w:r>
      <w:r w:rsidRPr="0026480D">
        <w:rPr>
          <w:rFonts w:ascii="Times New Roman" w:hAnsi="Times New Roman" w:cs="Times New Roman"/>
        </w:rPr>
        <w:t xml:space="preserve">, donde se registra que se han presentado </w:t>
      </w:r>
      <w:r w:rsidR="00B90F60" w:rsidRPr="0026480D">
        <w:rPr>
          <w:rFonts w:ascii="Times New Roman" w:hAnsi="Times New Roman" w:cs="Times New Roman"/>
        </w:rPr>
        <w:t>DOS</w:t>
      </w:r>
      <w:r w:rsidR="00525F29" w:rsidRPr="0026480D">
        <w:rPr>
          <w:rFonts w:ascii="Times New Roman" w:hAnsi="Times New Roman" w:cs="Times New Roman"/>
        </w:rPr>
        <w:t xml:space="preserve"> </w:t>
      </w:r>
      <w:r w:rsidRPr="0026480D">
        <w:rPr>
          <w:rFonts w:ascii="Times New Roman" w:hAnsi="Times New Roman" w:cs="Times New Roman"/>
        </w:rPr>
        <w:t>(</w:t>
      </w:r>
      <w:r w:rsidR="00B90F60" w:rsidRPr="0026480D">
        <w:rPr>
          <w:rFonts w:ascii="Times New Roman" w:hAnsi="Times New Roman" w:cs="Times New Roman"/>
        </w:rPr>
        <w:t>2</w:t>
      </w:r>
      <w:r w:rsidRPr="0026480D">
        <w:rPr>
          <w:rFonts w:ascii="Times New Roman" w:hAnsi="Times New Roman" w:cs="Times New Roman"/>
        </w:rPr>
        <w:t>) sobres ante la Mesa de Entradas de</w:t>
      </w:r>
      <w:r w:rsidR="006B3B26">
        <w:rPr>
          <w:rFonts w:ascii="Times New Roman" w:hAnsi="Times New Roman" w:cs="Times New Roman"/>
        </w:rPr>
        <w:t>l</w:t>
      </w:r>
      <w:r w:rsidRPr="0026480D">
        <w:rPr>
          <w:rFonts w:ascii="Times New Roman" w:hAnsi="Times New Roman" w:cs="Times New Roman"/>
        </w:rPr>
        <w:t xml:space="preserve"> Consejo</w:t>
      </w:r>
      <w:r w:rsidR="006B3B26">
        <w:rPr>
          <w:rFonts w:ascii="Times New Roman" w:hAnsi="Times New Roman" w:cs="Times New Roman"/>
        </w:rPr>
        <w:t xml:space="preserve"> de la Magistratura</w:t>
      </w:r>
      <w:r w:rsidR="00802AA5" w:rsidRPr="0026480D">
        <w:rPr>
          <w:rFonts w:ascii="Times New Roman" w:hAnsi="Times New Roman" w:cs="Times New Roman"/>
        </w:rPr>
        <w:t>.</w:t>
      </w:r>
      <w:r w:rsidR="00811D6D">
        <w:rPr>
          <w:rFonts w:ascii="Times New Roman" w:hAnsi="Times New Roman" w:cs="Times New Roman"/>
        </w:rPr>
        <w:t xml:space="preserve"> </w:t>
      </w:r>
    </w:p>
    <w:p w:rsidR="00DC58CD" w:rsidRPr="0026480D" w:rsidRDefault="00DC58CD" w:rsidP="007B408E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</w:t>
      </w:r>
      <w:r w:rsidR="008F76E3" w:rsidRPr="0026480D">
        <w:rPr>
          <w:rFonts w:ascii="Times New Roman" w:hAnsi="Times New Roman" w:cs="Times New Roman"/>
        </w:rPr>
        <w:t>497</w:t>
      </w:r>
      <w:r w:rsidRPr="0026480D">
        <w:rPr>
          <w:rFonts w:ascii="Times New Roman" w:hAnsi="Times New Roman" w:cs="Times New Roman"/>
        </w:rPr>
        <w:t xml:space="preserve"> consta e</w:t>
      </w:r>
      <w:r w:rsidR="00D265EB" w:rsidRPr="0026480D">
        <w:rPr>
          <w:rFonts w:ascii="Times New Roman" w:hAnsi="Times New Roman" w:cs="Times New Roman"/>
        </w:rPr>
        <w:t>l</w:t>
      </w:r>
      <w:r w:rsidRPr="0026480D">
        <w:rPr>
          <w:rFonts w:ascii="Times New Roman" w:hAnsi="Times New Roman" w:cs="Times New Roman"/>
        </w:rPr>
        <w:t xml:space="preserve"> Memo N° </w:t>
      </w:r>
      <w:r w:rsidR="00D265EB" w:rsidRPr="0026480D">
        <w:rPr>
          <w:rFonts w:ascii="Times New Roman" w:hAnsi="Times New Roman" w:cs="Times New Roman"/>
        </w:rPr>
        <w:t>37</w:t>
      </w:r>
      <w:r w:rsidRPr="0026480D">
        <w:rPr>
          <w:rFonts w:ascii="Times New Roman" w:hAnsi="Times New Roman" w:cs="Times New Roman"/>
        </w:rPr>
        <w:t xml:space="preserve">/2015 de esta Unidad para la Dirección de Compras y Contrataciones remitiendo </w:t>
      </w:r>
      <w:r w:rsidR="00D265EB" w:rsidRPr="0026480D">
        <w:rPr>
          <w:rFonts w:ascii="Times New Roman" w:hAnsi="Times New Roman" w:cs="Times New Roman"/>
        </w:rPr>
        <w:t>en un</w:t>
      </w:r>
      <w:r w:rsidRPr="0026480D">
        <w:rPr>
          <w:rFonts w:ascii="Times New Roman" w:hAnsi="Times New Roman" w:cs="Times New Roman"/>
        </w:rPr>
        <w:t xml:space="preserve"> sobre cerrado las pólizas de seguro de caución para su resguardo en la caja fuerte de </w:t>
      </w:r>
      <w:r w:rsidR="00D265EB" w:rsidRPr="0026480D">
        <w:rPr>
          <w:rFonts w:ascii="Times New Roman" w:hAnsi="Times New Roman" w:cs="Times New Roman"/>
        </w:rPr>
        <w:t>dicha</w:t>
      </w:r>
      <w:r w:rsidRPr="0026480D">
        <w:rPr>
          <w:rFonts w:ascii="Times New Roman" w:hAnsi="Times New Roman" w:cs="Times New Roman"/>
        </w:rPr>
        <w:t xml:space="preserve"> Dirección.</w:t>
      </w:r>
    </w:p>
    <w:p w:rsidR="00704E3E" w:rsidRDefault="00D93922" w:rsidP="00FB73CD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</w:t>
      </w:r>
      <w:r w:rsidR="00D15E2C" w:rsidRPr="0026480D">
        <w:rPr>
          <w:rFonts w:ascii="Times New Roman" w:hAnsi="Times New Roman" w:cs="Times New Roman"/>
        </w:rPr>
        <w:t xml:space="preserve"> 515/516</w:t>
      </w:r>
      <w:r w:rsidRPr="0026480D">
        <w:rPr>
          <w:rFonts w:ascii="Times New Roman" w:hAnsi="Times New Roman" w:cs="Times New Roman"/>
        </w:rPr>
        <w:t xml:space="preserve"> se agregan </w:t>
      </w:r>
      <w:r w:rsidR="00704E3E">
        <w:rPr>
          <w:rFonts w:ascii="Times New Roman" w:hAnsi="Times New Roman" w:cs="Times New Roman"/>
        </w:rPr>
        <w:t>correos electrónicos</w:t>
      </w:r>
      <w:r w:rsidR="00D15E2C" w:rsidRPr="0026480D">
        <w:rPr>
          <w:rFonts w:ascii="Times New Roman" w:hAnsi="Times New Roman" w:cs="Times New Roman"/>
        </w:rPr>
        <w:t xml:space="preserve"> enviados</w:t>
      </w:r>
      <w:r w:rsidRPr="0026480D">
        <w:rPr>
          <w:rFonts w:ascii="Times New Roman" w:hAnsi="Times New Roman" w:cs="Times New Roman"/>
        </w:rPr>
        <w:t xml:space="preserve"> por esta Unidad a las firmas </w:t>
      </w:r>
      <w:r w:rsidR="00D15E2C" w:rsidRPr="0026480D">
        <w:rPr>
          <w:rFonts w:ascii="Times New Roman" w:hAnsi="Times New Roman" w:cs="Times New Roman"/>
        </w:rPr>
        <w:t xml:space="preserve">VIDITEC S.A. y NIXON NET.S.R.L. </w:t>
      </w:r>
      <w:proofErr w:type="gramStart"/>
      <w:r w:rsidRPr="0026480D">
        <w:rPr>
          <w:rFonts w:ascii="Times New Roman" w:hAnsi="Times New Roman" w:cs="Times New Roman"/>
        </w:rPr>
        <w:t>para</w:t>
      </w:r>
      <w:proofErr w:type="gramEnd"/>
      <w:r w:rsidRPr="0026480D">
        <w:rPr>
          <w:rFonts w:ascii="Times New Roman" w:hAnsi="Times New Roman" w:cs="Times New Roman"/>
        </w:rPr>
        <w:t xml:space="preserve"> que den cumplimiento a los requerimientos solicitados.</w:t>
      </w:r>
      <w:r w:rsidR="007C3B72" w:rsidRPr="0026480D">
        <w:rPr>
          <w:rFonts w:ascii="Times New Roman" w:hAnsi="Times New Roman" w:cs="Times New Roman"/>
        </w:rPr>
        <w:t xml:space="preserve"> </w:t>
      </w:r>
    </w:p>
    <w:p w:rsidR="007578EE" w:rsidRPr="0026480D" w:rsidRDefault="007578EE" w:rsidP="00FB73CD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</w:t>
      </w:r>
      <w:r w:rsidR="007C410A" w:rsidRPr="0026480D">
        <w:rPr>
          <w:rFonts w:ascii="Times New Roman" w:hAnsi="Times New Roman" w:cs="Times New Roman"/>
        </w:rPr>
        <w:t xml:space="preserve"> 520</w:t>
      </w:r>
      <w:r w:rsidRPr="0026480D">
        <w:rPr>
          <w:rFonts w:ascii="Times New Roman" w:hAnsi="Times New Roman" w:cs="Times New Roman"/>
        </w:rPr>
        <w:t xml:space="preserve"> se incorpora el informe técnico de la Dirección </w:t>
      </w:r>
      <w:r w:rsidR="007C410A" w:rsidRPr="0026480D">
        <w:rPr>
          <w:rFonts w:ascii="Times New Roman" w:hAnsi="Times New Roman" w:cs="Times New Roman"/>
        </w:rPr>
        <w:t xml:space="preserve">General </w:t>
      </w:r>
      <w:r w:rsidRPr="0026480D">
        <w:rPr>
          <w:rFonts w:ascii="Times New Roman" w:hAnsi="Times New Roman" w:cs="Times New Roman"/>
        </w:rPr>
        <w:t>de Informática y Tecnología</w:t>
      </w:r>
      <w:r w:rsidR="007676FE" w:rsidRPr="0026480D">
        <w:rPr>
          <w:rFonts w:ascii="Times New Roman" w:hAnsi="Times New Roman" w:cs="Times New Roman"/>
        </w:rPr>
        <w:t xml:space="preserve">, Nota N° </w:t>
      </w:r>
      <w:r w:rsidR="007C410A" w:rsidRPr="0026480D">
        <w:rPr>
          <w:rFonts w:ascii="Times New Roman" w:hAnsi="Times New Roman" w:cs="Times New Roman"/>
        </w:rPr>
        <w:t>667</w:t>
      </w:r>
      <w:r w:rsidR="007676FE" w:rsidRPr="0026480D">
        <w:rPr>
          <w:rFonts w:ascii="Times New Roman" w:hAnsi="Times New Roman" w:cs="Times New Roman"/>
        </w:rPr>
        <w:t>,</w:t>
      </w:r>
      <w:r w:rsidRPr="0026480D">
        <w:rPr>
          <w:rFonts w:ascii="Times New Roman" w:hAnsi="Times New Roman" w:cs="Times New Roman"/>
        </w:rPr>
        <w:t xml:space="preserve"> solicitando que se efectúen los siguientes requerimientos a las firmas oferentes:</w:t>
      </w:r>
    </w:p>
    <w:p w:rsidR="007C410A" w:rsidRPr="0026480D" w:rsidRDefault="007578EE" w:rsidP="00FB73C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la firma </w:t>
      </w:r>
      <w:r w:rsidR="007C410A" w:rsidRPr="0026480D">
        <w:rPr>
          <w:rFonts w:ascii="Times New Roman" w:hAnsi="Times New Roman" w:cs="Times New Roman"/>
        </w:rPr>
        <w:t>VIDITEC S.A. para que, acerca del Subrenglon 1.1, especifique los detalles correspondientes al ítem Cámaras Domo</w:t>
      </w:r>
      <w:r w:rsidR="00FB73CD" w:rsidRPr="0026480D">
        <w:rPr>
          <w:rFonts w:ascii="Times New Roman" w:hAnsi="Times New Roman" w:cs="Times New Roman"/>
        </w:rPr>
        <w:t>; y acerca del Subrenglon 1.3, para que e</w:t>
      </w:r>
      <w:r w:rsidR="007C410A" w:rsidRPr="0026480D">
        <w:rPr>
          <w:rFonts w:ascii="Times New Roman" w:hAnsi="Times New Roman" w:cs="Times New Roman"/>
        </w:rPr>
        <w:t xml:space="preserve">specifique la marca, modelo y datos técnicos de los Access Point solicitados y su compatibilidad con los Sistemas Cisco. </w:t>
      </w:r>
    </w:p>
    <w:p w:rsidR="00FB73CD" w:rsidRPr="0026480D" w:rsidRDefault="00FB73CD" w:rsidP="00FB73C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la firma NIXON NET S.R.L. para que, acerca del Subrenglón 1.1, especifique la marca, modelo y datos técnicos de la Unidad ininterrumpida de energía eléctrica; y acerca del Subrenglón 1.3, especifique la marca, modelo y datos técnicos de los Access Point solicitados y su compatibilidad con los Sistemas Cisco, y para que aclare si el monitor a proveer para las salas de periodistas es un equipo LED de 50 pulgadas o de 42 pulgadas HD</w:t>
      </w:r>
    </w:p>
    <w:p w:rsidR="00FB73CD" w:rsidRPr="0026480D" w:rsidRDefault="00FB73CD" w:rsidP="00FB73CD">
      <w:pPr>
        <w:jc w:val="both"/>
        <w:rPr>
          <w:rFonts w:ascii="Times New Roman" w:hAnsi="Times New Roman" w:cs="Times New Roman"/>
        </w:rPr>
      </w:pPr>
    </w:p>
    <w:p w:rsidR="00A73ED3" w:rsidRPr="00704E3E" w:rsidRDefault="00A73ED3" w:rsidP="007B408E">
      <w:pPr>
        <w:jc w:val="both"/>
        <w:rPr>
          <w:rFonts w:ascii="Times New Roman" w:hAnsi="Times New Roman" w:cs="Times New Roman"/>
        </w:rPr>
      </w:pPr>
      <w:r w:rsidRPr="00704E3E">
        <w:rPr>
          <w:rFonts w:ascii="Times New Roman" w:hAnsi="Times New Roman" w:cs="Times New Roman"/>
        </w:rPr>
        <w:t xml:space="preserve">A fs. </w:t>
      </w:r>
      <w:r w:rsidR="00FB73CD" w:rsidRPr="00704E3E">
        <w:rPr>
          <w:rFonts w:ascii="Times New Roman" w:hAnsi="Times New Roman" w:cs="Times New Roman"/>
        </w:rPr>
        <w:t>522/526</w:t>
      </w:r>
      <w:r w:rsidRPr="00704E3E">
        <w:rPr>
          <w:rFonts w:ascii="Times New Roman" w:hAnsi="Times New Roman" w:cs="Times New Roman"/>
        </w:rPr>
        <w:t xml:space="preserve"> se encuentra la Actuación N° </w:t>
      </w:r>
      <w:r w:rsidR="00FB73CD" w:rsidRPr="00704E3E">
        <w:rPr>
          <w:rFonts w:ascii="Times New Roman" w:hAnsi="Times New Roman" w:cs="Times New Roman"/>
        </w:rPr>
        <w:t>32232</w:t>
      </w:r>
      <w:r w:rsidRPr="00704E3E">
        <w:rPr>
          <w:rFonts w:ascii="Times New Roman" w:hAnsi="Times New Roman" w:cs="Times New Roman"/>
        </w:rPr>
        <w:t xml:space="preserve">/15 de la firma </w:t>
      </w:r>
      <w:r w:rsidR="00FB73CD" w:rsidRPr="00704E3E">
        <w:rPr>
          <w:rFonts w:ascii="Times New Roman" w:hAnsi="Times New Roman" w:cs="Times New Roman"/>
        </w:rPr>
        <w:t>NIXON NET S.R.L.</w:t>
      </w:r>
    </w:p>
    <w:p w:rsidR="00FB73CD" w:rsidRPr="0026480D" w:rsidRDefault="00FB73CD" w:rsidP="00FB73CD">
      <w:pPr>
        <w:jc w:val="both"/>
        <w:rPr>
          <w:rFonts w:ascii="Times New Roman" w:hAnsi="Times New Roman" w:cs="Times New Roman"/>
        </w:rPr>
      </w:pPr>
      <w:r w:rsidRPr="00704E3E">
        <w:rPr>
          <w:rFonts w:ascii="Times New Roman" w:hAnsi="Times New Roman" w:cs="Times New Roman"/>
        </w:rPr>
        <w:t>A fs. 527/536 se encuentra la Actuación N° 32466</w:t>
      </w:r>
      <w:r w:rsidR="00704E3E">
        <w:rPr>
          <w:rFonts w:ascii="Times New Roman" w:hAnsi="Times New Roman" w:cs="Times New Roman"/>
        </w:rPr>
        <w:t>/15 de la firma NIXON NET S.R.L</w:t>
      </w:r>
      <w:r w:rsidRPr="00704E3E">
        <w:rPr>
          <w:rFonts w:ascii="Times New Roman" w:hAnsi="Times New Roman" w:cs="Times New Roman"/>
        </w:rPr>
        <w:t>.</w:t>
      </w:r>
    </w:p>
    <w:p w:rsidR="00FB73CD" w:rsidRPr="0026480D" w:rsidRDefault="00FB73CD" w:rsidP="00FB73CD">
      <w:pPr>
        <w:jc w:val="both"/>
        <w:rPr>
          <w:rFonts w:ascii="Times New Roman" w:hAnsi="Times New Roman" w:cs="Times New Roman"/>
        </w:rPr>
      </w:pPr>
      <w:r w:rsidRPr="00704E3E">
        <w:rPr>
          <w:rFonts w:ascii="Times New Roman" w:hAnsi="Times New Roman" w:cs="Times New Roman"/>
        </w:rPr>
        <w:t xml:space="preserve">A fs. </w:t>
      </w:r>
      <w:r w:rsidR="00DC0B8F" w:rsidRPr="00704E3E">
        <w:rPr>
          <w:rFonts w:ascii="Times New Roman" w:hAnsi="Times New Roman" w:cs="Times New Roman"/>
        </w:rPr>
        <w:t>537</w:t>
      </w:r>
      <w:r w:rsidRPr="00704E3E">
        <w:rPr>
          <w:rFonts w:ascii="Times New Roman" w:hAnsi="Times New Roman" w:cs="Times New Roman"/>
        </w:rPr>
        <w:t>/</w:t>
      </w:r>
      <w:r w:rsidR="00DC0B8F" w:rsidRPr="00704E3E">
        <w:rPr>
          <w:rFonts w:ascii="Times New Roman" w:hAnsi="Times New Roman" w:cs="Times New Roman"/>
        </w:rPr>
        <w:t>541</w:t>
      </w:r>
      <w:r w:rsidRPr="00704E3E">
        <w:rPr>
          <w:rFonts w:ascii="Times New Roman" w:hAnsi="Times New Roman" w:cs="Times New Roman"/>
        </w:rPr>
        <w:t xml:space="preserve"> se encuentra la Actuación N° </w:t>
      </w:r>
      <w:r w:rsidR="00DC0B8F" w:rsidRPr="00704E3E">
        <w:rPr>
          <w:rFonts w:ascii="Times New Roman" w:hAnsi="Times New Roman" w:cs="Times New Roman"/>
        </w:rPr>
        <w:t>32433</w:t>
      </w:r>
      <w:r w:rsidRPr="00704E3E">
        <w:rPr>
          <w:rFonts w:ascii="Times New Roman" w:hAnsi="Times New Roman" w:cs="Times New Roman"/>
        </w:rPr>
        <w:t>/</w:t>
      </w:r>
      <w:r w:rsidR="00704E3E" w:rsidRPr="00704E3E">
        <w:rPr>
          <w:rFonts w:ascii="Times New Roman" w:hAnsi="Times New Roman" w:cs="Times New Roman"/>
        </w:rPr>
        <w:t>15 de la firma NIXON NET S.R.L.</w:t>
      </w:r>
    </w:p>
    <w:p w:rsidR="00FB73CD" w:rsidRPr="0026480D" w:rsidRDefault="00FB73CD" w:rsidP="00FB73CD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</w:t>
      </w:r>
      <w:r w:rsidR="00DC0B8F" w:rsidRPr="0026480D">
        <w:rPr>
          <w:rFonts w:ascii="Times New Roman" w:hAnsi="Times New Roman" w:cs="Times New Roman"/>
        </w:rPr>
        <w:t>542</w:t>
      </w:r>
      <w:r w:rsidRPr="0026480D">
        <w:rPr>
          <w:rFonts w:ascii="Times New Roman" w:hAnsi="Times New Roman" w:cs="Times New Roman"/>
        </w:rPr>
        <w:t>/5</w:t>
      </w:r>
      <w:r w:rsidR="00DC0B8F" w:rsidRPr="0026480D">
        <w:rPr>
          <w:rFonts w:ascii="Times New Roman" w:hAnsi="Times New Roman" w:cs="Times New Roman"/>
        </w:rPr>
        <w:t>7</w:t>
      </w:r>
      <w:r w:rsidR="00F77767" w:rsidRPr="0026480D">
        <w:rPr>
          <w:rFonts w:ascii="Times New Roman" w:hAnsi="Times New Roman" w:cs="Times New Roman"/>
        </w:rPr>
        <w:t>7</w:t>
      </w:r>
      <w:r w:rsidRPr="0026480D">
        <w:rPr>
          <w:rFonts w:ascii="Times New Roman" w:hAnsi="Times New Roman" w:cs="Times New Roman"/>
        </w:rPr>
        <w:t xml:space="preserve"> se encuentra la Actuación N° </w:t>
      </w:r>
      <w:r w:rsidR="00DC0B8F" w:rsidRPr="0026480D">
        <w:rPr>
          <w:rFonts w:ascii="Times New Roman" w:hAnsi="Times New Roman" w:cs="Times New Roman"/>
        </w:rPr>
        <w:t>32627</w:t>
      </w:r>
      <w:r w:rsidRPr="0026480D">
        <w:rPr>
          <w:rFonts w:ascii="Times New Roman" w:hAnsi="Times New Roman" w:cs="Times New Roman"/>
        </w:rPr>
        <w:t xml:space="preserve">/15 de la firma </w:t>
      </w:r>
      <w:r w:rsidR="00DC0B8F" w:rsidRPr="0026480D">
        <w:rPr>
          <w:rFonts w:ascii="Times New Roman" w:hAnsi="Times New Roman" w:cs="Times New Roman"/>
        </w:rPr>
        <w:t>VIDITEC S.A</w:t>
      </w:r>
      <w:r w:rsidRPr="0026480D">
        <w:rPr>
          <w:rFonts w:ascii="Times New Roman" w:hAnsi="Times New Roman" w:cs="Times New Roman"/>
        </w:rPr>
        <w:t>.</w:t>
      </w:r>
      <w:r w:rsidR="00BB5E74" w:rsidRPr="0026480D">
        <w:rPr>
          <w:rFonts w:ascii="Times New Roman" w:hAnsi="Times New Roman" w:cs="Times New Roman"/>
        </w:rPr>
        <w:t xml:space="preserve"> </w:t>
      </w:r>
    </w:p>
    <w:p w:rsidR="00DC0B8F" w:rsidRPr="0026480D" w:rsidRDefault="00DC0B8F" w:rsidP="00DC0B8F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57</w:t>
      </w:r>
      <w:r w:rsidR="00F77767" w:rsidRPr="0026480D">
        <w:rPr>
          <w:rFonts w:ascii="Times New Roman" w:hAnsi="Times New Roman" w:cs="Times New Roman"/>
        </w:rPr>
        <w:t>8</w:t>
      </w:r>
      <w:r w:rsidRPr="0026480D">
        <w:rPr>
          <w:rFonts w:ascii="Times New Roman" w:hAnsi="Times New Roman" w:cs="Times New Roman"/>
        </w:rPr>
        <w:t xml:space="preserve">/579 se agregan </w:t>
      </w:r>
      <w:r w:rsidR="00704E3E">
        <w:rPr>
          <w:rFonts w:ascii="Times New Roman" w:hAnsi="Times New Roman" w:cs="Times New Roman"/>
        </w:rPr>
        <w:t>correos electrónicos</w:t>
      </w:r>
      <w:r w:rsidRPr="0026480D">
        <w:rPr>
          <w:rFonts w:ascii="Times New Roman" w:hAnsi="Times New Roman" w:cs="Times New Roman"/>
        </w:rPr>
        <w:t xml:space="preserve"> enviados por esta Unidad a las firmas VIDITEC S.A. y NIXON NET.S.R.L. </w:t>
      </w:r>
      <w:proofErr w:type="gramStart"/>
      <w:r w:rsidRPr="0026480D">
        <w:rPr>
          <w:rFonts w:ascii="Times New Roman" w:hAnsi="Times New Roman" w:cs="Times New Roman"/>
        </w:rPr>
        <w:t>para</w:t>
      </w:r>
      <w:proofErr w:type="gramEnd"/>
      <w:r w:rsidRPr="0026480D">
        <w:rPr>
          <w:rFonts w:ascii="Times New Roman" w:hAnsi="Times New Roman" w:cs="Times New Roman"/>
        </w:rPr>
        <w:t xml:space="preserve"> que den cumplimiento a los requerimientos solicitados por el área técnica. A fs. 580/583 consta mail de lectura de la empresa VIDITEC S.A.</w:t>
      </w:r>
      <w:r w:rsidR="00185973" w:rsidRPr="0026480D">
        <w:rPr>
          <w:rFonts w:ascii="Times New Roman" w:hAnsi="Times New Roman" w:cs="Times New Roman"/>
        </w:rPr>
        <w:t xml:space="preserve"> </w:t>
      </w:r>
      <w:r w:rsidR="006B48AC" w:rsidRPr="0026480D">
        <w:rPr>
          <w:rFonts w:ascii="Times New Roman" w:hAnsi="Times New Roman" w:cs="Times New Roman"/>
        </w:rPr>
        <w:t>y mail acusando recibo de parte de la empresa NIXON NET S.R.L.</w:t>
      </w:r>
    </w:p>
    <w:p w:rsidR="00185973" w:rsidRPr="0026480D" w:rsidRDefault="00185973" w:rsidP="00185973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lastRenderedPageBreak/>
        <w:t>A fs. 584/595 se encuentra la actuación 33309/</w:t>
      </w:r>
      <w:r w:rsidR="00704E3E">
        <w:rPr>
          <w:rFonts w:ascii="Times New Roman" w:hAnsi="Times New Roman" w:cs="Times New Roman"/>
        </w:rPr>
        <w:t>15 de la firma NIXON NET S.R.L.</w:t>
      </w:r>
    </w:p>
    <w:p w:rsidR="006B48AC" w:rsidRDefault="003D06A5" w:rsidP="00BE3253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596/601 se encuentra la actuación nro. </w:t>
      </w:r>
      <w:r w:rsidR="00704E3E">
        <w:rPr>
          <w:rFonts w:ascii="Times New Roman" w:hAnsi="Times New Roman" w:cs="Times New Roman"/>
        </w:rPr>
        <w:t>33568/15 e la firma VIDITEC S.A</w:t>
      </w:r>
      <w:r w:rsidRPr="0026480D">
        <w:rPr>
          <w:rFonts w:ascii="Times New Roman" w:hAnsi="Times New Roman" w:cs="Times New Roman"/>
        </w:rPr>
        <w:t>.</w:t>
      </w:r>
    </w:p>
    <w:p w:rsidR="00704E3E" w:rsidRDefault="00CA709A" w:rsidP="00BE32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fs. 602 obra nota de esta unidad de evaluación de ofertas donde se solicita informe técnico de las ofertas presentadas.</w:t>
      </w:r>
    </w:p>
    <w:p w:rsidR="00CA709A" w:rsidRDefault="00CA709A" w:rsidP="00F372D2">
      <w:pPr>
        <w:ind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fs. 604 mediante nota N°11 de 2016 la Dirección de Informática y Tecnología eleva el informe técnico solicitado.</w:t>
      </w:r>
    </w:p>
    <w:p w:rsidR="00502476" w:rsidRPr="0026480D" w:rsidRDefault="00502476" w:rsidP="00502476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</w:t>
      </w:r>
      <w:r>
        <w:rPr>
          <w:rFonts w:ascii="Times New Roman" w:hAnsi="Times New Roman" w:cs="Times New Roman"/>
        </w:rPr>
        <w:t xml:space="preserve">607/608 </w:t>
      </w:r>
      <w:r w:rsidRPr="0026480D">
        <w:rPr>
          <w:rFonts w:ascii="Times New Roman" w:hAnsi="Times New Roman" w:cs="Times New Roman"/>
        </w:rPr>
        <w:t xml:space="preserve"> la Dirección de Compras y Contrataciones procede a des</w:t>
      </w:r>
      <w:r w:rsidR="00E025D6">
        <w:rPr>
          <w:rFonts w:ascii="Times New Roman" w:hAnsi="Times New Roman" w:cs="Times New Roman"/>
        </w:rPr>
        <w:t>ignar a los miembros titulares y suplentes de la Comisión de Evaluación de Ofertas</w:t>
      </w:r>
      <w:r>
        <w:rPr>
          <w:rFonts w:ascii="Times New Roman" w:hAnsi="Times New Roman" w:cs="Times New Roman"/>
        </w:rPr>
        <w:t>.</w:t>
      </w:r>
    </w:p>
    <w:p w:rsidR="00E70159" w:rsidRPr="00704E3E" w:rsidRDefault="00E70159" w:rsidP="00F372D2">
      <w:pPr>
        <w:ind w:firstLine="1"/>
        <w:jc w:val="both"/>
        <w:rPr>
          <w:rFonts w:ascii="Times New Roman" w:hAnsi="Times New Roman" w:cs="Times New Roman"/>
        </w:rPr>
      </w:pPr>
    </w:p>
    <w:p w:rsidR="00802AA5" w:rsidRPr="0026480D" w:rsidRDefault="00802AA5" w:rsidP="003738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480D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  <w:r w:rsidR="00372AFB" w:rsidRPr="0026480D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:rsidR="00802AA5" w:rsidRPr="0026480D" w:rsidRDefault="00DD7A60" w:rsidP="00B02F9F">
      <w:pPr>
        <w:pStyle w:val="Prrafodelista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</w:rPr>
      </w:pPr>
      <w:r w:rsidRPr="0026480D">
        <w:rPr>
          <w:rFonts w:ascii="Times New Roman" w:hAnsi="Times New Roman" w:cs="Times New Roman"/>
          <w:b/>
        </w:rPr>
        <w:t>VIDI</w:t>
      </w:r>
      <w:r w:rsidR="002F5E17" w:rsidRPr="0026480D">
        <w:rPr>
          <w:rFonts w:ascii="Times New Roman" w:hAnsi="Times New Roman" w:cs="Times New Roman"/>
          <w:b/>
        </w:rPr>
        <w:t>TEC S.A.</w:t>
      </w:r>
    </w:p>
    <w:p w:rsidR="00802AA5" w:rsidRPr="0026480D" w:rsidRDefault="00341D30" w:rsidP="00C377E3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  <w:b/>
          <w:u w:val="single"/>
        </w:rPr>
        <w:t>CUIT:</w:t>
      </w:r>
      <w:r w:rsidRPr="0026480D">
        <w:rPr>
          <w:rFonts w:ascii="Times New Roman" w:hAnsi="Times New Roman" w:cs="Times New Roman"/>
        </w:rPr>
        <w:t xml:space="preserve"> </w:t>
      </w:r>
      <w:r w:rsidR="00D91FC2" w:rsidRPr="0026480D">
        <w:rPr>
          <w:rFonts w:ascii="Times New Roman" w:hAnsi="Times New Roman" w:cs="Times New Roman"/>
        </w:rPr>
        <w:t xml:space="preserve">30-59015101-3  </w:t>
      </w:r>
    </w:p>
    <w:p w:rsidR="007117AA" w:rsidRPr="0026480D" w:rsidRDefault="007117AA" w:rsidP="00C377E3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  <w:b/>
          <w:u w:val="single"/>
        </w:rPr>
        <w:t>Domicilio:</w:t>
      </w:r>
      <w:r w:rsidRPr="0026480D">
        <w:rPr>
          <w:rFonts w:ascii="Times New Roman" w:hAnsi="Times New Roman" w:cs="Times New Roman"/>
        </w:rPr>
        <w:t xml:space="preserve"> </w:t>
      </w:r>
      <w:r w:rsidR="00D91FC2" w:rsidRPr="0026480D">
        <w:rPr>
          <w:rFonts w:ascii="Times New Roman" w:hAnsi="Times New Roman" w:cs="Times New Roman"/>
        </w:rPr>
        <w:t>Humberto Primo</w:t>
      </w:r>
      <w:r w:rsidR="002F5E17" w:rsidRPr="0026480D">
        <w:rPr>
          <w:rFonts w:ascii="Times New Roman" w:hAnsi="Times New Roman" w:cs="Times New Roman"/>
        </w:rPr>
        <w:t xml:space="preserve"> 288</w:t>
      </w:r>
      <w:r w:rsidR="00D91FC2" w:rsidRPr="0026480D">
        <w:rPr>
          <w:rFonts w:ascii="Times New Roman" w:hAnsi="Times New Roman" w:cs="Times New Roman"/>
        </w:rPr>
        <w:t>7/</w:t>
      </w:r>
      <w:r w:rsidR="002F5E17" w:rsidRPr="0026480D">
        <w:rPr>
          <w:rFonts w:ascii="Times New Roman" w:hAnsi="Times New Roman" w:cs="Times New Roman"/>
        </w:rPr>
        <w:t>9 C.A.B.A.</w:t>
      </w:r>
      <w:r w:rsidR="00D91FC2" w:rsidRPr="0026480D">
        <w:rPr>
          <w:rFonts w:ascii="Times New Roman" w:hAnsi="Times New Roman" w:cs="Times New Roman"/>
        </w:rPr>
        <w:t xml:space="preserve"> (C.P. C1231ACE)</w:t>
      </w:r>
    </w:p>
    <w:p w:rsidR="007117AA" w:rsidRPr="0026480D" w:rsidRDefault="008357E7" w:rsidP="00C377E3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 </w:t>
      </w:r>
      <w:r w:rsidR="003D76D3" w:rsidRPr="0026480D">
        <w:rPr>
          <w:rFonts w:ascii="Times New Roman" w:hAnsi="Times New Roman" w:cs="Times New Roman"/>
          <w:b/>
          <w:u w:val="single"/>
        </w:rPr>
        <w:t>Teléfono</w:t>
      </w:r>
      <w:r w:rsidR="007117AA" w:rsidRPr="0026480D">
        <w:rPr>
          <w:rFonts w:ascii="Times New Roman" w:hAnsi="Times New Roman" w:cs="Times New Roman"/>
          <w:b/>
          <w:u w:val="single"/>
        </w:rPr>
        <w:t>:</w:t>
      </w:r>
      <w:r w:rsidR="007117AA" w:rsidRPr="0026480D">
        <w:rPr>
          <w:rFonts w:ascii="Times New Roman" w:hAnsi="Times New Roman" w:cs="Times New Roman"/>
        </w:rPr>
        <w:t xml:space="preserve"> </w:t>
      </w:r>
      <w:r w:rsidR="002F5E17" w:rsidRPr="0026480D">
        <w:rPr>
          <w:rFonts w:ascii="Times New Roman" w:hAnsi="Times New Roman" w:cs="Times New Roman"/>
        </w:rPr>
        <w:t>11</w:t>
      </w:r>
      <w:r w:rsidR="00BE580D" w:rsidRPr="0026480D">
        <w:rPr>
          <w:rFonts w:ascii="Times New Roman" w:hAnsi="Times New Roman" w:cs="Times New Roman"/>
        </w:rPr>
        <w:t>-4122-1200</w:t>
      </w:r>
    </w:p>
    <w:p w:rsidR="00BE580D" w:rsidRPr="0026480D" w:rsidRDefault="00976BCD" w:rsidP="00F33836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  <w:b/>
          <w:u w:val="single"/>
        </w:rPr>
        <w:t>Correo Electrónico</w:t>
      </w:r>
      <w:r w:rsidRPr="0026480D">
        <w:rPr>
          <w:rFonts w:ascii="Times New Roman" w:hAnsi="Times New Roman" w:cs="Times New Roman"/>
          <w:b/>
        </w:rPr>
        <w:t>:</w:t>
      </w:r>
      <w:r w:rsidR="00FA5934" w:rsidRPr="0026480D">
        <w:rPr>
          <w:rFonts w:ascii="Times New Roman" w:hAnsi="Times New Roman" w:cs="Times New Roman"/>
          <w:b/>
        </w:rPr>
        <w:t xml:space="preserve"> </w:t>
      </w:r>
      <w:r w:rsidR="00BE580D" w:rsidRPr="0026480D">
        <w:rPr>
          <w:rFonts w:ascii="Times New Roman" w:hAnsi="Times New Roman" w:cs="Times New Roman"/>
        </w:rPr>
        <w:fldChar w:fldCharType="begin"/>
      </w:r>
      <w:r w:rsidR="00BE580D" w:rsidRPr="0026480D">
        <w:rPr>
          <w:rFonts w:ascii="Times New Roman" w:hAnsi="Times New Roman" w:cs="Times New Roman"/>
        </w:rPr>
        <w:instrText xml:space="preserve"> HYPERLINK "mailto:info@viditec.com.ar</w:instrText>
      </w:r>
    </w:p>
    <w:p w:rsidR="00BE580D" w:rsidRPr="0026480D" w:rsidRDefault="00BE580D" w:rsidP="00F33836">
      <w:pPr>
        <w:jc w:val="both"/>
        <w:rPr>
          <w:rStyle w:val="Hipervnculo"/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instrText xml:space="preserve">licitaciones@viditec.com.ar  " </w:instrText>
      </w:r>
      <w:r w:rsidRPr="0026480D">
        <w:rPr>
          <w:rFonts w:ascii="Times New Roman" w:hAnsi="Times New Roman" w:cs="Times New Roman"/>
        </w:rPr>
        <w:fldChar w:fldCharType="separate"/>
      </w:r>
      <w:r w:rsidRPr="0026480D">
        <w:rPr>
          <w:rStyle w:val="Hipervnculo"/>
          <w:rFonts w:ascii="Times New Roman" w:hAnsi="Times New Roman" w:cs="Times New Roman"/>
        </w:rPr>
        <w:t>info@viditec.com.ar</w:t>
      </w:r>
    </w:p>
    <w:p w:rsidR="00BE580D" w:rsidRPr="0026480D" w:rsidRDefault="00BE580D" w:rsidP="00BE580D">
      <w:pPr>
        <w:ind w:firstLine="1843"/>
        <w:jc w:val="both"/>
        <w:rPr>
          <w:rStyle w:val="Hipervnculo"/>
          <w:rFonts w:ascii="Times New Roman" w:hAnsi="Times New Roman" w:cs="Times New Roman"/>
        </w:rPr>
      </w:pPr>
      <w:r w:rsidRPr="0026480D">
        <w:rPr>
          <w:rStyle w:val="Hipervnculo"/>
          <w:rFonts w:ascii="Times New Roman" w:hAnsi="Times New Roman" w:cs="Times New Roman"/>
        </w:rPr>
        <w:t xml:space="preserve">licitaciones@viditec.com.ar  </w:t>
      </w:r>
      <w:r w:rsidRPr="0026480D">
        <w:rPr>
          <w:rFonts w:ascii="Times New Roman" w:hAnsi="Times New Roman" w:cs="Times New Roman"/>
        </w:rPr>
        <w:fldChar w:fldCharType="end"/>
      </w:r>
    </w:p>
    <w:p w:rsidR="00E025D6" w:rsidRDefault="00F33836" w:rsidP="0032453C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</w:t>
      </w:r>
      <w:r w:rsidR="00981252" w:rsidRPr="0026480D">
        <w:rPr>
          <w:rFonts w:ascii="Times New Roman" w:hAnsi="Times New Roman" w:cs="Times New Roman"/>
        </w:rPr>
        <w:t>278</w:t>
      </w:r>
      <w:r w:rsidRPr="0026480D">
        <w:rPr>
          <w:rFonts w:ascii="Times New Roman" w:hAnsi="Times New Roman" w:cs="Times New Roman"/>
        </w:rPr>
        <w:t>/</w:t>
      </w:r>
      <w:r w:rsidR="00981252" w:rsidRPr="0026480D">
        <w:rPr>
          <w:rFonts w:ascii="Times New Roman" w:hAnsi="Times New Roman" w:cs="Times New Roman"/>
        </w:rPr>
        <w:t>284</w:t>
      </w:r>
      <w:r w:rsidRPr="0026480D">
        <w:rPr>
          <w:rFonts w:ascii="Times New Roman" w:hAnsi="Times New Roman" w:cs="Times New Roman"/>
        </w:rPr>
        <w:t xml:space="preserve"> presenta la propuesta económica que asciende a la suma de pesos </w:t>
      </w:r>
      <w:r w:rsidR="00C97E95" w:rsidRPr="0026480D">
        <w:rPr>
          <w:rFonts w:ascii="Times New Roman" w:hAnsi="Times New Roman" w:cs="Times New Roman"/>
        </w:rPr>
        <w:t>cuatro millones novecientos cincuenta y un mil seiscientos noventa y ocho con 68/100</w:t>
      </w:r>
      <w:r w:rsidR="00322F7E" w:rsidRPr="0026480D">
        <w:rPr>
          <w:rFonts w:ascii="Times New Roman" w:hAnsi="Times New Roman" w:cs="Times New Roman"/>
        </w:rPr>
        <w:t xml:space="preserve"> ($4</w:t>
      </w:r>
      <w:r w:rsidRPr="0026480D">
        <w:rPr>
          <w:rFonts w:ascii="Times New Roman" w:hAnsi="Times New Roman" w:cs="Times New Roman"/>
        </w:rPr>
        <w:t>.</w:t>
      </w:r>
      <w:r w:rsidR="00322F7E" w:rsidRPr="0026480D">
        <w:rPr>
          <w:rFonts w:ascii="Times New Roman" w:hAnsi="Times New Roman" w:cs="Times New Roman"/>
        </w:rPr>
        <w:t>951.698</w:t>
      </w:r>
      <w:r w:rsidRPr="0026480D">
        <w:rPr>
          <w:rFonts w:ascii="Times New Roman" w:hAnsi="Times New Roman" w:cs="Times New Roman"/>
        </w:rPr>
        <w:t>,</w:t>
      </w:r>
      <w:r w:rsidR="00322F7E" w:rsidRPr="0026480D">
        <w:rPr>
          <w:rFonts w:ascii="Times New Roman" w:hAnsi="Times New Roman" w:cs="Times New Roman"/>
        </w:rPr>
        <w:t>68</w:t>
      </w:r>
      <w:r w:rsidRPr="0026480D">
        <w:rPr>
          <w:rFonts w:ascii="Times New Roman" w:hAnsi="Times New Roman" w:cs="Times New Roman"/>
        </w:rPr>
        <w:t>) IVA incluido.</w:t>
      </w:r>
      <w:r w:rsidR="00322F7E" w:rsidRPr="0026480D">
        <w:rPr>
          <w:rFonts w:ascii="Times New Roman" w:hAnsi="Times New Roman" w:cs="Times New Roman"/>
        </w:rPr>
        <w:t xml:space="preserve"> Con una alternativa de propuesta económica de ($3.083.080,00) IVA incluido. También presenta el mantenimi</w:t>
      </w:r>
      <w:r w:rsidR="00243F82" w:rsidRPr="0026480D">
        <w:rPr>
          <w:rFonts w:ascii="Times New Roman" w:hAnsi="Times New Roman" w:cs="Times New Roman"/>
        </w:rPr>
        <w:t>ento de oferta cumplimentando lo establecido en el</w:t>
      </w:r>
      <w:r w:rsidR="00322F7E" w:rsidRPr="0026480D">
        <w:rPr>
          <w:rFonts w:ascii="Times New Roman" w:hAnsi="Times New Roman" w:cs="Times New Roman"/>
        </w:rPr>
        <w:t xml:space="preserve"> </w:t>
      </w:r>
      <w:r w:rsidR="00087191" w:rsidRPr="0026480D">
        <w:rPr>
          <w:rFonts w:ascii="Times New Roman" w:hAnsi="Times New Roman" w:cs="Times New Roman"/>
        </w:rPr>
        <w:t>punto 10 del PCP</w:t>
      </w:r>
      <w:r w:rsidR="00F26EC0">
        <w:rPr>
          <w:rFonts w:ascii="Times New Roman" w:hAnsi="Times New Roman" w:cs="Times New Roman"/>
        </w:rPr>
        <w:t>.</w:t>
      </w:r>
    </w:p>
    <w:p w:rsidR="0032453C" w:rsidRPr="0026480D" w:rsidRDefault="0032453C" w:rsidP="0032453C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307/350 el oferente presenta las características de los productos ofertados.</w:t>
      </w:r>
    </w:p>
    <w:p w:rsidR="00E025D6" w:rsidRDefault="0032453C" w:rsidP="0032453C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352 figura el domicilio, teléfonos y dirección de correo electrónico dando cumplimiento al art. 6 del PBCG.</w:t>
      </w:r>
    </w:p>
    <w:p w:rsidR="0032453C" w:rsidRPr="0026480D" w:rsidRDefault="0032453C" w:rsidP="0032453C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353 adjunta certificado del Registro de Deudores Alimentarios Morosos de acuerdo a lo establecido en el artículo 7 del PBCG. A fs. 503/507 obra la consulta realizada por esta Unidad ante el </w:t>
      </w:r>
      <w:r>
        <w:rPr>
          <w:rFonts w:ascii="Times New Roman" w:hAnsi="Times New Roman" w:cs="Times New Roman"/>
        </w:rPr>
        <w:t xml:space="preserve">mencionado </w:t>
      </w:r>
      <w:r w:rsidRPr="0026480D">
        <w:rPr>
          <w:rFonts w:ascii="Times New Roman" w:hAnsi="Times New Roman" w:cs="Times New Roman"/>
        </w:rPr>
        <w:t xml:space="preserve">Registro de  </w:t>
      </w:r>
      <w:r>
        <w:rPr>
          <w:rFonts w:ascii="Times New Roman" w:hAnsi="Times New Roman" w:cs="Times New Roman"/>
        </w:rPr>
        <w:t>dónde surge que no se verifica anotación</w:t>
      </w:r>
      <w:r w:rsidRPr="0026480D">
        <w:rPr>
          <w:rFonts w:ascii="Times New Roman" w:hAnsi="Times New Roman" w:cs="Times New Roman"/>
        </w:rPr>
        <w:t>.</w:t>
      </w:r>
    </w:p>
    <w:p w:rsidR="0032453C" w:rsidRPr="0026480D" w:rsidRDefault="0032453C" w:rsidP="0032453C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354/355 vuelta acompaña la DDJJ aptitud para contratar prevista en el artículo 10 de PBCG.</w:t>
      </w:r>
    </w:p>
    <w:p w:rsidR="0032453C" w:rsidRPr="0026480D" w:rsidRDefault="0032453C" w:rsidP="0032453C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lastRenderedPageBreak/>
        <w:t>A fs. 356 luce el Certificado Fiscal para Contratar nro. 020/030754/2015 vigente según el art. 29 del PBCG.</w:t>
      </w:r>
    </w:p>
    <w:p w:rsidR="0032453C" w:rsidRPr="0026480D" w:rsidRDefault="0032453C" w:rsidP="0032453C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357/363 presenta documentación que acredita la capacidad del firmante de acuerdo a lo establecido en el art. 11 del PBCG.</w:t>
      </w:r>
    </w:p>
    <w:p w:rsidR="004147C3" w:rsidRPr="0026480D" w:rsidRDefault="004147C3" w:rsidP="004147C3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364/366 acompaña Garantía de Oferta de Fianzas y Crédito S.A Compañía de Seguros bajo la póliza N° 547594 por la suma de pesos cuatrocientos mil ($400.000,00) de acuerdo a lo establecido al art. 14.1.a del PBCG. , reservándose el original en la caja fuerte de la Dirección de Compras y Contrataciones.</w:t>
      </w:r>
    </w:p>
    <w:p w:rsidR="00A837B1" w:rsidRPr="0026480D" w:rsidRDefault="00A837B1" w:rsidP="00A837B1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367 obra el Certificado de Visita</w:t>
      </w:r>
      <w:r w:rsidR="00493D0A" w:rsidRPr="0026480D">
        <w:rPr>
          <w:rFonts w:ascii="Times New Roman" w:hAnsi="Times New Roman" w:cs="Times New Roman"/>
        </w:rPr>
        <w:t xml:space="preserve"> de acuerdo al punto 8 del PCP</w:t>
      </w:r>
      <w:r w:rsidRPr="0026480D">
        <w:rPr>
          <w:rFonts w:ascii="Times New Roman" w:hAnsi="Times New Roman" w:cs="Times New Roman"/>
        </w:rPr>
        <w:t>.</w:t>
      </w:r>
    </w:p>
    <w:p w:rsidR="008D319A" w:rsidRPr="0026480D" w:rsidRDefault="008D319A" w:rsidP="00C377E3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</w:t>
      </w:r>
      <w:r w:rsidR="009A5AB7" w:rsidRPr="0026480D">
        <w:rPr>
          <w:rFonts w:ascii="Times New Roman" w:hAnsi="Times New Roman" w:cs="Times New Roman"/>
        </w:rPr>
        <w:t>368</w:t>
      </w:r>
      <w:r w:rsidRPr="0026480D">
        <w:rPr>
          <w:rFonts w:ascii="Times New Roman" w:hAnsi="Times New Roman" w:cs="Times New Roman"/>
        </w:rPr>
        <w:t xml:space="preserve"> obra la Constancia de Retiro de Pliegos de Bases y Condiciones según lo establece el artículo 3 de PBCG.</w:t>
      </w:r>
    </w:p>
    <w:p w:rsidR="00E656BB" w:rsidRPr="0026480D" w:rsidRDefault="00F657FA" w:rsidP="00E656BB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</w:t>
      </w:r>
      <w:r w:rsidR="00E656BB" w:rsidRPr="0026480D">
        <w:rPr>
          <w:rFonts w:ascii="Times New Roman" w:hAnsi="Times New Roman" w:cs="Times New Roman"/>
        </w:rPr>
        <w:t xml:space="preserve"> fs.</w:t>
      </w:r>
      <w:r w:rsidR="00AB1E65" w:rsidRPr="0026480D">
        <w:rPr>
          <w:rFonts w:ascii="Times New Roman" w:hAnsi="Times New Roman" w:cs="Times New Roman"/>
        </w:rPr>
        <w:t xml:space="preserve"> </w:t>
      </w:r>
      <w:r w:rsidRPr="0026480D">
        <w:rPr>
          <w:rFonts w:ascii="Times New Roman" w:hAnsi="Times New Roman" w:cs="Times New Roman"/>
        </w:rPr>
        <w:t>498</w:t>
      </w:r>
      <w:r w:rsidR="00E656BB" w:rsidRPr="0026480D">
        <w:rPr>
          <w:rFonts w:ascii="Times New Roman" w:hAnsi="Times New Roman" w:cs="Times New Roman"/>
        </w:rPr>
        <w:t>/5</w:t>
      </w:r>
      <w:r w:rsidRPr="0026480D">
        <w:rPr>
          <w:rFonts w:ascii="Times New Roman" w:hAnsi="Times New Roman" w:cs="Times New Roman"/>
        </w:rPr>
        <w:t xml:space="preserve">02 </w:t>
      </w:r>
      <w:r w:rsidR="00E656BB" w:rsidRPr="0026480D">
        <w:rPr>
          <w:rFonts w:ascii="Times New Roman" w:hAnsi="Times New Roman" w:cs="Times New Roman"/>
        </w:rPr>
        <w:t>se acompaña el resultado de la consulta de Estado Registral de la firma realizada por esta Unidad ante el R.I.U.P.P de acuerdo a lo establecido en el artículo 5 del PBCG.</w:t>
      </w:r>
    </w:p>
    <w:p w:rsidR="007209D7" w:rsidRPr="0026480D" w:rsidRDefault="007209D7" w:rsidP="007209D7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503/507 se acompaña el resultado de la consulta de la Constancia del Registro de Deudores Alimentarios Morosos de la firma VIDITEC S.A. realizados por esta Unidad de acuerdo a lo establ</w:t>
      </w:r>
      <w:r w:rsidR="004147C3">
        <w:rPr>
          <w:rFonts w:ascii="Times New Roman" w:hAnsi="Times New Roman" w:cs="Times New Roman"/>
        </w:rPr>
        <w:t>ecido en el artículo 7 del PBCG de dónde surge que no se verifica anotación.</w:t>
      </w:r>
    </w:p>
    <w:p w:rsidR="007F600F" w:rsidRPr="0026480D" w:rsidRDefault="007F600F" w:rsidP="007F600F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515 se agrega el mail enviado por esta Unidad a las firma VIDITEC S.A. para que </w:t>
      </w:r>
      <w:r w:rsidR="00982C4D" w:rsidRPr="0026480D">
        <w:rPr>
          <w:rFonts w:ascii="Times New Roman" w:hAnsi="Times New Roman" w:cs="Times New Roman"/>
        </w:rPr>
        <w:t>dé</w:t>
      </w:r>
      <w:r w:rsidRPr="0026480D">
        <w:rPr>
          <w:rFonts w:ascii="Times New Roman" w:hAnsi="Times New Roman" w:cs="Times New Roman"/>
        </w:rPr>
        <w:t xml:space="preserve"> cumplimiento a los requerimientos solicitados. </w:t>
      </w:r>
    </w:p>
    <w:p w:rsidR="00383112" w:rsidRPr="0026480D" w:rsidRDefault="00383112" w:rsidP="00383112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520 se incorpora el informe técnico de la Dirección General de Informática y Tecnología, Nota N° </w:t>
      </w:r>
      <w:r w:rsidR="00581025">
        <w:rPr>
          <w:rFonts w:ascii="Times New Roman" w:hAnsi="Times New Roman" w:cs="Times New Roman"/>
        </w:rPr>
        <w:t>667, solicitando que se efectúen</w:t>
      </w:r>
      <w:r w:rsidRPr="0026480D">
        <w:rPr>
          <w:rFonts w:ascii="Times New Roman" w:hAnsi="Times New Roman" w:cs="Times New Roman"/>
        </w:rPr>
        <w:t xml:space="preserve"> los siguientes requerimientos a la</w:t>
      </w:r>
      <w:r w:rsidR="00581025">
        <w:rPr>
          <w:rFonts w:ascii="Times New Roman" w:hAnsi="Times New Roman" w:cs="Times New Roman"/>
        </w:rPr>
        <w:t xml:space="preserve"> </w:t>
      </w:r>
      <w:r w:rsidRPr="0026480D">
        <w:rPr>
          <w:rFonts w:ascii="Times New Roman" w:hAnsi="Times New Roman" w:cs="Times New Roman"/>
        </w:rPr>
        <w:t>oferente:</w:t>
      </w:r>
    </w:p>
    <w:p w:rsidR="00581025" w:rsidRPr="00E025D6" w:rsidRDefault="00383112" w:rsidP="0038311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025D6">
        <w:rPr>
          <w:rFonts w:ascii="Times New Roman" w:hAnsi="Times New Roman" w:cs="Times New Roman"/>
        </w:rPr>
        <w:t xml:space="preserve"> </w:t>
      </w:r>
      <w:r w:rsidR="00581025" w:rsidRPr="00E025D6">
        <w:rPr>
          <w:rFonts w:ascii="Times New Roman" w:hAnsi="Times New Roman" w:cs="Times New Roman"/>
        </w:rPr>
        <w:t>Acerca del Renglón 1: el Plan de Trabajo detallando tareas desde el inicio de los trabajos hasta la culminación del proyecto, junto con las certificaciones ISO-9001 solicitadas.</w:t>
      </w:r>
    </w:p>
    <w:p w:rsidR="00581025" w:rsidRPr="00E025D6" w:rsidRDefault="00581025" w:rsidP="0038311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025D6">
        <w:rPr>
          <w:rFonts w:ascii="Times New Roman" w:hAnsi="Times New Roman" w:cs="Times New Roman"/>
        </w:rPr>
        <w:t>A</w:t>
      </w:r>
      <w:r w:rsidR="004D3D7A" w:rsidRPr="00E025D6">
        <w:rPr>
          <w:rFonts w:ascii="Times New Roman" w:hAnsi="Times New Roman" w:cs="Times New Roman"/>
        </w:rPr>
        <w:t xml:space="preserve">cerca del </w:t>
      </w:r>
      <w:proofErr w:type="spellStart"/>
      <w:r w:rsidR="004D3D7A" w:rsidRPr="00E025D6">
        <w:rPr>
          <w:rFonts w:ascii="Times New Roman" w:hAnsi="Times New Roman" w:cs="Times New Roman"/>
        </w:rPr>
        <w:t>Subrengló</w:t>
      </w:r>
      <w:r w:rsidR="00383112" w:rsidRPr="00E025D6">
        <w:rPr>
          <w:rFonts w:ascii="Times New Roman" w:hAnsi="Times New Roman" w:cs="Times New Roman"/>
        </w:rPr>
        <w:t>n</w:t>
      </w:r>
      <w:proofErr w:type="spellEnd"/>
      <w:r w:rsidR="00383112" w:rsidRPr="00E025D6">
        <w:rPr>
          <w:rFonts w:ascii="Times New Roman" w:hAnsi="Times New Roman" w:cs="Times New Roman"/>
        </w:rPr>
        <w:t xml:space="preserve"> 1.1, especifique los detalles correspondientes al ítem Cáma</w:t>
      </w:r>
      <w:r w:rsidRPr="00E025D6">
        <w:rPr>
          <w:rFonts w:ascii="Times New Roman" w:hAnsi="Times New Roman" w:cs="Times New Roman"/>
        </w:rPr>
        <w:t>ras Domo.</w:t>
      </w:r>
    </w:p>
    <w:p w:rsidR="00383112" w:rsidRPr="00E025D6" w:rsidRDefault="00581025" w:rsidP="0038311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025D6">
        <w:rPr>
          <w:rFonts w:ascii="Times New Roman" w:hAnsi="Times New Roman" w:cs="Times New Roman"/>
        </w:rPr>
        <w:t>A</w:t>
      </w:r>
      <w:r w:rsidR="004D3D7A" w:rsidRPr="00E025D6">
        <w:rPr>
          <w:rFonts w:ascii="Times New Roman" w:hAnsi="Times New Roman" w:cs="Times New Roman"/>
        </w:rPr>
        <w:t xml:space="preserve">cerca del </w:t>
      </w:r>
      <w:proofErr w:type="spellStart"/>
      <w:r w:rsidR="004D3D7A" w:rsidRPr="00E025D6">
        <w:rPr>
          <w:rFonts w:ascii="Times New Roman" w:hAnsi="Times New Roman" w:cs="Times New Roman"/>
        </w:rPr>
        <w:t>Subrengló</w:t>
      </w:r>
      <w:r w:rsidR="00383112" w:rsidRPr="00E025D6">
        <w:rPr>
          <w:rFonts w:ascii="Times New Roman" w:hAnsi="Times New Roman" w:cs="Times New Roman"/>
        </w:rPr>
        <w:t>n</w:t>
      </w:r>
      <w:proofErr w:type="spellEnd"/>
      <w:r w:rsidR="00383112" w:rsidRPr="00E025D6">
        <w:rPr>
          <w:rFonts w:ascii="Times New Roman" w:hAnsi="Times New Roman" w:cs="Times New Roman"/>
        </w:rPr>
        <w:t xml:space="preserve"> 1.3, para que especifique la marca, modelo y datos técnicos de los Access Point solicitados y su compatibilidad con los Sistemas Cisco. </w:t>
      </w:r>
    </w:p>
    <w:p w:rsidR="007209D7" w:rsidRDefault="000C2C27" w:rsidP="000C2C27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542/577 se encuentra la Actuación N° 3</w:t>
      </w:r>
      <w:r w:rsidR="00982C4D">
        <w:rPr>
          <w:rFonts w:ascii="Times New Roman" w:hAnsi="Times New Roman" w:cs="Times New Roman"/>
        </w:rPr>
        <w:t>2627/15 de la firma VIDITEC S.A</w:t>
      </w:r>
      <w:r w:rsidRPr="0026480D">
        <w:rPr>
          <w:rFonts w:ascii="Times New Roman" w:hAnsi="Times New Roman" w:cs="Times New Roman"/>
        </w:rPr>
        <w:t xml:space="preserve">. </w:t>
      </w:r>
      <w:r w:rsidR="00587507">
        <w:rPr>
          <w:rFonts w:ascii="Times New Roman" w:hAnsi="Times New Roman" w:cs="Times New Roman"/>
        </w:rPr>
        <w:t>donde presenta lo requerido en el punto 6.1 del PCP, la Propuesta del Proyecto, Alcance y Tareas Generales, Plan de Trabajo Gral. Diagrama de Gantt,  Metodología de Proyectos</w:t>
      </w:r>
      <w:r w:rsidR="00BE3253">
        <w:rPr>
          <w:rFonts w:ascii="Times New Roman" w:hAnsi="Times New Roman" w:cs="Times New Roman"/>
        </w:rPr>
        <w:t>.</w:t>
      </w:r>
      <w:r w:rsidR="00587507">
        <w:rPr>
          <w:rFonts w:ascii="Times New Roman" w:hAnsi="Times New Roman" w:cs="Times New Roman"/>
        </w:rPr>
        <w:t xml:space="preserve"> </w:t>
      </w:r>
      <w:r w:rsidR="00F76D9A">
        <w:rPr>
          <w:rFonts w:ascii="Times New Roman" w:hAnsi="Times New Roman" w:cs="Times New Roman"/>
        </w:rPr>
        <w:t>E</w:t>
      </w:r>
      <w:r w:rsidR="00587507">
        <w:rPr>
          <w:rFonts w:ascii="Times New Roman" w:hAnsi="Times New Roman" w:cs="Times New Roman"/>
        </w:rPr>
        <w:t xml:space="preserve">l Plan de Capacitación según el punto 6.3 y </w:t>
      </w:r>
      <w:r w:rsidR="00F76D9A">
        <w:rPr>
          <w:rFonts w:ascii="Times New Roman" w:hAnsi="Times New Roman" w:cs="Times New Roman"/>
        </w:rPr>
        <w:t>el Servicio de Garantía por 12 meses requerido en el punto 15 del PCP.</w:t>
      </w:r>
    </w:p>
    <w:p w:rsidR="00E34888" w:rsidRPr="0026480D" w:rsidRDefault="00E34888" w:rsidP="00E34888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578</w:t>
      </w:r>
      <w:r w:rsidR="00052710" w:rsidRPr="0026480D">
        <w:rPr>
          <w:rFonts w:ascii="Times New Roman" w:hAnsi="Times New Roman" w:cs="Times New Roman"/>
        </w:rPr>
        <w:t xml:space="preserve"> se agrega mail enviado por esta Unidad a la firma</w:t>
      </w:r>
      <w:r w:rsidRPr="0026480D">
        <w:rPr>
          <w:rFonts w:ascii="Times New Roman" w:hAnsi="Times New Roman" w:cs="Times New Roman"/>
        </w:rPr>
        <w:t xml:space="preserve"> VIDITEC S.A.  para que </w:t>
      </w:r>
      <w:r w:rsidR="006A703B" w:rsidRPr="0026480D">
        <w:rPr>
          <w:rFonts w:ascii="Times New Roman" w:hAnsi="Times New Roman" w:cs="Times New Roman"/>
        </w:rPr>
        <w:t>dé</w:t>
      </w:r>
      <w:r w:rsidRPr="0026480D">
        <w:rPr>
          <w:rFonts w:ascii="Times New Roman" w:hAnsi="Times New Roman" w:cs="Times New Roman"/>
        </w:rPr>
        <w:t xml:space="preserve"> cumplimiento a los requerimientos solicitados por el área técnica. A fs. 580 consta mail de lectura de la empresa</w:t>
      </w:r>
      <w:r w:rsidR="00052710" w:rsidRPr="0026480D">
        <w:rPr>
          <w:rFonts w:ascii="Times New Roman" w:hAnsi="Times New Roman" w:cs="Times New Roman"/>
        </w:rPr>
        <w:t>.</w:t>
      </w:r>
    </w:p>
    <w:p w:rsidR="00E025D6" w:rsidRDefault="006A703B" w:rsidP="00A1424A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lastRenderedPageBreak/>
        <w:t>A fs. 596/601 se encuentra la actuaci</w:t>
      </w:r>
      <w:r w:rsidR="004D3D7A" w:rsidRPr="0026480D">
        <w:rPr>
          <w:rFonts w:ascii="Times New Roman" w:hAnsi="Times New Roman" w:cs="Times New Roman"/>
        </w:rPr>
        <w:t>ón N</w:t>
      </w:r>
      <w:r w:rsidRPr="0026480D">
        <w:rPr>
          <w:rFonts w:ascii="Times New Roman" w:hAnsi="Times New Roman" w:cs="Times New Roman"/>
        </w:rPr>
        <w:t xml:space="preserve">ro. </w:t>
      </w:r>
      <w:r w:rsidR="003D06A5" w:rsidRPr="0026480D">
        <w:rPr>
          <w:rFonts w:ascii="Times New Roman" w:hAnsi="Times New Roman" w:cs="Times New Roman"/>
        </w:rPr>
        <w:t xml:space="preserve">33568/15 </w:t>
      </w:r>
      <w:r w:rsidR="00982C4D">
        <w:rPr>
          <w:rFonts w:ascii="Times New Roman" w:hAnsi="Times New Roman" w:cs="Times New Roman"/>
        </w:rPr>
        <w:t>de la firma VIDITEC S.A</w:t>
      </w:r>
      <w:r w:rsidR="003D06A5" w:rsidRPr="0026480D">
        <w:rPr>
          <w:rFonts w:ascii="Times New Roman" w:hAnsi="Times New Roman" w:cs="Times New Roman"/>
        </w:rPr>
        <w:t>.</w:t>
      </w:r>
      <w:r w:rsidR="00E025D6">
        <w:rPr>
          <w:rFonts w:ascii="Times New Roman" w:hAnsi="Times New Roman" w:cs="Times New Roman"/>
        </w:rPr>
        <w:t>, por la que se da respuesta a la solicitud realizada por esta Unidad.</w:t>
      </w:r>
    </w:p>
    <w:p w:rsidR="00A1424A" w:rsidRDefault="00A1424A" w:rsidP="00A142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fs. 602 obra nota de esta unidad de evaluación de ofertas donde se solicita informe técnico de la oferta presentada.</w:t>
      </w:r>
    </w:p>
    <w:p w:rsidR="0004235A" w:rsidRPr="0026480D" w:rsidRDefault="007209D7" w:rsidP="00E656BB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604/605 obra nota N°11 de la Dirección de Informática y Tecnología en la cual se realiza el informe técnico oportunamente solicitado. El informe establece que las propuestas principales y alternativas realizadas no cumplen con lo requerido en el Pliego de Condiciones Técnicas.</w:t>
      </w:r>
    </w:p>
    <w:p w:rsidR="00B27EB0" w:rsidRDefault="00D727CC" w:rsidP="00BE3253">
      <w:pPr>
        <w:rPr>
          <w:rFonts w:ascii="Times New Roman" w:hAnsi="Times New Roman" w:cs="Times New Roman"/>
          <w:b/>
          <w:u w:val="single"/>
        </w:rPr>
      </w:pPr>
      <w:r w:rsidRPr="0026480D">
        <w:rPr>
          <w:rFonts w:ascii="Times New Roman" w:hAnsi="Times New Roman" w:cs="Times New Roman"/>
          <w:b/>
        </w:rPr>
        <w:t xml:space="preserve">Del análisis efectuado y de acuerdo con lo hasta aquí expresado, esta Unidad estima   que la presente debe ser considerada </w:t>
      </w:r>
      <w:r w:rsidRPr="0026480D">
        <w:rPr>
          <w:rFonts w:ascii="Times New Roman" w:hAnsi="Times New Roman" w:cs="Times New Roman"/>
          <w:b/>
          <w:u w:val="single"/>
        </w:rPr>
        <w:t>OFERTA NO ADMISIBLE.</w:t>
      </w:r>
    </w:p>
    <w:p w:rsidR="00E96530" w:rsidRPr="0026480D" w:rsidRDefault="00E96530" w:rsidP="00BE3253">
      <w:pPr>
        <w:rPr>
          <w:rFonts w:ascii="Times New Roman" w:hAnsi="Times New Roman" w:cs="Times New Roman"/>
        </w:rPr>
      </w:pPr>
    </w:p>
    <w:p w:rsidR="00373B61" w:rsidRPr="0026480D" w:rsidRDefault="000A327A" w:rsidP="00373B61">
      <w:pPr>
        <w:pStyle w:val="Prrafodelista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</w:rPr>
      </w:pPr>
      <w:r w:rsidRPr="0026480D">
        <w:rPr>
          <w:rFonts w:ascii="Times New Roman" w:hAnsi="Times New Roman" w:cs="Times New Roman"/>
          <w:b/>
        </w:rPr>
        <w:t>NIXONNET S.R.L.</w:t>
      </w:r>
    </w:p>
    <w:p w:rsidR="005236FA" w:rsidRPr="0026480D" w:rsidRDefault="00373B61" w:rsidP="00373B61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  <w:b/>
          <w:u w:val="single"/>
        </w:rPr>
        <w:t>CUIT:</w:t>
      </w:r>
      <w:r w:rsidRPr="0026480D">
        <w:rPr>
          <w:rFonts w:ascii="Times New Roman" w:hAnsi="Times New Roman" w:cs="Times New Roman"/>
        </w:rPr>
        <w:t xml:space="preserve"> </w:t>
      </w:r>
      <w:r w:rsidR="005236FA" w:rsidRPr="0026480D">
        <w:rPr>
          <w:rFonts w:ascii="Times New Roman" w:hAnsi="Times New Roman" w:cs="Times New Roman"/>
        </w:rPr>
        <w:t>30-66987684-6</w:t>
      </w:r>
    </w:p>
    <w:p w:rsidR="00373B61" w:rsidRPr="0026480D" w:rsidRDefault="00373B61" w:rsidP="00373B61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  <w:b/>
          <w:u w:val="single"/>
        </w:rPr>
        <w:t>Domicilio:</w:t>
      </w:r>
      <w:r w:rsidRPr="0026480D">
        <w:rPr>
          <w:rFonts w:ascii="Times New Roman" w:hAnsi="Times New Roman" w:cs="Times New Roman"/>
        </w:rPr>
        <w:t xml:space="preserve"> </w:t>
      </w:r>
      <w:r w:rsidR="009F1550" w:rsidRPr="0026480D">
        <w:rPr>
          <w:rFonts w:ascii="Times New Roman" w:hAnsi="Times New Roman" w:cs="Times New Roman"/>
        </w:rPr>
        <w:t>Pasteur 765 piso</w:t>
      </w:r>
      <w:r w:rsidR="00E025D6">
        <w:rPr>
          <w:rFonts w:ascii="Times New Roman" w:hAnsi="Times New Roman" w:cs="Times New Roman"/>
        </w:rPr>
        <w:t xml:space="preserve"> 2 depto. A C.A.B.A.</w:t>
      </w:r>
      <w:r w:rsidRPr="0026480D">
        <w:rPr>
          <w:rFonts w:ascii="Times New Roman" w:hAnsi="Times New Roman" w:cs="Times New Roman"/>
        </w:rPr>
        <w:t xml:space="preserve"> </w:t>
      </w:r>
    </w:p>
    <w:p w:rsidR="000C2C27" w:rsidRPr="0026480D" w:rsidRDefault="00373B61" w:rsidP="009F1550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  <w:b/>
          <w:u w:val="single"/>
        </w:rPr>
        <w:t>Correo Electrónico</w:t>
      </w:r>
      <w:r w:rsidRPr="0026480D">
        <w:rPr>
          <w:rFonts w:ascii="Times New Roman" w:hAnsi="Times New Roman" w:cs="Times New Roman"/>
          <w:b/>
        </w:rPr>
        <w:t xml:space="preserve">: </w:t>
      </w:r>
      <w:hyperlink r:id="rId9" w:history="1">
        <w:r w:rsidR="009F1550" w:rsidRPr="0026480D">
          <w:rPr>
            <w:rStyle w:val="Hipervnculo"/>
            <w:rFonts w:ascii="Times New Roman" w:hAnsi="Times New Roman" w:cs="Times New Roman"/>
          </w:rPr>
          <w:t>scorvalan@nixonnet.com.ar</w:t>
        </w:r>
      </w:hyperlink>
    </w:p>
    <w:p w:rsidR="00264BD6" w:rsidRDefault="00264BD6" w:rsidP="00264BD6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</w:t>
      </w:r>
      <w:r w:rsidR="00F73E67">
        <w:rPr>
          <w:rFonts w:ascii="Times New Roman" w:hAnsi="Times New Roman" w:cs="Times New Roman"/>
        </w:rPr>
        <w:t>397/</w:t>
      </w:r>
      <w:r w:rsidRPr="0026480D">
        <w:rPr>
          <w:rFonts w:ascii="Times New Roman" w:hAnsi="Times New Roman" w:cs="Times New Roman"/>
        </w:rPr>
        <w:t>398 presenta propuesta económica, primera solución, que asciende a la suma de pesos tres millones novecientos noventa mil ($3.990.000,00) IVA incluido y la segunda solución, que asciende a la suma de pesos dos millones novecientos noventa mil ($2.990.000,00) IVA incluido.</w:t>
      </w:r>
    </w:p>
    <w:p w:rsidR="00375D59" w:rsidRPr="0026480D" w:rsidRDefault="00375D59" w:rsidP="00375D59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399 presenta el Plan de Trabajo dando cumplimiento al punto 6.1 del PCP. </w:t>
      </w:r>
    </w:p>
    <w:p w:rsidR="00375D59" w:rsidRPr="0026480D" w:rsidRDefault="00375D59" w:rsidP="00375D59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400 obra el Plazo de entrega cumpliendo con el punto 6.2 del PCP.</w:t>
      </w:r>
    </w:p>
    <w:p w:rsidR="00375D59" w:rsidRPr="0026480D" w:rsidRDefault="00375D59" w:rsidP="00375D59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400/401 el Plan de Capacitación según el punto 6.3 del PCP</w:t>
      </w:r>
    </w:p>
    <w:p w:rsidR="007161BD" w:rsidRPr="0026480D" w:rsidRDefault="007161BD" w:rsidP="00375D59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402 obra el plazo de mantenimiento de entrega y la garantía cumplimentando el punto 10 y el punto 15 del PCP.</w:t>
      </w:r>
    </w:p>
    <w:p w:rsidR="008C0ADC" w:rsidRDefault="008C0ADC" w:rsidP="00375D59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403/443 consta el Proyecto Técnico de la empresa con las dos soluciones.</w:t>
      </w:r>
    </w:p>
    <w:p w:rsidR="00E96530" w:rsidRPr="0026480D" w:rsidRDefault="00E96530" w:rsidP="00E96530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444/445 acompaña Garantía de Oferta de Afianzadora Latinoamericana Compañía de Seguros S.A. bajo la póliza N° 377.175 por la suma de pesos doscientos  mil ($200.000,00) de acuerdo a lo establecido al art. 14.1.a del PBCG. , reservándose el original en la caja fuerte de la Dirección de Compras y Contrataciones.</w:t>
      </w:r>
    </w:p>
    <w:p w:rsidR="00D318D3" w:rsidRPr="0026480D" w:rsidRDefault="00D318D3" w:rsidP="00D318D3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446 obra la Constancia de Retiro de Pliegos de Bases y Condiciones según lo establece el artículo 3 de PBCG.</w:t>
      </w:r>
    </w:p>
    <w:p w:rsidR="00FE7C28" w:rsidRPr="0026480D" w:rsidRDefault="00FE7C28" w:rsidP="00FE7C28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lastRenderedPageBreak/>
        <w:t>A fs. 447 obra el Certificado de Visita de acuerdo al punto 8 del PCP.</w:t>
      </w:r>
    </w:p>
    <w:p w:rsidR="005236FA" w:rsidRPr="0026480D" w:rsidRDefault="005236FA" w:rsidP="005236FA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448 luce el Certificado Fiscal para Contratar nro. </w:t>
      </w:r>
      <w:r w:rsidR="00FC3BFC" w:rsidRPr="0026480D">
        <w:rPr>
          <w:rFonts w:ascii="Times New Roman" w:hAnsi="Times New Roman" w:cs="Times New Roman"/>
        </w:rPr>
        <w:t>353/023098</w:t>
      </w:r>
      <w:r w:rsidRPr="0026480D">
        <w:rPr>
          <w:rFonts w:ascii="Times New Roman" w:hAnsi="Times New Roman" w:cs="Times New Roman"/>
        </w:rPr>
        <w:t>/2015 vigente según el art. 29 del PBCG.</w:t>
      </w:r>
    </w:p>
    <w:p w:rsidR="009F1550" w:rsidRPr="0026480D" w:rsidRDefault="009F1550" w:rsidP="009F1550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449</w:t>
      </w:r>
      <w:r w:rsidR="00257A19" w:rsidRPr="0026480D">
        <w:rPr>
          <w:rFonts w:ascii="Times New Roman" w:hAnsi="Times New Roman" w:cs="Times New Roman"/>
        </w:rPr>
        <w:t xml:space="preserve"> figura el domicilio</w:t>
      </w:r>
      <w:r w:rsidRPr="0026480D">
        <w:rPr>
          <w:rFonts w:ascii="Times New Roman" w:hAnsi="Times New Roman" w:cs="Times New Roman"/>
        </w:rPr>
        <w:t xml:space="preserve"> y dirección de correo electrónico dando cumplimiento al art. 6 del PBCG.</w:t>
      </w:r>
    </w:p>
    <w:p w:rsidR="00D518EC" w:rsidRPr="0026480D" w:rsidRDefault="00D518EC" w:rsidP="00D518EC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479/490 el oferente presenta las características de los productos ofertados.</w:t>
      </w:r>
    </w:p>
    <w:p w:rsidR="00346293" w:rsidRPr="0026480D" w:rsidRDefault="00346293" w:rsidP="00346293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491/496 consta el certificado del R.I.U.P.P. de la empresa donde se encuentra inscripto. A fs. 508/512  se acompaña el resultado de la consulta de Estado Registral de la firma realizada por esta Unidad ante el R.I.U.P.P de acuerdo a lo establecido en el artículo 5 del PBCG.</w:t>
      </w:r>
      <w:r w:rsidR="008019F3">
        <w:rPr>
          <w:rFonts w:ascii="Times New Roman" w:hAnsi="Times New Roman" w:cs="Times New Roman"/>
        </w:rPr>
        <w:t xml:space="preserve"> De estas constancias surge la facultad del firmante para presentar la oferta solicitado en el punto 11 del Pliego de Bases y Condiciones Generales.</w:t>
      </w:r>
    </w:p>
    <w:p w:rsidR="00034A08" w:rsidRPr="0026480D" w:rsidRDefault="00636FFE" w:rsidP="00375D59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513/514 obra la consulta realizada por esta Unidad ante el Registro de  Deudores Alimentarios Morosos.</w:t>
      </w:r>
    </w:p>
    <w:p w:rsidR="00F238B9" w:rsidRPr="0026480D" w:rsidRDefault="00284F26" w:rsidP="00284F26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516 se agrega el ma</w:t>
      </w:r>
      <w:r w:rsidR="009B425A">
        <w:rPr>
          <w:rFonts w:ascii="Times New Roman" w:hAnsi="Times New Roman" w:cs="Times New Roman"/>
        </w:rPr>
        <w:t>il enviado por esta Unidad a la</w:t>
      </w:r>
      <w:r w:rsidRPr="0026480D">
        <w:rPr>
          <w:rFonts w:ascii="Times New Roman" w:hAnsi="Times New Roman" w:cs="Times New Roman"/>
        </w:rPr>
        <w:t xml:space="preserve"> firma NIXON</w:t>
      </w:r>
      <w:r w:rsidR="00F238B9" w:rsidRPr="0026480D">
        <w:rPr>
          <w:rFonts w:ascii="Times New Roman" w:hAnsi="Times New Roman" w:cs="Times New Roman"/>
        </w:rPr>
        <w:t xml:space="preserve"> </w:t>
      </w:r>
      <w:r w:rsidR="009B425A">
        <w:rPr>
          <w:rFonts w:ascii="Times New Roman" w:hAnsi="Times New Roman" w:cs="Times New Roman"/>
        </w:rPr>
        <w:t xml:space="preserve">NET S.R.L. para que </w:t>
      </w:r>
      <w:proofErr w:type="spellStart"/>
      <w:r w:rsidR="009B425A">
        <w:rPr>
          <w:rFonts w:ascii="Times New Roman" w:hAnsi="Times New Roman" w:cs="Times New Roman"/>
        </w:rPr>
        <w:t>de</w:t>
      </w:r>
      <w:proofErr w:type="spellEnd"/>
      <w:r w:rsidR="009B425A">
        <w:rPr>
          <w:rFonts w:ascii="Times New Roman" w:hAnsi="Times New Roman" w:cs="Times New Roman"/>
        </w:rPr>
        <w:t xml:space="preserve"> </w:t>
      </w:r>
      <w:r w:rsidRPr="0026480D">
        <w:rPr>
          <w:rFonts w:ascii="Times New Roman" w:hAnsi="Times New Roman" w:cs="Times New Roman"/>
        </w:rPr>
        <w:t xml:space="preserve">cumplimiento a los requerimientos solicitados. </w:t>
      </w:r>
    </w:p>
    <w:p w:rsidR="00284F26" w:rsidRPr="0026480D" w:rsidRDefault="00284F26" w:rsidP="00284F26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520 se incorpora el informe técnico de la Dirección General de Informática y Tecnología, Nota N° 667, solicitando que se efectúen los</w:t>
      </w:r>
      <w:r w:rsidR="00496339">
        <w:rPr>
          <w:rFonts w:ascii="Times New Roman" w:hAnsi="Times New Roman" w:cs="Times New Roman"/>
        </w:rPr>
        <w:t xml:space="preserve"> siguientes requerimientos a la oferente</w:t>
      </w:r>
      <w:r w:rsidRPr="0026480D">
        <w:rPr>
          <w:rFonts w:ascii="Times New Roman" w:hAnsi="Times New Roman" w:cs="Times New Roman"/>
        </w:rPr>
        <w:t>:</w:t>
      </w:r>
    </w:p>
    <w:p w:rsidR="00496339" w:rsidRDefault="00496339" w:rsidP="00F238B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238B9" w:rsidRPr="0026480D">
        <w:rPr>
          <w:rFonts w:ascii="Times New Roman" w:hAnsi="Times New Roman" w:cs="Times New Roman"/>
        </w:rPr>
        <w:t xml:space="preserve">cerca del </w:t>
      </w:r>
      <w:proofErr w:type="spellStart"/>
      <w:r w:rsidR="00F238B9" w:rsidRPr="0026480D">
        <w:rPr>
          <w:rFonts w:ascii="Times New Roman" w:hAnsi="Times New Roman" w:cs="Times New Roman"/>
        </w:rPr>
        <w:t>Subrenglón</w:t>
      </w:r>
      <w:proofErr w:type="spellEnd"/>
      <w:r w:rsidR="00F238B9" w:rsidRPr="0026480D">
        <w:rPr>
          <w:rFonts w:ascii="Times New Roman" w:hAnsi="Times New Roman" w:cs="Times New Roman"/>
        </w:rPr>
        <w:t xml:space="preserve"> 1.1, especifique la marca, modelo y datos técnicos de la Unidad ininte</w:t>
      </w:r>
      <w:r>
        <w:rPr>
          <w:rFonts w:ascii="Times New Roman" w:hAnsi="Times New Roman" w:cs="Times New Roman"/>
        </w:rPr>
        <w:t>rrumpida de energía eléctrica</w:t>
      </w:r>
    </w:p>
    <w:p w:rsidR="00F238B9" w:rsidRPr="0026480D" w:rsidRDefault="00496339" w:rsidP="00F238B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238B9" w:rsidRPr="0026480D">
        <w:rPr>
          <w:rFonts w:ascii="Times New Roman" w:hAnsi="Times New Roman" w:cs="Times New Roman"/>
        </w:rPr>
        <w:t xml:space="preserve">cerca del </w:t>
      </w:r>
      <w:proofErr w:type="spellStart"/>
      <w:r w:rsidR="00F238B9" w:rsidRPr="0026480D">
        <w:rPr>
          <w:rFonts w:ascii="Times New Roman" w:hAnsi="Times New Roman" w:cs="Times New Roman"/>
        </w:rPr>
        <w:t>Subrenglón</w:t>
      </w:r>
      <w:proofErr w:type="spellEnd"/>
      <w:r w:rsidR="00F238B9" w:rsidRPr="0026480D">
        <w:rPr>
          <w:rFonts w:ascii="Times New Roman" w:hAnsi="Times New Roman" w:cs="Times New Roman"/>
        </w:rPr>
        <w:t xml:space="preserve"> 1.3, especifique la marca, modelo y datos técnicos de los Access Point solicitados y su compatibilidad con los Sistemas Cisco, y para que aclare si el monitor a proveer para las salas de periodistas es un equipo LED de 50 pulgadas o de 42 pulgadas HD</w:t>
      </w:r>
    </w:p>
    <w:p w:rsidR="00F238B9" w:rsidRPr="0026480D" w:rsidRDefault="00F238B9" w:rsidP="00F238B9">
      <w:pPr>
        <w:jc w:val="both"/>
        <w:rPr>
          <w:rFonts w:ascii="Times New Roman" w:hAnsi="Times New Roman" w:cs="Times New Roman"/>
        </w:rPr>
      </w:pPr>
    </w:p>
    <w:p w:rsidR="009B425A" w:rsidRDefault="00F238B9" w:rsidP="00F238B9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A fs. 522/526 se encuentra la Actuación N° 32232/15 de la firma NIXON NET S.R.L. </w:t>
      </w:r>
    </w:p>
    <w:p w:rsidR="00F238B9" w:rsidRDefault="00F238B9" w:rsidP="00F238B9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527/536 se encuentra la Actuación N° 32466/15 de la firma NIXON NET S.R.L. cumplimentando lo solicitado oportunamente.</w:t>
      </w:r>
    </w:p>
    <w:p w:rsidR="009B425A" w:rsidRPr="0026480D" w:rsidRDefault="009B425A" w:rsidP="00F238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fs. 537/541 obra actuación 32433/15 donde el oferente presenta información.</w:t>
      </w:r>
    </w:p>
    <w:p w:rsidR="0019773E" w:rsidRPr="0026480D" w:rsidRDefault="0019773E" w:rsidP="0019773E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579 se agrega mail enviado por esta Unidad a la firma NIXON NET.S.R.L. para que den cumplimiento a los requerimientos solicitados por el área técnica. A fs. 582/583 consta mail acusando recibo de parte de la empresa NIXON NET S.R.L.</w:t>
      </w:r>
    </w:p>
    <w:p w:rsidR="0019773E" w:rsidRPr="0026480D" w:rsidRDefault="0019773E" w:rsidP="0019773E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584/595 se encuentra la actuación 33309</w:t>
      </w:r>
      <w:r w:rsidR="009B425A">
        <w:rPr>
          <w:rFonts w:ascii="Times New Roman" w:hAnsi="Times New Roman" w:cs="Times New Roman"/>
        </w:rPr>
        <w:t>/15 de la firma NIXON NET S.R.L</w:t>
      </w:r>
      <w:r w:rsidR="0055206F" w:rsidRPr="0026480D">
        <w:rPr>
          <w:rFonts w:ascii="Times New Roman" w:hAnsi="Times New Roman" w:cs="Times New Roman"/>
        </w:rPr>
        <w:t>.</w:t>
      </w:r>
    </w:p>
    <w:p w:rsidR="00F372D2" w:rsidRDefault="00F372D2" w:rsidP="00F372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fs. 602 obra nota de esta unidad de evaluación de ofertas donde se solicita informe técnico de la oferta presentada.</w:t>
      </w:r>
    </w:p>
    <w:p w:rsidR="007209D7" w:rsidRPr="0026480D" w:rsidRDefault="007209D7" w:rsidP="007209D7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A fs. 604/605 obra nota N°11 de la Dirección de Informática y Tecnología en la cual se realiza el informe técnico oportunamente solicitado. El informe establece que las propuestas principales y alternativas realizadas no cumplen con lo requerido en el Pliego de Condiciones Técnicas.</w:t>
      </w:r>
    </w:p>
    <w:p w:rsidR="008A495B" w:rsidRDefault="008A495B" w:rsidP="008A495B">
      <w:pPr>
        <w:rPr>
          <w:rFonts w:ascii="Times New Roman" w:hAnsi="Times New Roman" w:cs="Times New Roman"/>
          <w:b/>
          <w:u w:val="single"/>
        </w:rPr>
      </w:pPr>
      <w:r w:rsidRPr="0026480D">
        <w:rPr>
          <w:rFonts w:ascii="Times New Roman" w:hAnsi="Times New Roman" w:cs="Times New Roman"/>
          <w:b/>
        </w:rPr>
        <w:t xml:space="preserve">Del análisis efectuado y de acuerdo con lo hasta aquí expresado, esta Unidad estima   que la presente debe ser considerada </w:t>
      </w:r>
      <w:r w:rsidRPr="0026480D">
        <w:rPr>
          <w:rFonts w:ascii="Times New Roman" w:hAnsi="Times New Roman" w:cs="Times New Roman"/>
          <w:b/>
          <w:u w:val="single"/>
        </w:rPr>
        <w:t>OFERTA NO ADMISIBLE.</w:t>
      </w:r>
    </w:p>
    <w:p w:rsidR="00C31568" w:rsidRPr="0026480D" w:rsidRDefault="00C31568" w:rsidP="008A495B">
      <w:pPr>
        <w:rPr>
          <w:rFonts w:ascii="Times New Roman" w:hAnsi="Times New Roman" w:cs="Times New Roman"/>
        </w:rPr>
      </w:pPr>
    </w:p>
    <w:p w:rsidR="00830893" w:rsidRPr="0026480D" w:rsidRDefault="00830893" w:rsidP="00014E08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480D">
        <w:rPr>
          <w:rFonts w:ascii="Times New Roman" w:hAnsi="Times New Roman" w:cs="Times New Roman"/>
          <w:b/>
          <w:sz w:val="28"/>
          <w:szCs w:val="28"/>
          <w:u w:val="single"/>
        </w:rPr>
        <w:t>Conclusión</w:t>
      </w:r>
    </w:p>
    <w:p w:rsidR="00D571AD" w:rsidRPr="0026480D" w:rsidRDefault="00830893" w:rsidP="00DD7A60">
      <w:pPr>
        <w:spacing w:before="120"/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>Del análisis practicado sobre la documentación presentada por los diferentes oferentes interesados en Licitación Pública N°</w:t>
      </w:r>
      <w:r w:rsidR="00D74430" w:rsidRPr="0026480D">
        <w:rPr>
          <w:rFonts w:ascii="Times New Roman" w:hAnsi="Times New Roman" w:cs="Times New Roman"/>
        </w:rPr>
        <w:t>20</w:t>
      </w:r>
      <w:r w:rsidRPr="0026480D">
        <w:rPr>
          <w:rFonts w:ascii="Times New Roman" w:hAnsi="Times New Roman" w:cs="Times New Roman"/>
        </w:rPr>
        <w:t>/201</w:t>
      </w:r>
      <w:r w:rsidR="006570C1" w:rsidRPr="0026480D">
        <w:rPr>
          <w:rFonts w:ascii="Times New Roman" w:hAnsi="Times New Roman" w:cs="Times New Roman"/>
        </w:rPr>
        <w:t>5</w:t>
      </w:r>
      <w:r w:rsidRPr="0026480D">
        <w:rPr>
          <w:rFonts w:ascii="Times New Roman" w:hAnsi="Times New Roman" w:cs="Times New Roman"/>
        </w:rPr>
        <w:t xml:space="preserve"> que tiene por objeto </w:t>
      </w:r>
      <w:r w:rsidR="00DD7A60" w:rsidRPr="0026480D">
        <w:rPr>
          <w:rFonts w:ascii="Times New Roman" w:hAnsi="Times New Roman" w:cs="Times New Roman"/>
        </w:rPr>
        <w:t>la provisión, instalación y puesta en marcha de Sistema de Grabación de Audio y video para las salas de audiencias, salas de periodistas y cámara gesell del Fuero Penal, Contravencional y Faltas del Poder Judicial de la Ciudad Autónoma de Buenos Aires</w:t>
      </w:r>
      <w:r w:rsidR="00E025D6">
        <w:rPr>
          <w:rFonts w:ascii="Times New Roman" w:hAnsi="Times New Roman" w:cs="Times New Roman"/>
        </w:rPr>
        <w:t xml:space="preserve">, y de acuerdo a lo dictaminado por el informe técnico de la Dirección de Informática y Tecnología, </w:t>
      </w:r>
      <w:r w:rsidR="00DD7A60" w:rsidRPr="0026480D">
        <w:rPr>
          <w:rFonts w:ascii="Times New Roman" w:hAnsi="Times New Roman" w:cs="Times New Roman"/>
        </w:rPr>
        <w:t xml:space="preserve"> </w:t>
      </w:r>
      <w:r w:rsidR="00D571AD" w:rsidRPr="0026480D">
        <w:rPr>
          <w:rFonts w:ascii="Times New Roman" w:hAnsi="Times New Roman" w:cs="Times New Roman"/>
        </w:rPr>
        <w:t>esta Unidad de Evaluación de Ofertas entiende</w:t>
      </w:r>
      <w:r w:rsidR="00432526" w:rsidRPr="0026480D">
        <w:rPr>
          <w:rFonts w:ascii="Times New Roman" w:hAnsi="Times New Roman" w:cs="Times New Roman"/>
        </w:rPr>
        <w:t xml:space="preserve"> que las </w:t>
      </w:r>
      <w:r w:rsidR="002D233B" w:rsidRPr="0026480D">
        <w:rPr>
          <w:rFonts w:ascii="Times New Roman" w:hAnsi="Times New Roman" w:cs="Times New Roman"/>
        </w:rPr>
        <w:t>empresa</w:t>
      </w:r>
      <w:r w:rsidR="00432526" w:rsidRPr="0026480D">
        <w:rPr>
          <w:rFonts w:ascii="Times New Roman" w:hAnsi="Times New Roman" w:cs="Times New Roman"/>
        </w:rPr>
        <w:t>s</w:t>
      </w:r>
      <w:r w:rsidR="00DD7A60" w:rsidRPr="0026480D">
        <w:rPr>
          <w:rFonts w:ascii="Times New Roman" w:hAnsi="Times New Roman" w:cs="Times New Roman"/>
        </w:rPr>
        <w:t xml:space="preserve">: </w:t>
      </w:r>
      <w:r w:rsidR="00DD7A60" w:rsidRPr="0026480D">
        <w:rPr>
          <w:rFonts w:ascii="Times New Roman" w:hAnsi="Times New Roman" w:cs="Times New Roman"/>
          <w:b/>
        </w:rPr>
        <w:t>Viditec S.A.</w:t>
      </w:r>
      <w:r w:rsidR="00DD7A60" w:rsidRPr="0026480D">
        <w:rPr>
          <w:rFonts w:ascii="Times New Roman" w:hAnsi="Times New Roman" w:cs="Times New Roman"/>
        </w:rPr>
        <w:t xml:space="preserve"> y </w:t>
      </w:r>
      <w:r w:rsidR="00DD7A60" w:rsidRPr="0026480D">
        <w:rPr>
          <w:rFonts w:ascii="Times New Roman" w:hAnsi="Times New Roman" w:cs="Times New Roman"/>
          <w:b/>
        </w:rPr>
        <w:t>Nixonnet S.R.L</w:t>
      </w:r>
      <w:r w:rsidR="00DD7A60" w:rsidRPr="0026480D">
        <w:rPr>
          <w:rFonts w:ascii="Times New Roman" w:hAnsi="Times New Roman" w:cs="Times New Roman"/>
        </w:rPr>
        <w:t xml:space="preserve"> </w:t>
      </w:r>
      <w:r w:rsidR="00160FB9" w:rsidRPr="0026480D">
        <w:rPr>
          <w:rFonts w:ascii="Times New Roman" w:hAnsi="Times New Roman" w:cs="Times New Roman"/>
        </w:rPr>
        <w:t xml:space="preserve"> </w:t>
      </w:r>
      <w:r w:rsidR="002D233B" w:rsidRPr="0026480D">
        <w:rPr>
          <w:rFonts w:ascii="Times New Roman" w:hAnsi="Times New Roman" w:cs="Times New Roman"/>
        </w:rPr>
        <w:t>ha</w:t>
      </w:r>
      <w:r w:rsidR="00432526" w:rsidRPr="0026480D">
        <w:rPr>
          <w:rFonts w:ascii="Times New Roman" w:hAnsi="Times New Roman" w:cs="Times New Roman"/>
        </w:rPr>
        <w:t>n presentado</w:t>
      </w:r>
      <w:r w:rsidR="00160FB9" w:rsidRPr="0026480D">
        <w:rPr>
          <w:rFonts w:ascii="Times New Roman" w:hAnsi="Times New Roman" w:cs="Times New Roman"/>
        </w:rPr>
        <w:t xml:space="preserve"> </w:t>
      </w:r>
      <w:r w:rsidR="00160FB9" w:rsidRPr="0026480D">
        <w:rPr>
          <w:rFonts w:ascii="Times New Roman" w:hAnsi="Times New Roman" w:cs="Times New Roman"/>
          <w:b/>
          <w:u w:val="single"/>
        </w:rPr>
        <w:t>O</w:t>
      </w:r>
      <w:r w:rsidR="002D233B" w:rsidRPr="0026480D">
        <w:rPr>
          <w:rFonts w:ascii="Times New Roman" w:hAnsi="Times New Roman" w:cs="Times New Roman"/>
          <w:b/>
          <w:u w:val="single"/>
        </w:rPr>
        <w:t>FERTA</w:t>
      </w:r>
      <w:r w:rsidR="00432526" w:rsidRPr="0026480D">
        <w:rPr>
          <w:rFonts w:ascii="Times New Roman" w:hAnsi="Times New Roman" w:cs="Times New Roman"/>
          <w:b/>
          <w:u w:val="single"/>
        </w:rPr>
        <w:t>S</w:t>
      </w:r>
      <w:r w:rsidR="00160FB9" w:rsidRPr="0026480D">
        <w:rPr>
          <w:rFonts w:ascii="Times New Roman" w:hAnsi="Times New Roman" w:cs="Times New Roman"/>
          <w:b/>
          <w:u w:val="single"/>
        </w:rPr>
        <w:t xml:space="preserve"> NO ADMISIBLE</w:t>
      </w:r>
      <w:r w:rsidR="00432526" w:rsidRPr="0026480D">
        <w:rPr>
          <w:rFonts w:ascii="Times New Roman" w:hAnsi="Times New Roman" w:cs="Times New Roman"/>
          <w:b/>
          <w:u w:val="single"/>
        </w:rPr>
        <w:t>S</w:t>
      </w:r>
      <w:r w:rsidR="00DD7A60" w:rsidRPr="0026480D">
        <w:rPr>
          <w:rFonts w:ascii="Times New Roman" w:hAnsi="Times New Roman" w:cs="Times New Roman"/>
        </w:rPr>
        <w:t>.</w:t>
      </w:r>
    </w:p>
    <w:p w:rsidR="009E3E7B" w:rsidRPr="0026480D" w:rsidRDefault="00822599" w:rsidP="00160FB9">
      <w:pPr>
        <w:jc w:val="both"/>
        <w:rPr>
          <w:rFonts w:ascii="Times New Roman" w:hAnsi="Times New Roman" w:cs="Times New Roman"/>
        </w:rPr>
      </w:pPr>
      <w:r w:rsidRPr="0026480D">
        <w:rPr>
          <w:rFonts w:ascii="Times New Roman" w:hAnsi="Times New Roman" w:cs="Times New Roman"/>
        </w:rPr>
        <w:t xml:space="preserve">Por lo expuesto </w:t>
      </w:r>
      <w:r w:rsidR="002619B7" w:rsidRPr="0026480D">
        <w:rPr>
          <w:rFonts w:ascii="Times New Roman" w:hAnsi="Times New Roman" w:cs="Times New Roman"/>
        </w:rPr>
        <w:t xml:space="preserve">esta Unidad de Evaluación de Ofertas entiende que </w:t>
      </w:r>
      <w:r w:rsidRPr="0026480D">
        <w:rPr>
          <w:rFonts w:ascii="Times New Roman" w:hAnsi="Times New Roman" w:cs="Times New Roman"/>
        </w:rPr>
        <w:t xml:space="preserve">corresponde </w:t>
      </w:r>
      <w:r w:rsidR="00DD7A60" w:rsidRPr="0026480D">
        <w:rPr>
          <w:rFonts w:ascii="Times New Roman" w:hAnsi="Times New Roman" w:cs="Times New Roman"/>
        </w:rPr>
        <w:t xml:space="preserve">declarar </w:t>
      </w:r>
      <w:r w:rsidRPr="0026480D">
        <w:rPr>
          <w:rFonts w:ascii="Times New Roman" w:hAnsi="Times New Roman" w:cs="Times New Roman"/>
        </w:rPr>
        <w:t>la presente Licitación Pública N°</w:t>
      </w:r>
      <w:r w:rsidR="004B04A0">
        <w:rPr>
          <w:rFonts w:ascii="Times New Roman" w:hAnsi="Times New Roman" w:cs="Times New Roman"/>
        </w:rPr>
        <w:t xml:space="preserve"> 20</w:t>
      </w:r>
      <w:r w:rsidRPr="0026480D">
        <w:rPr>
          <w:rFonts w:ascii="Times New Roman" w:hAnsi="Times New Roman" w:cs="Times New Roman"/>
        </w:rPr>
        <w:t>/201</w:t>
      </w:r>
      <w:r w:rsidR="00235A77" w:rsidRPr="0026480D">
        <w:rPr>
          <w:rFonts w:ascii="Times New Roman" w:hAnsi="Times New Roman" w:cs="Times New Roman"/>
        </w:rPr>
        <w:t>5</w:t>
      </w:r>
      <w:r w:rsidRPr="0026480D">
        <w:rPr>
          <w:rFonts w:ascii="Times New Roman" w:hAnsi="Times New Roman" w:cs="Times New Roman"/>
        </w:rPr>
        <w:t xml:space="preserve"> </w:t>
      </w:r>
      <w:r w:rsidR="00DD7A60" w:rsidRPr="0026480D">
        <w:rPr>
          <w:rFonts w:ascii="Times New Roman" w:hAnsi="Times New Roman" w:cs="Times New Roman"/>
        </w:rPr>
        <w:t xml:space="preserve">como </w:t>
      </w:r>
      <w:r w:rsidR="00DD7A60" w:rsidRPr="0026480D">
        <w:rPr>
          <w:rFonts w:ascii="Times New Roman" w:hAnsi="Times New Roman" w:cs="Times New Roman"/>
          <w:b/>
        </w:rPr>
        <w:t>FRACASADA</w:t>
      </w:r>
      <w:r w:rsidR="00DD7A60" w:rsidRPr="0026480D">
        <w:rPr>
          <w:rFonts w:ascii="Times New Roman" w:hAnsi="Times New Roman" w:cs="Times New Roman"/>
        </w:rPr>
        <w:t>.</w:t>
      </w:r>
    </w:p>
    <w:p w:rsidR="00C374EC" w:rsidRPr="0026480D" w:rsidRDefault="00C374EC" w:rsidP="007B408E">
      <w:pPr>
        <w:jc w:val="both"/>
        <w:rPr>
          <w:rFonts w:ascii="Times New Roman" w:hAnsi="Times New Roman" w:cs="Times New Roman"/>
        </w:rPr>
      </w:pPr>
    </w:p>
    <w:p w:rsidR="00C374EC" w:rsidRPr="0026480D" w:rsidRDefault="00C374EC" w:rsidP="007B408E">
      <w:pPr>
        <w:jc w:val="both"/>
        <w:rPr>
          <w:rFonts w:ascii="Times New Roman" w:hAnsi="Times New Roman" w:cs="Times New Roman"/>
        </w:rPr>
      </w:pPr>
    </w:p>
    <w:p w:rsidR="00C374EC" w:rsidRPr="0026480D" w:rsidRDefault="008825B5" w:rsidP="008825B5">
      <w:pPr>
        <w:ind w:firstLine="708"/>
        <w:jc w:val="both"/>
        <w:rPr>
          <w:rFonts w:ascii="Times New Roman" w:hAnsi="Times New Roman" w:cs="Times New Roman"/>
          <w:b/>
        </w:rPr>
      </w:pPr>
      <w:r w:rsidRPr="0026480D">
        <w:rPr>
          <w:rFonts w:ascii="Times New Roman" w:hAnsi="Times New Roman" w:cs="Times New Roman"/>
          <w:b/>
        </w:rPr>
        <w:t xml:space="preserve">Javiera </w:t>
      </w:r>
      <w:proofErr w:type="spellStart"/>
      <w:r w:rsidRPr="0026480D">
        <w:rPr>
          <w:rFonts w:ascii="Times New Roman" w:hAnsi="Times New Roman" w:cs="Times New Roman"/>
          <w:b/>
        </w:rPr>
        <w:t>Graziano</w:t>
      </w:r>
      <w:proofErr w:type="spellEnd"/>
      <w:r w:rsidRPr="0026480D">
        <w:rPr>
          <w:rFonts w:ascii="Times New Roman" w:hAnsi="Times New Roman" w:cs="Times New Roman"/>
          <w:b/>
        </w:rPr>
        <w:t xml:space="preserve"> </w:t>
      </w:r>
      <w:r w:rsidRPr="0026480D">
        <w:rPr>
          <w:rFonts w:ascii="Times New Roman" w:hAnsi="Times New Roman" w:cs="Times New Roman"/>
          <w:b/>
        </w:rPr>
        <w:tab/>
      </w:r>
      <w:r w:rsidRPr="0026480D">
        <w:rPr>
          <w:rFonts w:ascii="Times New Roman" w:hAnsi="Times New Roman" w:cs="Times New Roman"/>
          <w:b/>
        </w:rPr>
        <w:tab/>
      </w:r>
      <w:r w:rsidR="00C31568">
        <w:rPr>
          <w:rFonts w:ascii="Times New Roman" w:hAnsi="Times New Roman" w:cs="Times New Roman"/>
          <w:b/>
        </w:rPr>
        <w:t xml:space="preserve">Hernán </w:t>
      </w:r>
      <w:proofErr w:type="spellStart"/>
      <w:r w:rsidR="00C31568">
        <w:rPr>
          <w:rFonts w:ascii="Times New Roman" w:hAnsi="Times New Roman" w:cs="Times New Roman"/>
          <w:b/>
        </w:rPr>
        <w:t>Labat</w:t>
      </w:r>
      <w:r w:rsidR="002C6F59">
        <w:rPr>
          <w:rFonts w:ascii="Times New Roman" w:hAnsi="Times New Roman" w:cs="Times New Roman"/>
          <w:b/>
        </w:rPr>
        <w:t>e</w:t>
      </w:r>
      <w:proofErr w:type="spellEnd"/>
      <w:r w:rsidR="00DD7A60" w:rsidRPr="0026480D">
        <w:rPr>
          <w:rFonts w:ascii="Times New Roman" w:hAnsi="Times New Roman" w:cs="Times New Roman"/>
          <w:b/>
        </w:rPr>
        <w:t xml:space="preserve">             </w:t>
      </w:r>
      <w:bookmarkStart w:id="0" w:name="_GoBack"/>
      <w:bookmarkEnd w:id="0"/>
      <w:r w:rsidR="00DD7A60" w:rsidRPr="0026480D">
        <w:rPr>
          <w:rFonts w:ascii="Times New Roman" w:hAnsi="Times New Roman" w:cs="Times New Roman"/>
          <w:b/>
        </w:rPr>
        <w:t xml:space="preserve">          Pablo </w:t>
      </w:r>
      <w:proofErr w:type="spellStart"/>
      <w:r w:rsidR="00DD7A60" w:rsidRPr="0026480D">
        <w:rPr>
          <w:rFonts w:ascii="Times New Roman" w:hAnsi="Times New Roman" w:cs="Times New Roman"/>
          <w:b/>
        </w:rPr>
        <w:t>Belluscio</w:t>
      </w:r>
      <w:proofErr w:type="spellEnd"/>
      <w:r w:rsidR="00C374EC" w:rsidRPr="0026480D">
        <w:rPr>
          <w:rFonts w:ascii="Times New Roman" w:hAnsi="Times New Roman" w:cs="Times New Roman"/>
          <w:b/>
        </w:rPr>
        <w:t xml:space="preserve"> </w:t>
      </w:r>
      <w:r w:rsidRPr="0026480D">
        <w:rPr>
          <w:rFonts w:ascii="Times New Roman" w:hAnsi="Times New Roman" w:cs="Times New Roman"/>
          <w:b/>
        </w:rPr>
        <w:tab/>
      </w:r>
      <w:r w:rsidRPr="0026480D">
        <w:rPr>
          <w:rFonts w:ascii="Times New Roman" w:hAnsi="Times New Roman" w:cs="Times New Roman"/>
          <w:b/>
        </w:rPr>
        <w:tab/>
      </w:r>
      <w:r w:rsidR="00C374EC" w:rsidRPr="0026480D">
        <w:rPr>
          <w:rFonts w:ascii="Times New Roman" w:hAnsi="Times New Roman" w:cs="Times New Roman"/>
          <w:b/>
        </w:rPr>
        <w:t xml:space="preserve"> </w:t>
      </w:r>
    </w:p>
    <w:sectPr w:rsidR="00C374EC" w:rsidRPr="0026480D" w:rsidSect="00953B9C">
      <w:headerReference w:type="default" r:id="rId10"/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F81" w:rsidRDefault="00B54F81" w:rsidP="007C1FC7">
      <w:pPr>
        <w:spacing w:after="0" w:line="240" w:lineRule="auto"/>
      </w:pPr>
      <w:r>
        <w:separator/>
      </w:r>
    </w:p>
  </w:endnote>
  <w:endnote w:type="continuationSeparator" w:id="0">
    <w:p w:rsidR="00B54F81" w:rsidRDefault="00B54F81" w:rsidP="007C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F81" w:rsidRDefault="00B54F81" w:rsidP="007C1FC7">
      <w:pPr>
        <w:spacing w:after="0" w:line="240" w:lineRule="auto"/>
      </w:pPr>
      <w:r>
        <w:separator/>
      </w:r>
    </w:p>
  </w:footnote>
  <w:footnote w:type="continuationSeparator" w:id="0">
    <w:p w:rsidR="00B54F81" w:rsidRDefault="00B54F81" w:rsidP="007C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C7" w:rsidRPr="000110C2" w:rsidRDefault="007C1FC7" w:rsidP="007C1FC7">
    <w:pPr>
      <w:tabs>
        <w:tab w:val="center" w:pos="4252"/>
        <w:tab w:val="right" w:pos="8280"/>
      </w:tabs>
      <w:spacing w:after="0" w:line="240" w:lineRule="auto"/>
      <w:ind w:right="202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>
      <w:t xml:space="preserve">                                                    </w:t>
    </w:r>
    <w:r w:rsidRPr="000110C2">
      <w:rPr>
        <w:rFonts w:ascii="Times New Roman" w:eastAsia="Times New Roman" w:hAnsi="Times New Roman" w:cs="Times New Roman"/>
        <w:color w:val="0000FF"/>
        <w:sz w:val="20"/>
        <w:szCs w:val="20"/>
        <w:lang w:val="es-ES" w:eastAsia="es-ES"/>
      </w:rPr>
      <w:t xml:space="preserve">           </w:t>
    </w:r>
    <w:r w:rsidRPr="000110C2">
      <w:rPr>
        <w:rFonts w:ascii="Times New Roman" w:eastAsia="Times New Roman" w:hAnsi="Times New Roman" w:cs="Times New Roman"/>
        <w:sz w:val="20"/>
        <w:szCs w:val="20"/>
        <w:lang w:val="es-ES" w:eastAsia="es-ES"/>
      </w:rPr>
      <w:t xml:space="preserve">        </w:t>
    </w:r>
    <w:bookmarkStart w:id="1" w:name="_MON_1215443415"/>
    <w:bookmarkStart w:id="2" w:name="_MON_1241278967"/>
    <w:bookmarkStart w:id="3" w:name="_MON_980534271"/>
    <w:bookmarkEnd w:id="1"/>
    <w:bookmarkEnd w:id="2"/>
    <w:bookmarkEnd w:id="3"/>
    <w:bookmarkStart w:id="4" w:name="_MON_980534865"/>
    <w:bookmarkEnd w:id="4"/>
    <w:r w:rsidRPr="000110C2">
      <w:rPr>
        <w:rFonts w:ascii="Times New Roman" w:eastAsia="Times New Roman" w:hAnsi="Times New Roman" w:cs="Times New Roman"/>
        <w:sz w:val="20"/>
        <w:szCs w:val="20"/>
        <w:lang w:val="es-ES" w:eastAsia="es-ES"/>
      </w:rPr>
      <w:object w:dxaOrig="5168" w:dyaOrig="5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95pt;height:56.95pt" o:ole="" fillcolor="window">
          <v:imagedata r:id="rId1" o:title=""/>
        </v:shape>
        <o:OLEObject Type="Embed" ProgID="Word.Picture.8" ShapeID="_x0000_i1025" DrawAspect="Content" ObjectID="_1514707046" r:id="rId2"/>
      </w:object>
    </w:r>
  </w:p>
  <w:p w:rsidR="007C1FC7" w:rsidRPr="000110C2" w:rsidRDefault="007C1FC7" w:rsidP="007C1FC7">
    <w:pPr>
      <w:tabs>
        <w:tab w:val="center" w:pos="4252"/>
        <w:tab w:val="right" w:pos="8280"/>
      </w:tabs>
      <w:spacing w:after="0" w:line="240" w:lineRule="auto"/>
      <w:rPr>
        <w:rFonts w:ascii="Times New Roman" w:eastAsia="Times New Roman" w:hAnsi="Times New Roman" w:cs="Times New Roman"/>
        <w:color w:val="0000FF"/>
        <w:sz w:val="20"/>
        <w:szCs w:val="20"/>
        <w:lang w:val="es-ES" w:eastAsia="es-ES"/>
      </w:rPr>
    </w:pPr>
  </w:p>
  <w:p w:rsidR="007C1FC7" w:rsidRPr="000110C2" w:rsidRDefault="007C1FC7" w:rsidP="007C1FC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val="es-ES" w:eastAsia="es-ES"/>
      </w:rPr>
    </w:pPr>
    <w:r w:rsidRPr="000110C2">
      <w:rPr>
        <w:rFonts w:ascii="Times New Roman" w:eastAsia="Times New Roman" w:hAnsi="Times New Roman" w:cs="Times New Roman"/>
        <w:b/>
        <w:i/>
        <w:sz w:val="28"/>
        <w:szCs w:val="20"/>
        <w:lang w:val="es-ES" w:eastAsia="es-ES"/>
      </w:rPr>
      <w:t>Consejo de la Magistratura de la Ciudad Autónoma de Buenos Aires</w:t>
    </w:r>
  </w:p>
  <w:p w:rsidR="007C1FC7" w:rsidRPr="000110C2" w:rsidRDefault="007C1FC7" w:rsidP="007C1FC7">
    <w:pPr>
      <w:pStyle w:val="Encabezado"/>
      <w:rPr>
        <w:lang w:val="es-ES"/>
      </w:rPr>
    </w:pPr>
  </w:p>
  <w:p w:rsidR="007C1FC7" w:rsidRPr="007C1FC7" w:rsidRDefault="007C1FC7" w:rsidP="007C1FC7">
    <w:pPr>
      <w:pStyle w:val="Encabezado"/>
      <w:tabs>
        <w:tab w:val="clear" w:pos="4419"/>
        <w:tab w:val="clear" w:pos="8838"/>
        <w:tab w:val="left" w:pos="2550"/>
      </w:tabs>
      <w:rPr>
        <w:lang w:val="es-ES"/>
      </w:rPr>
    </w:pPr>
  </w:p>
  <w:p w:rsidR="007C1FC7" w:rsidRDefault="007C1F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A0B"/>
    <w:multiLevelType w:val="hybridMultilevel"/>
    <w:tmpl w:val="E39EA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60143"/>
    <w:multiLevelType w:val="hybridMultilevel"/>
    <w:tmpl w:val="AAF4F176"/>
    <w:lvl w:ilvl="0" w:tplc="557870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338CD"/>
    <w:multiLevelType w:val="hybridMultilevel"/>
    <w:tmpl w:val="AAD2D43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96A80"/>
    <w:multiLevelType w:val="hybridMultilevel"/>
    <w:tmpl w:val="AAD2D43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A31D4"/>
    <w:multiLevelType w:val="hybridMultilevel"/>
    <w:tmpl w:val="91C235F0"/>
    <w:lvl w:ilvl="0" w:tplc="2A1CB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05"/>
    <w:rsid w:val="00002EC8"/>
    <w:rsid w:val="00014BC0"/>
    <w:rsid w:val="00014E08"/>
    <w:rsid w:val="00021328"/>
    <w:rsid w:val="00025BB3"/>
    <w:rsid w:val="000319DE"/>
    <w:rsid w:val="00034616"/>
    <w:rsid w:val="00034A08"/>
    <w:rsid w:val="000365F6"/>
    <w:rsid w:val="0004235A"/>
    <w:rsid w:val="000426A6"/>
    <w:rsid w:val="00050921"/>
    <w:rsid w:val="00051AB6"/>
    <w:rsid w:val="00052710"/>
    <w:rsid w:val="00053B37"/>
    <w:rsid w:val="0006033D"/>
    <w:rsid w:val="000620CE"/>
    <w:rsid w:val="0006413F"/>
    <w:rsid w:val="00066F9E"/>
    <w:rsid w:val="0007739D"/>
    <w:rsid w:val="00083705"/>
    <w:rsid w:val="00087191"/>
    <w:rsid w:val="000876CE"/>
    <w:rsid w:val="0009273D"/>
    <w:rsid w:val="000951B9"/>
    <w:rsid w:val="000A1AEC"/>
    <w:rsid w:val="000A327A"/>
    <w:rsid w:val="000B2CD5"/>
    <w:rsid w:val="000B4552"/>
    <w:rsid w:val="000B6FDB"/>
    <w:rsid w:val="000C24B5"/>
    <w:rsid w:val="000C2B75"/>
    <w:rsid w:val="000C2C27"/>
    <w:rsid w:val="000C5F00"/>
    <w:rsid w:val="000C6440"/>
    <w:rsid w:val="000D1358"/>
    <w:rsid w:val="000D171A"/>
    <w:rsid w:val="000D5B21"/>
    <w:rsid w:val="000E1897"/>
    <w:rsid w:val="000E219D"/>
    <w:rsid w:val="000E2F05"/>
    <w:rsid w:val="000E5FC3"/>
    <w:rsid w:val="000E724C"/>
    <w:rsid w:val="000F624A"/>
    <w:rsid w:val="0010552F"/>
    <w:rsid w:val="00125B0A"/>
    <w:rsid w:val="0013182B"/>
    <w:rsid w:val="00131887"/>
    <w:rsid w:val="00136A6B"/>
    <w:rsid w:val="00137103"/>
    <w:rsid w:val="0013722B"/>
    <w:rsid w:val="00140DFA"/>
    <w:rsid w:val="00146C01"/>
    <w:rsid w:val="00160FB9"/>
    <w:rsid w:val="001648BB"/>
    <w:rsid w:val="00174E09"/>
    <w:rsid w:val="001762E3"/>
    <w:rsid w:val="0017686B"/>
    <w:rsid w:val="00180BCD"/>
    <w:rsid w:val="00181088"/>
    <w:rsid w:val="00185973"/>
    <w:rsid w:val="00187851"/>
    <w:rsid w:val="00191A2D"/>
    <w:rsid w:val="0019530C"/>
    <w:rsid w:val="0019614B"/>
    <w:rsid w:val="0019773E"/>
    <w:rsid w:val="001A0262"/>
    <w:rsid w:val="001A23D0"/>
    <w:rsid w:val="001A35A2"/>
    <w:rsid w:val="001A3B63"/>
    <w:rsid w:val="001B22FC"/>
    <w:rsid w:val="001B7BEB"/>
    <w:rsid w:val="001C6B71"/>
    <w:rsid w:val="001C7CDC"/>
    <w:rsid w:val="001D0FFD"/>
    <w:rsid w:val="001D6A93"/>
    <w:rsid w:val="001E06FE"/>
    <w:rsid w:val="001E1C7E"/>
    <w:rsid w:val="001E30AE"/>
    <w:rsid w:val="001F08FF"/>
    <w:rsid w:val="001F25B3"/>
    <w:rsid w:val="001F7F6C"/>
    <w:rsid w:val="002054FD"/>
    <w:rsid w:val="00221C00"/>
    <w:rsid w:val="00222EA0"/>
    <w:rsid w:val="00225D4C"/>
    <w:rsid w:val="00225E59"/>
    <w:rsid w:val="00235A77"/>
    <w:rsid w:val="00237F67"/>
    <w:rsid w:val="002434D8"/>
    <w:rsid w:val="00243F82"/>
    <w:rsid w:val="00244258"/>
    <w:rsid w:val="00252D39"/>
    <w:rsid w:val="0025373C"/>
    <w:rsid w:val="00257914"/>
    <w:rsid w:val="00257A19"/>
    <w:rsid w:val="002619B7"/>
    <w:rsid w:val="0026355F"/>
    <w:rsid w:val="00263C1A"/>
    <w:rsid w:val="00264168"/>
    <w:rsid w:val="0026422E"/>
    <w:rsid w:val="0026480D"/>
    <w:rsid w:val="00264BD6"/>
    <w:rsid w:val="00266A42"/>
    <w:rsid w:val="00272F12"/>
    <w:rsid w:val="00274444"/>
    <w:rsid w:val="00284F26"/>
    <w:rsid w:val="00292163"/>
    <w:rsid w:val="00296F1C"/>
    <w:rsid w:val="002971A1"/>
    <w:rsid w:val="0029728C"/>
    <w:rsid w:val="002A240D"/>
    <w:rsid w:val="002A2836"/>
    <w:rsid w:val="002A4809"/>
    <w:rsid w:val="002A7899"/>
    <w:rsid w:val="002B5375"/>
    <w:rsid w:val="002C25B5"/>
    <w:rsid w:val="002C396C"/>
    <w:rsid w:val="002C6F59"/>
    <w:rsid w:val="002C7109"/>
    <w:rsid w:val="002D233B"/>
    <w:rsid w:val="002D6096"/>
    <w:rsid w:val="002E09FC"/>
    <w:rsid w:val="002E7E1B"/>
    <w:rsid w:val="002F01ED"/>
    <w:rsid w:val="002F5984"/>
    <w:rsid w:val="002F5E17"/>
    <w:rsid w:val="002F7493"/>
    <w:rsid w:val="003021E2"/>
    <w:rsid w:val="003024C8"/>
    <w:rsid w:val="00310EA2"/>
    <w:rsid w:val="00322F7E"/>
    <w:rsid w:val="0032453C"/>
    <w:rsid w:val="003267B9"/>
    <w:rsid w:val="00330F93"/>
    <w:rsid w:val="00341D30"/>
    <w:rsid w:val="00342EB2"/>
    <w:rsid w:val="00343B99"/>
    <w:rsid w:val="00344E14"/>
    <w:rsid w:val="0034558D"/>
    <w:rsid w:val="00346293"/>
    <w:rsid w:val="00347632"/>
    <w:rsid w:val="00354BA9"/>
    <w:rsid w:val="00363AEF"/>
    <w:rsid w:val="00367A2B"/>
    <w:rsid w:val="00372AFB"/>
    <w:rsid w:val="0037382B"/>
    <w:rsid w:val="00373B61"/>
    <w:rsid w:val="00375D59"/>
    <w:rsid w:val="00376719"/>
    <w:rsid w:val="00383112"/>
    <w:rsid w:val="00383233"/>
    <w:rsid w:val="00383E1B"/>
    <w:rsid w:val="00385E0D"/>
    <w:rsid w:val="00396008"/>
    <w:rsid w:val="0039634B"/>
    <w:rsid w:val="003A70D5"/>
    <w:rsid w:val="003B2A96"/>
    <w:rsid w:val="003B4A52"/>
    <w:rsid w:val="003B626B"/>
    <w:rsid w:val="003B6A3C"/>
    <w:rsid w:val="003B7B5A"/>
    <w:rsid w:val="003C22DB"/>
    <w:rsid w:val="003D06A5"/>
    <w:rsid w:val="003D749E"/>
    <w:rsid w:val="003D76D3"/>
    <w:rsid w:val="003E5D00"/>
    <w:rsid w:val="003E7657"/>
    <w:rsid w:val="003F2548"/>
    <w:rsid w:val="003F5C8F"/>
    <w:rsid w:val="003F5E3C"/>
    <w:rsid w:val="0041009B"/>
    <w:rsid w:val="004130E9"/>
    <w:rsid w:val="004147C3"/>
    <w:rsid w:val="0041708D"/>
    <w:rsid w:val="00417779"/>
    <w:rsid w:val="00421B04"/>
    <w:rsid w:val="00426315"/>
    <w:rsid w:val="00432526"/>
    <w:rsid w:val="0044030E"/>
    <w:rsid w:val="0044522C"/>
    <w:rsid w:val="00452502"/>
    <w:rsid w:val="00464C8B"/>
    <w:rsid w:val="0046707C"/>
    <w:rsid w:val="00467A65"/>
    <w:rsid w:val="0047022E"/>
    <w:rsid w:val="0047441B"/>
    <w:rsid w:val="004800A4"/>
    <w:rsid w:val="0048717F"/>
    <w:rsid w:val="00493D0A"/>
    <w:rsid w:val="00496339"/>
    <w:rsid w:val="004964A3"/>
    <w:rsid w:val="004A30A9"/>
    <w:rsid w:val="004B04A0"/>
    <w:rsid w:val="004B4C96"/>
    <w:rsid w:val="004B5A8C"/>
    <w:rsid w:val="004B6229"/>
    <w:rsid w:val="004B6F33"/>
    <w:rsid w:val="004C02E5"/>
    <w:rsid w:val="004C189D"/>
    <w:rsid w:val="004C5200"/>
    <w:rsid w:val="004C6C6C"/>
    <w:rsid w:val="004D0B3C"/>
    <w:rsid w:val="004D3D7A"/>
    <w:rsid w:val="004D5FED"/>
    <w:rsid w:val="004D7755"/>
    <w:rsid w:val="004E257A"/>
    <w:rsid w:val="004E7121"/>
    <w:rsid w:val="004F207F"/>
    <w:rsid w:val="004F5A84"/>
    <w:rsid w:val="004F6370"/>
    <w:rsid w:val="00502476"/>
    <w:rsid w:val="0052101C"/>
    <w:rsid w:val="005236FA"/>
    <w:rsid w:val="00525F29"/>
    <w:rsid w:val="005330DD"/>
    <w:rsid w:val="00533E7B"/>
    <w:rsid w:val="0053584E"/>
    <w:rsid w:val="00537A94"/>
    <w:rsid w:val="00537B7B"/>
    <w:rsid w:val="00546083"/>
    <w:rsid w:val="0055206F"/>
    <w:rsid w:val="00554394"/>
    <w:rsid w:val="00554CEC"/>
    <w:rsid w:val="00557F06"/>
    <w:rsid w:val="0056034F"/>
    <w:rsid w:val="005612AE"/>
    <w:rsid w:val="005622EE"/>
    <w:rsid w:val="00563230"/>
    <w:rsid w:val="00563A0F"/>
    <w:rsid w:val="00563DD3"/>
    <w:rsid w:val="005671D2"/>
    <w:rsid w:val="00573308"/>
    <w:rsid w:val="00573C9D"/>
    <w:rsid w:val="00574217"/>
    <w:rsid w:val="00581025"/>
    <w:rsid w:val="00581A6B"/>
    <w:rsid w:val="00587507"/>
    <w:rsid w:val="00595CCA"/>
    <w:rsid w:val="00597078"/>
    <w:rsid w:val="005A6FCB"/>
    <w:rsid w:val="005A7F8F"/>
    <w:rsid w:val="005B62AA"/>
    <w:rsid w:val="005B6A49"/>
    <w:rsid w:val="005E0F79"/>
    <w:rsid w:val="005F0DAF"/>
    <w:rsid w:val="005F4F0A"/>
    <w:rsid w:val="00604527"/>
    <w:rsid w:val="006077DA"/>
    <w:rsid w:val="006144D6"/>
    <w:rsid w:val="00616EDA"/>
    <w:rsid w:val="006345AB"/>
    <w:rsid w:val="00636FFE"/>
    <w:rsid w:val="0063767D"/>
    <w:rsid w:val="00642440"/>
    <w:rsid w:val="00651E37"/>
    <w:rsid w:val="006570C1"/>
    <w:rsid w:val="00670ECC"/>
    <w:rsid w:val="0067779A"/>
    <w:rsid w:val="00682F63"/>
    <w:rsid w:val="00683549"/>
    <w:rsid w:val="00692C31"/>
    <w:rsid w:val="006951A5"/>
    <w:rsid w:val="006A0510"/>
    <w:rsid w:val="006A703B"/>
    <w:rsid w:val="006B0BC9"/>
    <w:rsid w:val="006B2D86"/>
    <w:rsid w:val="006B323E"/>
    <w:rsid w:val="006B3B26"/>
    <w:rsid w:val="006B3FB8"/>
    <w:rsid w:val="006B48AC"/>
    <w:rsid w:val="006B6EF3"/>
    <w:rsid w:val="006C00EA"/>
    <w:rsid w:val="006C0E21"/>
    <w:rsid w:val="006C47E5"/>
    <w:rsid w:val="006D2EF0"/>
    <w:rsid w:val="006D7191"/>
    <w:rsid w:val="006D71DF"/>
    <w:rsid w:val="00704E3E"/>
    <w:rsid w:val="00710190"/>
    <w:rsid w:val="007103FD"/>
    <w:rsid w:val="00710B7F"/>
    <w:rsid w:val="007117AA"/>
    <w:rsid w:val="00715BBF"/>
    <w:rsid w:val="007161BD"/>
    <w:rsid w:val="007209D7"/>
    <w:rsid w:val="007227B7"/>
    <w:rsid w:val="007241EE"/>
    <w:rsid w:val="00727B7E"/>
    <w:rsid w:val="007361F3"/>
    <w:rsid w:val="00736BE1"/>
    <w:rsid w:val="00750973"/>
    <w:rsid w:val="00750E64"/>
    <w:rsid w:val="007527FF"/>
    <w:rsid w:val="00755CF3"/>
    <w:rsid w:val="007578EE"/>
    <w:rsid w:val="007676FE"/>
    <w:rsid w:val="007677E7"/>
    <w:rsid w:val="00784875"/>
    <w:rsid w:val="0079043E"/>
    <w:rsid w:val="00794013"/>
    <w:rsid w:val="007A4249"/>
    <w:rsid w:val="007B019D"/>
    <w:rsid w:val="007B2D60"/>
    <w:rsid w:val="007B408E"/>
    <w:rsid w:val="007B4241"/>
    <w:rsid w:val="007B50E5"/>
    <w:rsid w:val="007C1FC7"/>
    <w:rsid w:val="007C3205"/>
    <w:rsid w:val="007C3B72"/>
    <w:rsid w:val="007C410A"/>
    <w:rsid w:val="007C7A48"/>
    <w:rsid w:val="007D374F"/>
    <w:rsid w:val="007D442D"/>
    <w:rsid w:val="007D4DB7"/>
    <w:rsid w:val="007D5133"/>
    <w:rsid w:val="007E1DC0"/>
    <w:rsid w:val="007E3565"/>
    <w:rsid w:val="007E5029"/>
    <w:rsid w:val="007E623A"/>
    <w:rsid w:val="007E7A28"/>
    <w:rsid w:val="007F2FD0"/>
    <w:rsid w:val="007F5137"/>
    <w:rsid w:val="007F600F"/>
    <w:rsid w:val="007F6022"/>
    <w:rsid w:val="007F785F"/>
    <w:rsid w:val="008019F3"/>
    <w:rsid w:val="00802AA5"/>
    <w:rsid w:val="00803D97"/>
    <w:rsid w:val="00807B34"/>
    <w:rsid w:val="0081052F"/>
    <w:rsid w:val="00811D6D"/>
    <w:rsid w:val="00821190"/>
    <w:rsid w:val="00822599"/>
    <w:rsid w:val="0082273C"/>
    <w:rsid w:val="00824DA2"/>
    <w:rsid w:val="00825BAC"/>
    <w:rsid w:val="00825C7F"/>
    <w:rsid w:val="00826395"/>
    <w:rsid w:val="00827808"/>
    <w:rsid w:val="00830893"/>
    <w:rsid w:val="00831796"/>
    <w:rsid w:val="0083244C"/>
    <w:rsid w:val="008356A0"/>
    <w:rsid w:val="008357E7"/>
    <w:rsid w:val="0084076D"/>
    <w:rsid w:val="00841584"/>
    <w:rsid w:val="00844F5A"/>
    <w:rsid w:val="00851F7B"/>
    <w:rsid w:val="00865522"/>
    <w:rsid w:val="008712FC"/>
    <w:rsid w:val="0087181D"/>
    <w:rsid w:val="0087717A"/>
    <w:rsid w:val="00881333"/>
    <w:rsid w:val="008825B5"/>
    <w:rsid w:val="00885A8E"/>
    <w:rsid w:val="00892ABA"/>
    <w:rsid w:val="008A495B"/>
    <w:rsid w:val="008B1E63"/>
    <w:rsid w:val="008C0579"/>
    <w:rsid w:val="008C0ADC"/>
    <w:rsid w:val="008C2445"/>
    <w:rsid w:val="008C79C9"/>
    <w:rsid w:val="008D1DAC"/>
    <w:rsid w:val="008D319A"/>
    <w:rsid w:val="008D3517"/>
    <w:rsid w:val="008D5489"/>
    <w:rsid w:val="008D578E"/>
    <w:rsid w:val="008D6A79"/>
    <w:rsid w:val="008D7686"/>
    <w:rsid w:val="008E0D54"/>
    <w:rsid w:val="008F0BAA"/>
    <w:rsid w:val="008F1FC0"/>
    <w:rsid w:val="008F76E3"/>
    <w:rsid w:val="0090141F"/>
    <w:rsid w:val="00903FBE"/>
    <w:rsid w:val="00912EAE"/>
    <w:rsid w:val="00917AA4"/>
    <w:rsid w:val="00921040"/>
    <w:rsid w:val="009223E5"/>
    <w:rsid w:val="00924DFC"/>
    <w:rsid w:val="00924F67"/>
    <w:rsid w:val="00937F3F"/>
    <w:rsid w:val="00943A3C"/>
    <w:rsid w:val="00946262"/>
    <w:rsid w:val="00946825"/>
    <w:rsid w:val="0095312B"/>
    <w:rsid w:val="00953B9C"/>
    <w:rsid w:val="00953CF1"/>
    <w:rsid w:val="009624C4"/>
    <w:rsid w:val="00976BCD"/>
    <w:rsid w:val="00981252"/>
    <w:rsid w:val="00982C4D"/>
    <w:rsid w:val="00983AB6"/>
    <w:rsid w:val="00983E44"/>
    <w:rsid w:val="009907E4"/>
    <w:rsid w:val="0099201E"/>
    <w:rsid w:val="009946A4"/>
    <w:rsid w:val="00997712"/>
    <w:rsid w:val="009A1F4A"/>
    <w:rsid w:val="009A2944"/>
    <w:rsid w:val="009A5AB7"/>
    <w:rsid w:val="009A76DE"/>
    <w:rsid w:val="009B425A"/>
    <w:rsid w:val="009B558D"/>
    <w:rsid w:val="009B5E1D"/>
    <w:rsid w:val="009B6162"/>
    <w:rsid w:val="009D08BD"/>
    <w:rsid w:val="009D3203"/>
    <w:rsid w:val="009E0C9E"/>
    <w:rsid w:val="009E3E7B"/>
    <w:rsid w:val="009F03DA"/>
    <w:rsid w:val="009F1550"/>
    <w:rsid w:val="009F1711"/>
    <w:rsid w:val="009F3A09"/>
    <w:rsid w:val="009F58A2"/>
    <w:rsid w:val="009F689D"/>
    <w:rsid w:val="00A04CAB"/>
    <w:rsid w:val="00A056F4"/>
    <w:rsid w:val="00A062DE"/>
    <w:rsid w:val="00A0661C"/>
    <w:rsid w:val="00A1424A"/>
    <w:rsid w:val="00A202C4"/>
    <w:rsid w:val="00A25C1E"/>
    <w:rsid w:val="00A2727B"/>
    <w:rsid w:val="00A30D3B"/>
    <w:rsid w:val="00A357EA"/>
    <w:rsid w:val="00A35B98"/>
    <w:rsid w:val="00A54FB5"/>
    <w:rsid w:val="00A56C10"/>
    <w:rsid w:val="00A65619"/>
    <w:rsid w:val="00A73ED3"/>
    <w:rsid w:val="00A81AD4"/>
    <w:rsid w:val="00A837B1"/>
    <w:rsid w:val="00A91FAB"/>
    <w:rsid w:val="00AA1828"/>
    <w:rsid w:val="00AA4407"/>
    <w:rsid w:val="00AA722C"/>
    <w:rsid w:val="00AA7996"/>
    <w:rsid w:val="00AB1E65"/>
    <w:rsid w:val="00AB2F8F"/>
    <w:rsid w:val="00AC27FB"/>
    <w:rsid w:val="00AC6D5E"/>
    <w:rsid w:val="00AD1A0E"/>
    <w:rsid w:val="00AD7812"/>
    <w:rsid w:val="00AE03CE"/>
    <w:rsid w:val="00AE0F6A"/>
    <w:rsid w:val="00AE4C0C"/>
    <w:rsid w:val="00AF232E"/>
    <w:rsid w:val="00AF26F4"/>
    <w:rsid w:val="00B004FB"/>
    <w:rsid w:val="00B00827"/>
    <w:rsid w:val="00B022F4"/>
    <w:rsid w:val="00B02F9F"/>
    <w:rsid w:val="00B04913"/>
    <w:rsid w:val="00B06641"/>
    <w:rsid w:val="00B10164"/>
    <w:rsid w:val="00B13E8D"/>
    <w:rsid w:val="00B165A4"/>
    <w:rsid w:val="00B24300"/>
    <w:rsid w:val="00B26BFD"/>
    <w:rsid w:val="00B27EB0"/>
    <w:rsid w:val="00B32140"/>
    <w:rsid w:val="00B407A5"/>
    <w:rsid w:val="00B51F36"/>
    <w:rsid w:val="00B52ACD"/>
    <w:rsid w:val="00B54F81"/>
    <w:rsid w:val="00B5617B"/>
    <w:rsid w:val="00B732E8"/>
    <w:rsid w:val="00B75038"/>
    <w:rsid w:val="00B777C6"/>
    <w:rsid w:val="00B87572"/>
    <w:rsid w:val="00B87626"/>
    <w:rsid w:val="00B90F60"/>
    <w:rsid w:val="00B91300"/>
    <w:rsid w:val="00B941D1"/>
    <w:rsid w:val="00B944E1"/>
    <w:rsid w:val="00BA162B"/>
    <w:rsid w:val="00BA1737"/>
    <w:rsid w:val="00BB18F2"/>
    <w:rsid w:val="00BB3370"/>
    <w:rsid w:val="00BB500E"/>
    <w:rsid w:val="00BB5E74"/>
    <w:rsid w:val="00BB786D"/>
    <w:rsid w:val="00BC277B"/>
    <w:rsid w:val="00BC27AC"/>
    <w:rsid w:val="00BC3049"/>
    <w:rsid w:val="00BC3C61"/>
    <w:rsid w:val="00BD075A"/>
    <w:rsid w:val="00BD2329"/>
    <w:rsid w:val="00BD6A98"/>
    <w:rsid w:val="00BE02AA"/>
    <w:rsid w:val="00BE275B"/>
    <w:rsid w:val="00BE2871"/>
    <w:rsid w:val="00BE3253"/>
    <w:rsid w:val="00BE580D"/>
    <w:rsid w:val="00BE7456"/>
    <w:rsid w:val="00BF4A57"/>
    <w:rsid w:val="00C008F2"/>
    <w:rsid w:val="00C014EC"/>
    <w:rsid w:val="00C01AFE"/>
    <w:rsid w:val="00C1043A"/>
    <w:rsid w:val="00C15890"/>
    <w:rsid w:val="00C31568"/>
    <w:rsid w:val="00C3717F"/>
    <w:rsid w:val="00C374EC"/>
    <w:rsid w:val="00C377E3"/>
    <w:rsid w:val="00C3793D"/>
    <w:rsid w:val="00C37B49"/>
    <w:rsid w:val="00C4114B"/>
    <w:rsid w:val="00C426BF"/>
    <w:rsid w:val="00C44AD9"/>
    <w:rsid w:val="00C51F51"/>
    <w:rsid w:val="00C5689D"/>
    <w:rsid w:val="00C607DF"/>
    <w:rsid w:val="00C63B19"/>
    <w:rsid w:val="00C63D01"/>
    <w:rsid w:val="00C656EF"/>
    <w:rsid w:val="00C7080B"/>
    <w:rsid w:val="00C71384"/>
    <w:rsid w:val="00C71FAA"/>
    <w:rsid w:val="00C7405C"/>
    <w:rsid w:val="00C75935"/>
    <w:rsid w:val="00C80CE0"/>
    <w:rsid w:val="00C81EF3"/>
    <w:rsid w:val="00C8399F"/>
    <w:rsid w:val="00C87EF0"/>
    <w:rsid w:val="00C975E0"/>
    <w:rsid w:val="00C97E95"/>
    <w:rsid w:val="00CA709A"/>
    <w:rsid w:val="00CB1F58"/>
    <w:rsid w:val="00CB53A7"/>
    <w:rsid w:val="00CB5814"/>
    <w:rsid w:val="00CC0081"/>
    <w:rsid w:val="00CC0AED"/>
    <w:rsid w:val="00CE5332"/>
    <w:rsid w:val="00CE67F4"/>
    <w:rsid w:val="00CF22CB"/>
    <w:rsid w:val="00D1307F"/>
    <w:rsid w:val="00D15E2C"/>
    <w:rsid w:val="00D21898"/>
    <w:rsid w:val="00D238EB"/>
    <w:rsid w:val="00D265EB"/>
    <w:rsid w:val="00D318D3"/>
    <w:rsid w:val="00D33692"/>
    <w:rsid w:val="00D36AB3"/>
    <w:rsid w:val="00D403C2"/>
    <w:rsid w:val="00D409E3"/>
    <w:rsid w:val="00D44FB6"/>
    <w:rsid w:val="00D518EC"/>
    <w:rsid w:val="00D51E90"/>
    <w:rsid w:val="00D5211F"/>
    <w:rsid w:val="00D527C9"/>
    <w:rsid w:val="00D571AD"/>
    <w:rsid w:val="00D573C7"/>
    <w:rsid w:val="00D57FF8"/>
    <w:rsid w:val="00D6158E"/>
    <w:rsid w:val="00D638BE"/>
    <w:rsid w:val="00D70C56"/>
    <w:rsid w:val="00D727CC"/>
    <w:rsid w:val="00D74430"/>
    <w:rsid w:val="00D810CD"/>
    <w:rsid w:val="00D91FC2"/>
    <w:rsid w:val="00D93922"/>
    <w:rsid w:val="00D93AD5"/>
    <w:rsid w:val="00D952BF"/>
    <w:rsid w:val="00D95B93"/>
    <w:rsid w:val="00DA2F94"/>
    <w:rsid w:val="00DA4590"/>
    <w:rsid w:val="00DB1C82"/>
    <w:rsid w:val="00DB2520"/>
    <w:rsid w:val="00DB7A93"/>
    <w:rsid w:val="00DC0B8F"/>
    <w:rsid w:val="00DC2143"/>
    <w:rsid w:val="00DC3CFF"/>
    <w:rsid w:val="00DC58CD"/>
    <w:rsid w:val="00DC616A"/>
    <w:rsid w:val="00DC7089"/>
    <w:rsid w:val="00DD3637"/>
    <w:rsid w:val="00DD6158"/>
    <w:rsid w:val="00DD7955"/>
    <w:rsid w:val="00DD7A60"/>
    <w:rsid w:val="00DF1DCE"/>
    <w:rsid w:val="00E025D6"/>
    <w:rsid w:val="00E174F6"/>
    <w:rsid w:val="00E17E76"/>
    <w:rsid w:val="00E21E52"/>
    <w:rsid w:val="00E24F4F"/>
    <w:rsid w:val="00E30034"/>
    <w:rsid w:val="00E34888"/>
    <w:rsid w:val="00E443F6"/>
    <w:rsid w:val="00E46924"/>
    <w:rsid w:val="00E5034F"/>
    <w:rsid w:val="00E509CA"/>
    <w:rsid w:val="00E5640A"/>
    <w:rsid w:val="00E60116"/>
    <w:rsid w:val="00E656BB"/>
    <w:rsid w:val="00E70159"/>
    <w:rsid w:val="00E7044E"/>
    <w:rsid w:val="00E74F95"/>
    <w:rsid w:val="00E80A62"/>
    <w:rsid w:val="00E826C9"/>
    <w:rsid w:val="00E85D7C"/>
    <w:rsid w:val="00E85F42"/>
    <w:rsid w:val="00E90F2B"/>
    <w:rsid w:val="00E915C4"/>
    <w:rsid w:val="00E96530"/>
    <w:rsid w:val="00EA4633"/>
    <w:rsid w:val="00EB5AB7"/>
    <w:rsid w:val="00EB7CA9"/>
    <w:rsid w:val="00EC257D"/>
    <w:rsid w:val="00EC668D"/>
    <w:rsid w:val="00ED1F5B"/>
    <w:rsid w:val="00ED55BE"/>
    <w:rsid w:val="00ED6E51"/>
    <w:rsid w:val="00EE4E08"/>
    <w:rsid w:val="00EE5DB6"/>
    <w:rsid w:val="00EF266F"/>
    <w:rsid w:val="00EF44C2"/>
    <w:rsid w:val="00EF7BAD"/>
    <w:rsid w:val="00F0402A"/>
    <w:rsid w:val="00F12E3E"/>
    <w:rsid w:val="00F15F6B"/>
    <w:rsid w:val="00F170E8"/>
    <w:rsid w:val="00F238B9"/>
    <w:rsid w:val="00F25B64"/>
    <w:rsid w:val="00F25E15"/>
    <w:rsid w:val="00F26EC0"/>
    <w:rsid w:val="00F33836"/>
    <w:rsid w:val="00F372D2"/>
    <w:rsid w:val="00F6394E"/>
    <w:rsid w:val="00F6579D"/>
    <w:rsid w:val="00F657FA"/>
    <w:rsid w:val="00F669CD"/>
    <w:rsid w:val="00F73E67"/>
    <w:rsid w:val="00F76D9A"/>
    <w:rsid w:val="00F77767"/>
    <w:rsid w:val="00F815A7"/>
    <w:rsid w:val="00F84F94"/>
    <w:rsid w:val="00FA0C4D"/>
    <w:rsid w:val="00FA4FE7"/>
    <w:rsid w:val="00FA519C"/>
    <w:rsid w:val="00FA589B"/>
    <w:rsid w:val="00FA5934"/>
    <w:rsid w:val="00FA7BF7"/>
    <w:rsid w:val="00FB0C7D"/>
    <w:rsid w:val="00FB5C4C"/>
    <w:rsid w:val="00FB73CD"/>
    <w:rsid w:val="00FC3BFC"/>
    <w:rsid w:val="00FC4F0A"/>
    <w:rsid w:val="00FC5E81"/>
    <w:rsid w:val="00FC6E51"/>
    <w:rsid w:val="00FE7C28"/>
    <w:rsid w:val="00FE7DB8"/>
    <w:rsid w:val="00FF5ACE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9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2A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369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1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FC7"/>
  </w:style>
  <w:style w:type="paragraph" w:styleId="Piedepgina">
    <w:name w:val="footer"/>
    <w:basedOn w:val="Normal"/>
    <w:link w:val="PiedepginaCar"/>
    <w:uiPriority w:val="99"/>
    <w:unhideWhenUsed/>
    <w:rsid w:val="007C1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FC7"/>
  </w:style>
  <w:style w:type="character" w:styleId="Hipervnculovisitado">
    <w:name w:val="FollowedHyperlink"/>
    <w:basedOn w:val="Fuentedeprrafopredeter"/>
    <w:uiPriority w:val="99"/>
    <w:semiHidden/>
    <w:unhideWhenUsed/>
    <w:rsid w:val="00BE58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9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2A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369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1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FC7"/>
  </w:style>
  <w:style w:type="paragraph" w:styleId="Piedepgina">
    <w:name w:val="footer"/>
    <w:basedOn w:val="Normal"/>
    <w:link w:val="PiedepginaCar"/>
    <w:uiPriority w:val="99"/>
    <w:unhideWhenUsed/>
    <w:rsid w:val="007C1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FC7"/>
  </w:style>
  <w:style w:type="character" w:styleId="Hipervnculovisitado">
    <w:name w:val="FollowedHyperlink"/>
    <w:basedOn w:val="Fuentedeprrafopredeter"/>
    <w:uiPriority w:val="99"/>
    <w:semiHidden/>
    <w:unhideWhenUsed/>
    <w:rsid w:val="00BE58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corvalan@nixonnet.com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3C99-02D5-4524-8782-02BCBDD8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9</Pages>
  <Words>3061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grobirosa</dc:creator>
  <cp:lastModifiedBy>hlabate</cp:lastModifiedBy>
  <cp:revision>172</cp:revision>
  <cp:lastPrinted>2016-01-19T14:08:00Z</cp:lastPrinted>
  <dcterms:created xsi:type="dcterms:W3CDTF">2015-12-15T15:31:00Z</dcterms:created>
  <dcterms:modified xsi:type="dcterms:W3CDTF">2016-01-19T14:11:00Z</dcterms:modified>
</cp:coreProperties>
</file>