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C" w:rsidRPr="00BB1DD8" w:rsidRDefault="00E84C3C" w:rsidP="00E84C3C">
      <w:pPr>
        <w:pStyle w:val="Ttulo"/>
        <w:outlineLvl w:val="0"/>
        <w:rPr>
          <w:rFonts w:ascii="Times New Roman" w:hAnsi="Times New Roman"/>
          <w:b w:val="0"/>
          <w:sz w:val="24"/>
        </w:rPr>
      </w:pPr>
      <w:bookmarkStart w:id="0" w:name="_Toc385954035"/>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Pr="008A73C1" w:rsidRDefault="00E84C3C" w:rsidP="008A73C1">
      <w:pPr>
        <w:jc w:val="center"/>
        <w:rPr>
          <w:rFonts w:cs="Times New Roman"/>
          <w:b/>
        </w:rPr>
      </w:pPr>
      <w:bookmarkStart w:id="1" w:name="_Toc413064399"/>
      <w:bookmarkStart w:id="2" w:name="_Toc413064740"/>
      <w:bookmarkStart w:id="3" w:name="_Toc415263265"/>
      <w:bookmarkStart w:id="4" w:name="_Toc415263369"/>
      <w:bookmarkStart w:id="5" w:name="_Toc415263561"/>
      <w:r w:rsidRPr="008A73C1">
        <w:rPr>
          <w:rFonts w:cs="Times New Roman"/>
          <w:b/>
        </w:rPr>
        <w:t>República Argentina</w:t>
      </w:r>
      <w:bookmarkEnd w:id="0"/>
      <w:bookmarkEnd w:id="1"/>
      <w:bookmarkEnd w:id="2"/>
      <w:bookmarkEnd w:id="3"/>
      <w:bookmarkEnd w:id="4"/>
      <w:bookmarkEnd w:id="5"/>
    </w:p>
    <w:p w:rsidR="00E84C3C" w:rsidRPr="008A73C1" w:rsidRDefault="00E84C3C" w:rsidP="008A73C1">
      <w:pPr>
        <w:jc w:val="center"/>
        <w:rPr>
          <w:rFonts w:cs="Times New Roman"/>
        </w:rPr>
      </w:pPr>
    </w:p>
    <w:p w:rsidR="00E84C3C" w:rsidRPr="008A73C1" w:rsidRDefault="00E84C3C" w:rsidP="008A73C1">
      <w:pPr>
        <w:jc w:val="center"/>
        <w:rPr>
          <w:rFonts w:cs="Times New Roman"/>
        </w:rPr>
      </w:pPr>
    </w:p>
    <w:p w:rsidR="00E84C3C" w:rsidRPr="008A73C1" w:rsidRDefault="00E84C3C" w:rsidP="008A73C1">
      <w:pPr>
        <w:jc w:val="center"/>
        <w:rPr>
          <w:rFonts w:cs="Times New Roman"/>
          <w:b/>
        </w:rPr>
      </w:pPr>
      <w:r w:rsidRPr="008A73C1">
        <w:rPr>
          <w:rFonts w:cs="Times New Roman"/>
          <w:b/>
        </w:rPr>
        <w:t>CONSEJO DE LA MAGISTRATURA</w:t>
      </w:r>
    </w:p>
    <w:p w:rsidR="00E84C3C" w:rsidRPr="008A73C1" w:rsidRDefault="00E84C3C" w:rsidP="008A73C1">
      <w:pPr>
        <w:jc w:val="center"/>
        <w:rPr>
          <w:rFonts w:cs="Times New Roman"/>
          <w:b/>
        </w:rPr>
      </w:pPr>
      <w:r w:rsidRPr="008A73C1">
        <w:rPr>
          <w:rFonts w:cs="Times New Roman"/>
          <w:b/>
        </w:rPr>
        <w:t>DE LA CIUDAD AUTONOMA</w:t>
      </w:r>
    </w:p>
    <w:p w:rsidR="00E84C3C" w:rsidRPr="008A73C1" w:rsidRDefault="00E84C3C" w:rsidP="008A73C1">
      <w:pPr>
        <w:jc w:val="center"/>
        <w:rPr>
          <w:rFonts w:cs="Times New Roman"/>
          <w:b/>
        </w:rPr>
      </w:pPr>
      <w:r w:rsidRPr="008A73C1">
        <w:rPr>
          <w:rFonts w:cs="Times New Roman"/>
          <w:b/>
        </w:rPr>
        <w:t>DE BUENOS AIRES</w:t>
      </w:r>
    </w:p>
    <w:p w:rsidR="00E84C3C" w:rsidRPr="008A73C1" w:rsidRDefault="00E84C3C" w:rsidP="008A73C1">
      <w:pPr>
        <w:jc w:val="center"/>
        <w:rPr>
          <w:rFonts w:cs="Times New Roman"/>
          <w:lang w:val="pt-BR"/>
        </w:rPr>
      </w:pPr>
    </w:p>
    <w:p w:rsidR="00E84C3C" w:rsidRPr="008A73C1" w:rsidRDefault="00E84C3C" w:rsidP="008A73C1">
      <w:pPr>
        <w:jc w:val="center"/>
        <w:rPr>
          <w:rFonts w:cs="Times New Roman"/>
          <w:b/>
          <w:lang w:val="pt-BR"/>
        </w:rPr>
      </w:pPr>
      <w:bookmarkStart w:id="6" w:name="_Toc385954036"/>
      <w:bookmarkStart w:id="7" w:name="_Toc413064400"/>
      <w:bookmarkStart w:id="8" w:name="_Toc413064741"/>
      <w:bookmarkStart w:id="9" w:name="_Toc415263266"/>
      <w:bookmarkStart w:id="10" w:name="_Toc415263370"/>
      <w:bookmarkStart w:id="11" w:name="_Toc415263562"/>
      <w:r w:rsidRPr="008A73C1">
        <w:rPr>
          <w:rFonts w:cs="Times New Roman"/>
          <w:b/>
          <w:lang w:val="pt-BR"/>
        </w:rPr>
        <w:t>VERSIÓN TAQUIGRÁFICA</w:t>
      </w:r>
      <w:bookmarkEnd w:id="6"/>
      <w:bookmarkEnd w:id="7"/>
      <w:bookmarkEnd w:id="8"/>
      <w:bookmarkEnd w:id="9"/>
      <w:bookmarkEnd w:id="10"/>
      <w:bookmarkEnd w:id="11"/>
    </w:p>
    <w:p w:rsidR="00E84C3C" w:rsidRPr="008A73C1" w:rsidRDefault="00E84C3C" w:rsidP="008A73C1">
      <w:pPr>
        <w:jc w:val="center"/>
        <w:rPr>
          <w:rFonts w:cs="Times New Roman"/>
          <w:b/>
        </w:rPr>
      </w:pPr>
    </w:p>
    <w:p w:rsidR="00E84C3C" w:rsidRPr="008A73C1" w:rsidRDefault="00E84C3C" w:rsidP="008A73C1">
      <w:pPr>
        <w:jc w:val="center"/>
        <w:rPr>
          <w:rFonts w:cs="Times New Roman"/>
          <w:b/>
          <w:lang w:val="pt-BR"/>
        </w:rPr>
      </w:pPr>
    </w:p>
    <w:p w:rsidR="00E84C3C" w:rsidRPr="008A73C1" w:rsidRDefault="00E84C3C" w:rsidP="008A73C1">
      <w:pPr>
        <w:jc w:val="center"/>
        <w:rPr>
          <w:rFonts w:cs="Times New Roman"/>
          <w:b/>
          <w:lang w:val="pt-BR"/>
        </w:rPr>
      </w:pPr>
      <w:bookmarkStart w:id="12" w:name="_Toc385954037"/>
      <w:bookmarkStart w:id="13" w:name="_Toc413064401"/>
      <w:bookmarkStart w:id="14" w:name="_Toc413064742"/>
      <w:bookmarkStart w:id="15" w:name="_Toc415263267"/>
      <w:bookmarkStart w:id="16" w:name="_Toc415263371"/>
      <w:bookmarkStart w:id="17" w:name="_Toc415263563"/>
      <w:r w:rsidRPr="00D07E94">
        <w:rPr>
          <w:rFonts w:cs="Times New Roman"/>
          <w:b/>
          <w:lang w:val="es-AR"/>
        </w:rPr>
        <w:t>Sesión</w:t>
      </w:r>
      <w:bookmarkEnd w:id="12"/>
      <w:bookmarkEnd w:id="13"/>
      <w:bookmarkEnd w:id="14"/>
      <w:bookmarkEnd w:id="15"/>
      <w:bookmarkEnd w:id="16"/>
      <w:bookmarkEnd w:id="17"/>
      <w:r w:rsidR="00AD66BF">
        <w:rPr>
          <w:rFonts w:cs="Times New Roman"/>
          <w:b/>
          <w:lang w:val="es-AR"/>
        </w:rPr>
        <w:t xml:space="preserve"> </w:t>
      </w:r>
      <w:r w:rsidR="00480138">
        <w:rPr>
          <w:rFonts w:cs="Times New Roman"/>
          <w:b/>
          <w:lang w:val="pt-BR"/>
        </w:rPr>
        <w:t>del</w:t>
      </w:r>
      <w:r w:rsidR="00F0265D">
        <w:rPr>
          <w:rFonts w:cs="Times New Roman"/>
          <w:b/>
          <w:lang w:val="pt-BR"/>
        </w:rPr>
        <w:t xml:space="preserve"> </w:t>
      </w:r>
      <w:proofErr w:type="spellStart"/>
      <w:r w:rsidR="00F0265D">
        <w:rPr>
          <w:rFonts w:cs="Times New Roman"/>
          <w:b/>
          <w:lang w:val="pt-BR"/>
        </w:rPr>
        <w:t>miércoles</w:t>
      </w:r>
      <w:proofErr w:type="spellEnd"/>
      <w:r w:rsidR="00AD66BF">
        <w:rPr>
          <w:rFonts w:cs="Times New Roman"/>
          <w:b/>
          <w:lang w:val="pt-BR"/>
        </w:rPr>
        <w:t xml:space="preserve"> </w:t>
      </w:r>
      <w:r w:rsidR="00580B17">
        <w:rPr>
          <w:rFonts w:cs="Times New Roman"/>
          <w:b/>
          <w:lang w:val="pt-BR"/>
        </w:rPr>
        <w:t>11</w:t>
      </w:r>
      <w:r w:rsidR="00BC59E5">
        <w:rPr>
          <w:rFonts w:cs="Times New Roman"/>
          <w:b/>
          <w:lang w:val="pt-BR"/>
        </w:rPr>
        <w:t xml:space="preserve"> de </w:t>
      </w:r>
      <w:proofErr w:type="spellStart"/>
      <w:r w:rsidR="00580B17">
        <w:rPr>
          <w:rFonts w:cs="Times New Roman"/>
          <w:b/>
          <w:lang w:val="pt-BR"/>
        </w:rPr>
        <w:t>noviem</w:t>
      </w:r>
      <w:r w:rsidR="00C7171B">
        <w:rPr>
          <w:rFonts w:cs="Times New Roman"/>
          <w:b/>
          <w:lang w:val="pt-BR"/>
        </w:rPr>
        <w:t>bre</w:t>
      </w:r>
      <w:proofErr w:type="spellEnd"/>
      <w:r w:rsidR="00FC633D">
        <w:rPr>
          <w:rFonts w:cs="Times New Roman"/>
          <w:b/>
          <w:lang w:val="pt-BR"/>
        </w:rPr>
        <w:t xml:space="preserve"> </w:t>
      </w:r>
      <w:r w:rsidR="00480138">
        <w:rPr>
          <w:rFonts w:cs="Times New Roman"/>
          <w:b/>
          <w:lang w:val="pt-BR"/>
        </w:rPr>
        <w:t xml:space="preserve">de </w:t>
      </w:r>
      <w:r w:rsidR="001F5ED9">
        <w:rPr>
          <w:rFonts w:cs="Times New Roman"/>
          <w:b/>
          <w:lang w:val="pt-BR"/>
        </w:rPr>
        <w:t>2020</w:t>
      </w:r>
    </w:p>
    <w:p w:rsidR="00E84C3C" w:rsidRPr="008A73C1" w:rsidRDefault="00E84C3C" w:rsidP="008A73C1">
      <w:pPr>
        <w:jc w:val="center"/>
        <w:rPr>
          <w:rFonts w:cs="Times New Roman"/>
          <w:b/>
          <w:lang w:val="pt-BR"/>
        </w:rPr>
      </w:pPr>
    </w:p>
    <w:p w:rsidR="00E84C3C" w:rsidRPr="008A73C1" w:rsidRDefault="00E84C3C" w:rsidP="008A73C1">
      <w:pPr>
        <w:jc w:val="center"/>
        <w:rPr>
          <w:rFonts w:cs="Times New Roman"/>
          <w:b/>
          <w:i/>
        </w:rPr>
      </w:pPr>
      <w:bookmarkStart w:id="18" w:name="_Toc385954038"/>
      <w:bookmarkStart w:id="19" w:name="_Toc413064402"/>
      <w:bookmarkStart w:id="20" w:name="_Toc413064743"/>
      <w:bookmarkStart w:id="21" w:name="_Toc415263268"/>
      <w:bookmarkStart w:id="22" w:name="_Toc415263372"/>
      <w:bookmarkStart w:id="23" w:name="_Toc415263564"/>
      <w:r w:rsidRPr="008A73C1">
        <w:rPr>
          <w:rFonts w:cs="Times New Roman"/>
          <w:b/>
          <w:i/>
        </w:rPr>
        <w:t>Presidencia de la Sesión:</w:t>
      </w:r>
      <w:bookmarkEnd w:id="18"/>
      <w:bookmarkEnd w:id="19"/>
      <w:bookmarkEnd w:id="20"/>
      <w:bookmarkEnd w:id="21"/>
      <w:bookmarkEnd w:id="22"/>
      <w:bookmarkEnd w:id="23"/>
    </w:p>
    <w:p w:rsidR="00E84C3C" w:rsidRPr="008A73C1" w:rsidRDefault="00E84C3C" w:rsidP="008A73C1">
      <w:pPr>
        <w:jc w:val="center"/>
        <w:rPr>
          <w:rFonts w:cs="Times New Roman"/>
          <w:i/>
        </w:rPr>
      </w:pPr>
    </w:p>
    <w:p w:rsidR="00E84C3C" w:rsidRPr="008A73C1" w:rsidRDefault="00B41A79" w:rsidP="008A73C1">
      <w:pPr>
        <w:jc w:val="center"/>
        <w:rPr>
          <w:rFonts w:cs="Times New Roman"/>
          <w:b/>
          <w:lang w:val="pt-BR"/>
        </w:rPr>
      </w:pPr>
      <w:r>
        <w:rPr>
          <w:rFonts w:cs="Times New Roman"/>
          <w:b/>
          <w:lang w:val="pt-BR"/>
        </w:rPr>
        <w:t xml:space="preserve">Dr. </w:t>
      </w:r>
      <w:r w:rsidR="00480138">
        <w:rPr>
          <w:rFonts w:cs="Times New Roman"/>
          <w:b/>
          <w:lang w:val="pt-BR"/>
        </w:rPr>
        <w:t>ALBERTO MAQUES</w:t>
      </w:r>
    </w:p>
    <w:p w:rsidR="00E84C3C" w:rsidRPr="00483D6E" w:rsidRDefault="00690515" w:rsidP="00E84C3C">
      <w:pPr>
        <w:pStyle w:val="Ttulo"/>
        <w:jc w:val="left"/>
        <w:rPr>
          <w:rFonts w:ascii="Times New Roman" w:hAnsi="Times New Roman"/>
          <w:i/>
          <w:sz w:val="24"/>
          <w:lang w:val="pt-BR"/>
        </w:rPr>
      </w:pPr>
      <w:r>
        <w:rPr>
          <w:rFonts w:ascii="Times New Roman" w:hAnsi="Times New Roman"/>
          <w:i/>
          <w:noProof/>
          <w:sz w:val="24"/>
          <w:lang w:eastAsia="es-AR"/>
        </w:rPr>
        <mc:AlternateContent>
          <mc:Choice Requires="wps">
            <w:drawing>
              <wp:anchor distT="4294967291" distB="4294967291" distL="114300" distR="114300" simplePos="0" relativeHeight="251659264" behindDoc="0" locked="0" layoutInCell="0" allowOverlap="1">
                <wp:simplePos x="0" y="0"/>
                <wp:positionH relativeFrom="column">
                  <wp:posOffset>-114300</wp:posOffset>
                </wp:positionH>
                <wp:positionV relativeFrom="paragraph">
                  <wp:posOffset>174624</wp:posOffset>
                </wp:positionV>
                <wp:extent cx="59436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mc:Fallback>
        </mc:AlternateContent>
      </w:r>
    </w:p>
    <w:p w:rsidR="00E84C3C" w:rsidRPr="00483D6E" w:rsidRDefault="00E84C3C" w:rsidP="00E84C3C">
      <w:pPr>
        <w:pStyle w:val="Ttulo"/>
        <w:jc w:val="left"/>
        <w:rPr>
          <w:rFonts w:ascii="Times New Roman" w:hAnsi="Times New Roman"/>
          <w:i/>
          <w:sz w:val="24"/>
          <w:lang w:val="pt-BR"/>
        </w:rPr>
      </w:pPr>
    </w:p>
    <w:p w:rsidR="00E84C3C" w:rsidRPr="008A73C1" w:rsidRDefault="00E84C3C" w:rsidP="008A73C1">
      <w:pPr>
        <w:jc w:val="center"/>
        <w:rPr>
          <w:rFonts w:cs="Times New Roman"/>
          <w:b/>
          <w:i/>
          <w:lang w:val="pt-BR"/>
        </w:rPr>
      </w:pPr>
      <w:bookmarkStart w:id="24" w:name="_Toc385954039"/>
      <w:bookmarkStart w:id="25" w:name="_Toc413064403"/>
      <w:bookmarkStart w:id="26" w:name="_Toc413064744"/>
      <w:bookmarkStart w:id="27" w:name="_Toc415263269"/>
      <w:bookmarkStart w:id="28" w:name="_Toc415263373"/>
      <w:bookmarkStart w:id="29" w:name="_Toc415263565"/>
      <w:r w:rsidRPr="008A73C1">
        <w:rPr>
          <w:rFonts w:cs="Times New Roman"/>
          <w:b/>
          <w:i/>
          <w:lang w:val="pt-BR"/>
        </w:rPr>
        <w:t>Consejeros</w:t>
      </w:r>
      <w:bookmarkEnd w:id="24"/>
      <w:bookmarkEnd w:id="25"/>
      <w:bookmarkEnd w:id="26"/>
      <w:bookmarkEnd w:id="27"/>
      <w:bookmarkEnd w:id="28"/>
      <w:bookmarkEnd w:id="29"/>
    </w:p>
    <w:p w:rsidR="00E84C3C" w:rsidRPr="00483D6E" w:rsidRDefault="00E84C3C" w:rsidP="00E84C3C">
      <w:pPr>
        <w:rPr>
          <w:rFonts w:cs="Times New Roman"/>
          <w:lang w:val="pt-BR"/>
        </w:rPr>
      </w:pPr>
    </w:p>
    <w:p w:rsidR="00E84C3C" w:rsidRPr="00483D6E" w:rsidRDefault="00E84C3C" w:rsidP="00E84C3C">
      <w:pPr>
        <w:rPr>
          <w:rFonts w:cs="Times New Roman"/>
          <w:lang w:val="pt-BR"/>
        </w:rPr>
      </w:pPr>
    </w:p>
    <w:p w:rsidR="00464F2A" w:rsidRDefault="00480138" w:rsidP="00E84C3C">
      <w:pPr>
        <w:jc w:val="center"/>
        <w:rPr>
          <w:rFonts w:cs="Times New Roman"/>
          <w:b/>
          <w:lang w:val="pt-BR"/>
        </w:rPr>
      </w:pPr>
      <w:r>
        <w:rPr>
          <w:rFonts w:cs="Times New Roman"/>
          <w:b/>
          <w:lang w:val="pt-BR"/>
        </w:rPr>
        <w:t>ALBERTO MAQUES</w:t>
      </w:r>
    </w:p>
    <w:p w:rsidR="00B45F3C" w:rsidRDefault="00B45F3C" w:rsidP="00B45F3C">
      <w:pPr>
        <w:jc w:val="center"/>
        <w:rPr>
          <w:rFonts w:cs="Times New Roman"/>
          <w:b/>
          <w:lang w:val="es-AR"/>
        </w:rPr>
      </w:pPr>
      <w:r>
        <w:rPr>
          <w:rFonts w:cs="Times New Roman"/>
          <w:b/>
          <w:lang w:val="es-AR"/>
        </w:rPr>
        <w:t>FRANCISCO QUINTANA</w:t>
      </w:r>
    </w:p>
    <w:p w:rsidR="00267A5F" w:rsidRDefault="001F5ED9" w:rsidP="00267A5F">
      <w:pPr>
        <w:jc w:val="center"/>
        <w:rPr>
          <w:rFonts w:cs="Times New Roman"/>
          <w:b/>
          <w:lang w:val="pt-BR"/>
        </w:rPr>
      </w:pPr>
      <w:r>
        <w:rPr>
          <w:rFonts w:cs="Times New Roman"/>
          <w:b/>
          <w:lang w:val="pt-BR"/>
        </w:rPr>
        <w:t>FABIANA HAYDEÉ SCHAFRIK</w:t>
      </w:r>
    </w:p>
    <w:p w:rsidR="00480138" w:rsidRPr="00E22FE1" w:rsidRDefault="00480138" w:rsidP="00DE4E38">
      <w:pPr>
        <w:jc w:val="center"/>
        <w:rPr>
          <w:rFonts w:cs="Times New Roman"/>
          <w:b/>
          <w:lang w:val="pt-BR"/>
        </w:rPr>
      </w:pPr>
      <w:r>
        <w:rPr>
          <w:rFonts w:cs="Times New Roman"/>
          <w:b/>
          <w:lang w:val="pt-BR"/>
        </w:rPr>
        <w:t>RAÚL MARIANO ALFONSÍN</w:t>
      </w:r>
    </w:p>
    <w:p w:rsidR="00480138" w:rsidRDefault="0040355A" w:rsidP="00480138">
      <w:pPr>
        <w:jc w:val="center"/>
        <w:rPr>
          <w:rFonts w:cs="Times New Roman"/>
          <w:b/>
          <w:lang w:val="pt-BR"/>
        </w:rPr>
      </w:pPr>
      <w:r>
        <w:rPr>
          <w:rFonts w:cs="Times New Roman"/>
          <w:b/>
          <w:lang w:val="pt-BR"/>
        </w:rPr>
        <w:t>ALBERTO BIGLIERI</w:t>
      </w:r>
    </w:p>
    <w:p w:rsidR="001F5ED9" w:rsidRDefault="001F5ED9" w:rsidP="00480138">
      <w:pPr>
        <w:jc w:val="center"/>
        <w:rPr>
          <w:rFonts w:cs="Times New Roman"/>
          <w:b/>
          <w:lang w:val="pt-BR"/>
        </w:rPr>
      </w:pPr>
      <w:r>
        <w:rPr>
          <w:rFonts w:cs="Times New Roman"/>
          <w:b/>
          <w:lang w:val="pt-BR"/>
        </w:rPr>
        <w:t>MARIA JULIA CORREA</w:t>
      </w:r>
    </w:p>
    <w:p w:rsidR="00F52F38" w:rsidRDefault="00480138" w:rsidP="00F52F38">
      <w:pPr>
        <w:jc w:val="center"/>
        <w:rPr>
          <w:rFonts w:cs="Times New Roman"/>
          <w:b/>
          <w:lang w:val="es-AR"/>
        </w:rPr>
      </w:pPr>
      <w:r>
        <w:rPr>
          <w:rFonts w:cs="Times New Roman"/>
          <w:b/>
          <w:lang w:val="es-AR"/>
        </w:rPr>
        <w:t>ANABELLA HERS CABRAL</w:t>
      </w:r>
    </w:p>
    <w:p w:rsidR="001F5ED9" w:rsidRDefault="001F5ED9" w:rsidP="00480138">
      <w:pPr>
        <w:jc w:val="center"/>
        <w:rPr>
          <w:rFonts w:cs="Times New Roman"/>
          <w:b/>
          <w:lang w:val="es-AR"/>
        </w:rPr>
      </w:pPr>
      <w:r>
        <w:rPr>
          <w:rFonts w:cs="Times New Roman"/>
          <w:b/>
          <w:lang w:val="es-AR"/>
        </w:rPr>
        <w:t>GONZALO RÚA</w:t>
      </w:r>
    </w:p>
    <w:p w:rsidR="0040355A" w:rsidRPr="00F52F38" w:rsidRDefault="0040355A" w:rsidP="00480138">
      <w:pPr>
        <w:jc w:val="center"/>
        <w:rPr>
          <w:rFonts w:cs="Times New Roman"/>
          <w:b/>
          <w:lang w:val="es-AR"/>
        </w:rPr>
      </w:pPr>
      <w:r>
        <w:rPr>
          <w:rFonts w:cs="Times New Roman"/>
          <w:b/>
          <w:lang w:val="es-AR"/>
        </w:rPr>
        <w:t>ANA SALVATELLI</w:t>
      </w:r>
    </w:p>
    <w:p w:rsidR="00E84C3C" w:rsidRPr="0095318D" w:rsidRDefault="00E84C3C" w:rsidP="00E84C3C">
      <w:pPr>
        <w:jc w:val="center"/>
        <w:rPr>
          <w:rFonts w:cs="Times New Roman"/>
          <w:b/>
          <w:sz w:val="28"/>
          <w:lang w:val="pt-BR"/>
        </w:rPr>
      </w:pPr>
    </w:p>
    <w:p w:rsidR="00E84C3C" w:rsidRPr="0095318D" w:rsidRDefault="00E84C3C" w:rsidP="00E84C3C">
      <w:pPr>
        <w:jc w:val="center"/>
        <w:rPr>
          <w:rFonts w:cs="Times New Roman"/>
          <w:b/>
          <w:sz w:val="28"/>
          <w:lang w:val="pt-BR"/>
        </w:rPr>
      </w:pPr>
    </w:p>
    <w:p w:rsidR="00E84C3C" w:rsidRPr="0095318D" w:rsidRDefault="00E84C3C" w:rsidP="00E84C3C">
      <w:pPr>
        <w:jc w:val="center"/>
        <w:rPr>
          <w:rFonts w:cs="Times New Roman"/>
          <w:b/>
          <w:sz w:val="28"/>
          <w:lang w:val="pt-BR"/>
        </w:rPr>
      </w:pPr>
    </w:p>
    <w:p w:rsidR="005F77C2" w:rsidRPr="008670BB" w:rsidRDefault="00E84C3C" w:rsidP="0002211B">
      <w:pPr>
        <w:jc w:val="center"/>
        <w:rPr>
          <w:rFonts w:cs="Times New Roman"/>
        </w:rPr>
      </w:pPr>
      <w:r w:rsidRPr="0095318D">
        <w:rPr>
          <w:rFonts w:cs="Times New Roman"/>
        </w:rPr>
        <w:br w:type="page"/>
      </w:r>
    </w:p>
    <w:p w:rsidR="00480138" w:rsidRPr="0083724B" w:rsidRDefault="00B45F3C" w:rsidP="0083724B">
      <w:pPr>
        <w:jc w:val="center"/>
        <w:rPr>
          <w:rFonts w:cs="Times New Roman"/>
          <w:b/>
          <w:bCs/>
        </w:rPr>
      </w:pPr>
      <w:r w:rsidRPr="008670BB">
        <w:rPr>
          <w:rFonts w:cs="Times New Roman"/>
          <w:b/>
          <w:bCs/>
        </w:rPr>
        <w:lastRenderedPageBreak/>
        <w:t>Í N D I C E</w:t>
      </w:r>
    </w:p>
    <w:p w:rsidR="00633ACF" w:rsidRPr="00CA7C00" w:rsidRDefault="00633ACF" w:rsidP="00480138">
      <w:pPr>
        <w:rPr>
          <w:rFonts w:cs="Times New Roman"/>
          <w:b/>
        </w:rPr>
      </w:pPr>
    </w:p>
    <w:p w:rsidR="00CE20C0" w:rsidRPr="00CA7C00" w:rsidRDefault="00CE20C0">
      <w:pPr>
        <w:pStyle w:val="TDC1"/>
        <w:tabs>
          <w:tab w:val="right" w:leader="dot" w:pos="8495"/>
        </w:tabs>
        <w:rPr>
          <w:rFonts w:eastAsiaTheme="minorEastAsia" w:cs="Times New Roman"/>
          <w:noProof/>
        </w:rPr>
      </w:pPr>
      <w:r w:rsidRPr="00CA7C00">
        <w:rPr>
          <w:rFonts w:cs="Times New Roman"/>
          <w:b/>
        </w:rPr>
        <w:fldChar w:fldCharType="begin"/>
      </w:r>
      <w:r w:rsidRPr="00CA7C00">
        <w:rPr>
          <w:rFonts w:cs="Times New Roman"/>
          <w:b/>
        </w:rPr>
        <w:instrText xml:space="preserve"> TOC \o "1-3" \h \z \u </w:instrText>
      </w:r>
      <w:r w:rsidRPr="00CA7C00">
        <w:rPr>
          <w:rFonts w:cs="Times New Roman"/>
          <w:b/>
        </w:rPr>
        <w:fldChar w:fldCharType="separate"/>
      </w:r>
      <w:hyperlink w:anchor="_Toc56377265" w:history="1">
        <w:r w:rsidRPr="00CA7C00">
          <w:rPr>
            <w:rStyle w:val="Hipervnculo"/>
            <w:rFonts w:ascii="Times New Roman" w:hAnsi="Times New Roman" w:cs="Times New Roman"/>
            <w:noProof/>
            <w:sz w:val="24"/>
          </w:rPr>
          <w:t>1) Consideración de la versión taquigráfica correspondiente a la sesión de fecha 14 de octubre de 2020.</w:t>
        </w:r>
        <w:r w:rsidRPr="00CA7C00">
          <w:rPr>
            <w:rFonts w:cs="Times New Roman"/>
            <w:noProof/>
            <w:webHidden/>
          </w:rPr>
          <w:tab/>
        </w:r>
        <w:r w:rsidRPr="00CA7C00">
          <w:rPr>
            <w:rFonts w:cs="Times New Roman"/>
            <w:noProof/>
            <w:webHidden/>
          </w:rPr>
          <w:fldChar w:fldCharType="begin"/>
        </w:r>
        <w:r w:rsidRPr="00CA7C00">
          <w:rPr>
            <w:rFonts w:cs="Times New Roman"/>
            <w:noProof/>
            <w:webHidden/>
          </w:rPr>
          <w:instrText xml:space="preserve"> PAGEREF _Toc56377265 \h </w:instrText>
        </w:r>
        <w:r w:rsidRPr="00CA7C00">
          <w:rPr>
            <w:rFonts w:cs="Times New Roman"/>
            <w:noProof/>
            <w:webHidden/>
          </w:rPr>
        </w:r>
        <w:r w:rsidRPr="00CA7C00">
          <w:rPr>
            <w:rFonts w:cs="Times New Roman"/>
            <w:noProof/>
            <w:webHidden/>
          </w:rPr>
          <w:fldChar w:fldCharType="separate"/>
        </w:r>
        <w:r w:rsidRPr="00CA7C00">
          <w:rPr>
            <w:rFonts w:cs="Times New Roman"/>
            <w:noProof/>
            <w:webHidden/>
          </w:rPr>
          <w:t>3</w:t>
        </w:r>
        <w:r w:rsidRPr="00CA7C00">
          <w:rPr>
            <w:rFonts w:cs="Times New Roman"/>
            <w:noProof/>
            <w:webHidden/>
          </w:rPr>
          <w:fldChar w:fldCharType="end"/>
        </w:r>
      </w:hyperlink>
    </w:p>
    <w:p w:rsidR="00CE20C0" w:rsidRPr="00CA7C00" w:rsidRDefault="004A2E53">
      <w:pPr>
        <w:pStyle w:val="TDC1"/>
        <w:tabs>
          <w:tab w:val="right" w:leader="dot" w:pos="8495"/>
        </w:tabs>
        <w:rPr>
          <w:rFonts w:eastAsiaTheme="minorEastAsia" w:cs="Times New Roman"/>
          <w:noProof/>
        </w:rPr>
      </w:pPr>
      <w:hyperlink w:anchor="_Toc56377266" w:history="1">
        <w:r w:rsidR="00CE20C0" w:rsidRPr="00CA7C00">
          <w:rPr>
            <w:rStyle w:val="Hipervnculo"/>
            <w:rFonts w:ascii="Times New Roman" w:hAnsi="Times New Roman" w:cs="Times New Roman"/>
            <w:noProof/>
            <w:sz w:val="24"/>
          </w:rPr>
          <w:t>2) Informes:</w:t>
        </w:r>
        <w:r w:rsidR="00CE20C0" w:rsidRPr="00CA7C00">
          <w:rPr>
            <w:rFonts w:cs="Times New Roman"/>
            <w:noProof/>
            <w:webHidden/>
          </w:rPr>
          <w:tab/>
        </w:r>
        <w:r w:rsidR="00CE20C0" w:rsidRPr="00CA7C00">
          <w:rPr>
            <w:rFonts w:cs="Times New Roman"/>
            <w:noProof/>
            <w:webHidden/>
          </w:rPr>
          <w:fldChar w:fldCharType="begin"/>
        </w:r>
        <w:r w:rsidR="00CE20C0" w:rsidRPr="00CA7C00">
          <w:rPr>
            <w:rFonts w:cs="Times New Roman"/>
            <w:noProof/>
            <w:webHidden/>
          </w:rPr>
          <w:instrText xml:space="preserve"> PAGEREF _Toc56377266 \h </w:instrText>
        </w:r>
        <w:r w:rsidR="00CE20C0" w:rsidRPr="00CA7C00">
          <w:rPr>
            <w:rFonts w:cs="Times New Roman"/>
            <w:noProof/>
            <w:webHidden/>
          </w:rPr>
        </w:r>
        <w:r w:rsidR="00CE20C0" w:rsidRPr="00CA7C00">
          <w:rPr>
            <w:rFonts w:cs="Times New Roman"/>
            <w:noProof/>
            <w:webHidden/>
          </w:rPr>
          <w:fldChar w:fldCharType="separate"/>
        </w:r>
        <w:r w:rsidR="00CE20C0" w:rsidRPr="00CA7C00">
          <w:rPr>
            <w:rFonts w:cs="Times New Roman"/>
            <w:noProof/>
            <w:webHidden/>
          </w:rPr>
          <w:t>4</w:t>
        </w:r>
        <w:r w:rsidR="00CE20C0" w:rsidRPr="00CA7C00">
          <w:rPr>
            <w:rFonts w:cs="Times New Roman"/>
            <w:noProof/>
            <w:webHidden/>
          </w:rPr>
          <w:fldChar w:fldCharType="end"/>
        </w:r>
      </w:hyperlink>
    </w:p>
    <w:p w:rsidR="00CE20C0" w:rsidRPr="00CA7C00" w:rsidRDefault="004A2E53">
      <w:pPr>
        <w:pStyle w:val="TDC1"/>
        <w:tabs>
          <w:tab w:val="right" w:leader="dot" w:pos="8495"/>
        </w:tabs>
        <w:rPr>
          <w:rFonts w:eastAsiaTheme="minorEastAsia" w:cs="Times New Roman"/>
          <w:noProof/>
        </w:rPr>
      </w:pPr>
      <w:hyperlink w:anchor="_Toc56377267" w:history="1">
        <w:r w:rsidR="00CE20C0" w:rsidRPr="00CA7C00">
          <w:rPr>
            <w:rStyle w:val="Hipervnculo"/>
            <w:rFonts w:ascii="Times New Roman" w:hAnsi="Times New Roman" w:cs="Times New Roman"/>
            <w:noProof/>
            <w:sz w:val="24"/>
          </w:rPr>
          <w:t>2.1) Informe de Presidencia</w:t>
        </w:r>
        <w:r w:rsidR="00CE20C0" w:rsidRPr="00CA7C00">
          <w:rPr>
            <w:rFonts w:cs="Times New Roman"/>
            <w:noProof/>
            <w:webHidden/>
          </w:rPr>
          <w:tab/>
        </w:r>
        <w:r w:rsidR="00CE20C0" w:rsidRPr="00CA7C00">
          <w:rPr>
            <w:rFonts w:cs="Times New Roman"/>
            <w:noProof/>
            <w:webHidden/>
          </w:rPr>
          <w:fldChar w:fldCharType="begin"/>
        </w:r>
        <w:r w:rsidR="00CE20C0" w:rsidRPr="00CA7C00">
          <w:rPr>
            <w:rFonts w:cs="Times New Roman"/>
            <w:noProof/>
            <w:webHidden/>
          </w:rPr>
          <w:instrText xml:space="preserve"> PAGEREF _Toc56377267 \h </w:instrText>
        </w:r>
        <w:r w:rsidR="00CE20C0" w:rsidRPr="00CA7C00">
          <w:rPr>
            <w:rFonts w:cs="Times New Roman"/>
            <w:noProof/>
            <w:webHidden/>
          </w:rPr>
        </w:r>
        <w:r w:rsidR="00CE20C0" w:rsidRPr="00CA7C00">
          <w:rPr>
            <w:rFonts w:cs="Times New Roman"/>
            <w:noProof/>
            <w:webHidden/>
          </w:rPr>
          <w:fldChar w:fldCharType="separate"/>
        </w:r>
        <w:r w:rsidR="00CE20C0" w:rsidRPr="00CA7C00">
          <w:rPr>
            <w:rFonts w:cs="Times New Roman"/>
            <w:noProof/>
            <w:webHidden/>
          </w:rPr>
          <w:t>4</w:t>
        </w:r>
        <w:r w:rsidR="00CE20C0" w:rsidRPr="00CA7C00">
          <w:rPr>
            <w:rFonts w:cs="Times New Roman"/>
            <w:noProof/>
            <w:webHidden/>
          </w:rPr>
          <w:fldChar w:fldCharType="end"/>
        </w:r>
      </w:hyperlink>
    </w:p>
    <w:p w:rsidR="00CE20C0" w:rsidRPr="00CA7C00" w:rsidRDefault="004A2E53">
      <w:pPr>
        <w:pStyle w:val="TDC1"/>
        <w:tabs>
          <w:tab w:val="right" w:leader="dot" w:pos="8495"/>
        </w:tabs>
        <w:rPr>
          <w:rFonts w:eastAsiaTheme="minorEastAsia" w:cs="Times New Roman"/>
          <w:noProof/>
        </w:rPr>
      </w:pPr>
      <w:hyperlink w:anchor="_Toc56377268" w:history="1">
        <w:r w:rsidR="00CE20C0" w:rsidRPr="00CA7C00">
          <w:rPr>
            <w:rStyle w:val="Hipervnculo"/>
            <w:rFonts w:ascii="Times New Roman" w:hAnsi="Times New Roman" w:cs="Times New Roman"/>
            <w:noProof/>
            <w:sz w:val="24"/>
          </w:rPr>
          <w:t>2.2) Informe de Presidentes Coordinadores de Comisión.</w:t>
        </w:r>
        <w:r w:rsidR="00CE20C0" w:rsidRPr="00CA7C00">
          <w:rPr>
            <w:rFonts w:cs="Times New Roman"/>
            <w:noProof/>
            <w:webHidden/>
          </w:rPr>
          <w:tab/>
        </w:r>
        <w:r w:rsidR="00CE20C0" w:rsidRPr="00CA7C00">
          <w:rPr>
            <w:rFonts w:cs="Times New Roman"/>
            <w:noProof/>
            <w:webHidden/>
          </w:rPr>
          <w:fldChar w:fldCharType="begin"/>
        </w:r>
        <w:r w:rsidR="00CE20C0" w:rsidRPr="00CA7C00">
          <w:rPr>
            <w:rFonts w:cs="Times New Roman"/>
            <w:noProof/>
            <w:webHidden/>
          </w:rPr>
          <w:instrText xml:space="preserve"> PAGEREF _Toc56377268 \h </w:instrText>
        </w:r>
        <w:r w:rsidR="00CE20C0" w:rsidRPr="00CA7C00">
          <w:rPr>
            <w:rFonts w:cs="Times New Roman"/>
            <w:noProof/>
            <w:webHidden/>
          </w:rPr>
        </w:r>
        <w:r w:rsidR="00CE20C0" w:rsidRPr="00CA7C00">
          <w:rPr>
            <w:rFonts w:cs="Times New Roman"/>
            <w:noProof/>
            <w:webHidden/>
          </w:rPr>
          <w:fldChar w:fldCharType="separate"/>
        </w:r>
        <w:r w:rsidR="00CE20C0" w:rsidRPr="00CA7C00">
          <w:rPr>
            <w:rFonts w:cs="Times New Roman"/>
            <w:noProof/>
            <w:webHidden/>
          </w:rPr>
          <w:t>4</w:t>
        </w:r>
        <w:r w:rsidR="00CE20C0" w:rsidRPr="00CA7C00">
          <w:rPr>
            <w:rFonts w:cs="Times New Roman"/>
            <w:noProof/>
            <w:webHidden/>
          </w:rPr>
          <w:fldChar w:fldCharType="end"/>
        </w:r>
      </w:hyperlink>
    </w:p>
    <w:p w:rsidR="00CE20C0" w:rsidRPr="00CA7C00" w:rsidRDefault="004A2E53">
      <w:pPr>
        <w:pStyle w:val="TDC1"/>
        <w:tabs>
          <w:tab w:val="right" w:leader="dot" w:pos="8495"/>
        </w:tabs>
        <w:rPr>
          <w:rFonts w:eastAsiaTheme="minorEastAsia" w:cs="Times New Roman"/>
          <w:noProof/>
        </w:rPr>
      </w:pPr>
      <w:hyperlink w:anchor="_Toc56377269" w:history="1">
        <w:r w:rsidR="00CE20C0" w:rsidRPr="00CA7C00">
          <w:rPr>
            <w:rStyle w:val="Hipervnculo"/>
            <w:rFonts w:ascii="Times New Roman" w:hAnsi="Times New Roman" w:cs="Times New Roman"/>
            <w:noProof/>
            <w:sz w:val="24"/>
          </w:rPr>
          <w:t>2.3) Informe de Consejeros</w:t>
        </w:r>
        <w:r w:rsidR="00CE20C0" w:rsidRPr="00CA7C00">
          <w:rPr>
            <w:rFonts w:cs="Times New Roman"/>
            <w:noProof/>
            <w:webHidden/>
          </w:rPr>
          <w:tab/>
        </w:r>
        <w:r w:rsidR="00CE20C0" w:rsidRPr="00CA7C00">
          <w:rPr>
            <w:rFonts w:cs="Times New Roman"/>
            <w:noProof/>
            <w:webHidden/>
          </w:rPr>
          <w:fldChar w:fldCharType="begin"/>
        </w:r>
        <w:r w:rsidR="00CE20C0" w:rsidRPr="00CA7C00">
          <w:rPr>
            <w:rFonts w:cs="Times New Roman"/>
            <w:noProof/>
            <w:webHidden/>
          </w:rPr>
          <w:instrText xml:space="preserve"> PAGEREF _Toc56377269 \h </w:instrText>
        </w:r>
        <w:r w:rsidR="00CE20C0" w:rsidRPr="00CA7C00">
          <w:rPr>
            <w:rFonts w:cs="Times New Roman"/>
            <w:noProof/>
            <w:webHidden/>
          </w:rPr>
        </w:r>
        <w:r w:rsidR="00CE20C0" w:rsidRPr="00CA7C00">
          <w:rPr>
            <w:rFonts w:cs="Times New Roman"/>
            <w:noProof/>
            <w:webHidden/>
          </w:rPr>
          <w:fldChar w:fldCharType="separate"/>
        </w:r>
        <w:r w:rsidR="00CE20C0" w:rsidRPr="00CA7C00">
          <w:rPr>
            <w:rFonts w:cs="Times New Roman"/>
            <w:noProof/>
            <w:webHidden/>
          </w:rPr>
          <w:t>4</w:t>
        </w:r>
        <w:r w:rsidR="00CE20C0" w:rsidRPr="00CA7C00">
          <w:rPr>
            <w:rFonts w:cs="Times New Roman"/>
            <w:noProof/>
            <w:webHidden/>
          </w:rPr>
          <w:fldChar w:fldCharType="end"/>
        </w:r>
      </w:hyperlink>
    </w:p>
    <w:p w:rsidR="00CE20C0" w:rsidRPr="00CA7C00" w:rsidRDefault="004A2E53">
      <w:pPr>
        <w:pStyle w:val="TDC1"/>
        <w:tabs>
          <w:tab w:val="right" w:leader="dot" w:pos="8495"/>
        </w:tabs>
        <w:rPr>
          <w:rFonts w:eastAsiaTheme="minorEastAsia" w:cs="Times New Roman"/>
          <w:noProof/>
        </w:rPr>
      </w:pPr>
      <w:hyperlink w:anchor="_Toc56377270" w:history="1">
        <w:r w:rsidR="00CE20C0" w:rsidRPr="00CA7C00">
          <w:rPr>
            <w:rStyle w:val="Hipervnculo"/>
            <w:rFonts w:ascii="Times New Roman" w:hAnsi="Times New Roman" w:cs="Times New Roman"/>
            <w:noProof/>
            <w:sz w:val="24"/>
          </w:rPr>
          <w:t>2.4) Informe de Funcionarios</w:t>
        </w:r>
        <w:r w:rsidR="00CE20C0" w:rsidRPr="00CA7C00">
          <w:rPr>
            <w:rFonts w:cs="Times New Roman"/>
            <w:noProof/>
            <w:webHidden/>
          </w:rPr>
          <w:tab/>
        </w:r>
        <w:r w:rsidR="00CE20C0" w:rsidRPr="00CA7C00">
          <w:rPr>
            <w:rFonts w:cs="Times New Roman"/>
            <w:noProof/>
            <w:webHidden/>
          </w:rPr>
          <w:fldChar w:fldCharType="begin"/>
        </w:r>
        <w:r w:rsidR="00CE20C0" w:rsidRPr="00CA7C00">
          <w:rPr>
            <w:rFonts w:cs="Times New Roman"/>
            <w:noProof/>
            <w:webHidden/>
          </w:rPr>
          <w:instrText xml:space="preserve"> PAGEREF _Toc56377270 \h </w:instrText>
        </w:r>
        <w:r w:rsidR="00CE20C0" w:rsidRPr="00CA7C00">
          <w:rPr>
            <w:rFonts w:cs="Times New Roman"/>
            <w:noProof/>
            <w:webHidden/>
          </w:rPr>
        </w:r>
        <w:r w:rsidR="00CE20C0" w:rsidRPr="00CA7C00">
          <w:rPr>
            <w:rFonts w:cs="Times New Roman"/>
            <w:noProof/>
            <w:webHidden/>
          </w:rPr>
          <w:fldChar w:fldCharType="separate"/>
        </w:r>
        <w:r w:rsidR="00CE20C0" w:rsidRPr="00CA7C00">
          <w:rPr>
            <w:rFonts w:cs="Times New Roman"/>
            <w:noProof/>
            <w:webHidden/>
          </w:rPr>
          <w:t>4</w:t>
        </w:r>
        <w:r w:rsidR="00CE20C0" w:rsidRPr="00CA7C00">
          <w:rPr>
            <w:rFonts w:cs="Times New Roman"/>
            <w:noProof/>
            <w:webHidden/>
          </w:rPr>
          <w:fldChar w:fldCharType="end"/>
        </w:r>
      </w:hyperlink>
    </w:p>
    <w:p w:rsidR="00CE20C0" w:rsidRPr="00CA7C00" w:rsidRDefault="004A2E53">
      <w:pPr>
        <w:pStyle w:val="TDC1"/>
        <w:tabs>
          <w:tab w:val="right" w:leader="dot" w:pos="8495"/>
        </w:tabs>
        <w:rPr>
          <w:rFonts w:eastAsiaTheme="minorEastAsia" w:cs="Times New Roman"/>
          <w:noProof/>
        </w:rPr>
      </w:pPr>
      <w:hyperlink w:anchor="_Toc56377271" w:history="1">
        <w:r w:rsidR="00CE20C0" w:rsidRPr="00CA7C00">
          <w:rPr>
            <w:rStyle w:val="Hipervnculo"/>
            <w:rFonts w:ascii="Times New Roman" w:hAnsi="Times New Roman" w:cs="Times New Roman"/>
            <w:noProof/>
            <w:sz w:val="24"/>
          </w:rPr>
          <w:t>Sra. Secretaria de Administración General y Presupuesto del Poder Judicial</w:t>
        </w:r>
        <w:r w:rsidR="00CE20C0" w:rsidRPr="00CA7C00">
          <w:rPr>
            <w:rFonts w:cs="Times New Roman"/>
            <w:noProof/>
            <w:webHidden/>
          </w:rPr>
          <w:tab/>
        </w:r>
        <w:r w:rsidR="00CE20C0" w:rsidRPr="00CA7C00">
          <w:rPr>
            <w:rFonts w:cs="Times New Roman"/>
            <w:noProof/>
            <w:webHidden/>
          </w:rPr>
          <w:fldChar w:fldCharType="begin"/>
        </w:r>
        <w:r w:rsidR="00CE20C0" w:rsidRPr="00CA7C00">
          <w:rPr>
            <w:rFonts w:cs="Times New Roman"/>
            <w:noProof/>
            <w:webHidden/>
          </w:rPr>
          <w:instrText xml:space="preserve"> PAGEREF _Toc56377271 \h </w:instrText>
        </w:r>
        <w:r w:rsidR="00CE20C0" w:rsidRPr="00CA7C00">
          <w:rPr>
            <w:rFonts w:cs="Times New Roman"/>
            <w:noProof/>
            <w:webHidden/>
          </w:rPr>
        </w:r>
        <w:r w:rsidR="00CE20C0" w:rsidRPr="00CA7C00">
          <w:rPr>
            <w:rFonts w:cs="Times New Roman"/>
            <w:noProof/>
            <w:webHidden/>
          </w:rPr>
          <w:fldChar w:fldCharType="separate"/>
        </w:r>
        <w:r w:rsidR="00CE20C0" w:rsidRPr="00CA7C00">
          <w:rPr>
            <w:rFonts w:cs="Times New Roman"/>
            <w:noProof/>
            <w:webHidden/>
          </w:rPr>
          <w:t>4</w:t>
        </w:r>
        <w:r w:rsidR="00CE20C0" w:rsidRPr="00CA7C00">
          <w:rPr>
            <w:rFonts w:cs="Times New Roman"/>
            <w:noProof/>
            <w:webHidden/>
          </w:rPr>
          <w:fldChar w:fldCharType="end"/>
        </w:r>
      </w:hyperlink>
    </w:p>
    <w:p w:rsidR="00CE20C0" w:rsidRPr="00CA7C00" w:rsidRDefault="004A2E53">
      <w:pPr>
        <w:pStyle w:val="TDC1"/>
        <w:tabs>
          <w:tab w:val="right" w:leader="dot" w:pos="8495"/>
        </w:tabs>
        <w:rPr>
          <w:rFonts w:eastAsiaTheme="minorEastAsia" w:cs="Times New Roman"/>
          <w:noProof/>
        </w:rPr>
      </w:pPr>
      <w:hyperlink w:anchor="_Toc56377272" w:history="1">
        <w:r w:rsidR="00CE20C0" w:rsidRPr="00CA7C00">
          <w:rPr>
            <w:rStyle w:val="Hipervnculo"/>
            <w:rFonts w:ascii="Times New Roman" w:hAnsi="Times New Roman" w:cs="Times New Roman"/>
            <w:noProof/>
            <w:sz w:val="24"/>
          </w:rPr>
          <w:t>Sr. Secretario de Apoyo Administrativo Jurisdiccional</w:t>
        </w:r>
        <w:r w:rsidR="00CE20C0" w:rsidRPr="00CA7C00">
          <w:rPr>
            <w:rFonts w:cs="Times New Roman"/>
            <w:noProof/>
            <w:webHidden/>
          </w:rPr>
          <w:tab/>
        </w:r>
        <w:r w:rsidR="00CE20C0" w:rsidRPr="00CA7C00">
          <w:rPr>
            <w:rFonts w:cs="Times New Roman"/>
            <w:noProof/>
            <w:webHidden/>
          </w:rPr>
          <w:fldChar w:fldCharType="begin"/>
        </w:r>
        <w:r w:rsidR="00CE20C0" w:rsidRPr="00CA7C00">
          <w:rPr>
            <w:rFonts w:cs="Times New Roman"/>
            <w:noProof/>
            <w:webHidden/>
          </w:rPr>
          <w:instrText xml:space="preserve"> PAGEREF _Toc56377272 \h </w:instrText>
        </w:r>
        <w:r w:rsidR="00CE20C0" w:rsidRPr="00CA7C00">
          <w:rPr>
            <w:rFonts w:cs="Times New Roman"/>
            <w:noProof/>
            <w:webHidden/>
          </w:rPr>
        </w:r>
        <w:r w:rsidR="00CE20C0" w:rsidRPr="00CA7C00">
          <w:rPr>
            <w:rFonts w:cs="Times New Roman"/>
            <w:noProof/>
            <w:webHidden/>
          </w:rPr>
          <w:fldChar w:fldCharType="separate"/>
        </w:r>
        <w:r w:rsidR="00CE20C0" w:rsidRPr="00CA7C00">
          <w:rPr>
            <w:rFonts w:cs="Times New Roman"/>
            <w:noProof/>
            <w:webHidden/>
          </w:rPr>
          <w:t>4</w:t>
        </w:r>
        <w:r w:rsidR="00CE20C0" w:rsidRPr="00CA7C00">
          <w:rPr>
            <w:rFonts w:cs="Times New Roman"/>
            <w:noProof/>
            <w:webHidden/>
          </w:rPr>
          <w:fldChar w:fldCharType="end"/>
        </w:r>
      </w:hyperlink>
    </w:p>
    <w:p w:rsidR="00CE20C0" w:rsidRPr="00CA7C00" w:rsidRDefault="004A2E53">
      <w:pPr>
        <w:pStyle w:val="TDC1"/>
        <w:tabs>
          <w:tab w:val="right" w:leader="dot" w:pos="8495"/>
        </w:tabs>
        <w:rPr>
          <w:rFonts w:eastAsiaTheme="minorEastAsia" w:cs="Times New Roman"/>
          <w:noProof/>
        </w:rPr>
      </w:pPr>
      <w:hyperlink w:anchor="_Toc56377273" w:history="1">
        <w:r w:rsidR="00CE20C0" w:rsidRPr="00CA7C00">
          <w:rPr>
            <w:rStyle w:val="Hipervnculo"/>
            <w:rFonts w:ascii="Times New Roman" w:hAnsi="Times New Roman" w:cs="Times New Roman"/>
            <w:noProof/>
            <w:sz w:val="24"/>
          </w:rPr>
          <w:t>Sr. Secretario Ejecutivo</w:t>
        </w:r>
        <w:r w:rsidR="00CE20C0" w:rsidRPr="00CA7C00">
          <w:rPr>
            <w:rFonts w:cs="Times New Roman"/>
            <w:noProof/>
            <w:webHidden/>
          </w:rPr>
          <w:tab/>
        </w:r>
        <w:r w:rsidR="00CE20C0" w:rsidRPr="00CA7C00">
          <w:rPr>
            <w:rFonts w:cs="Times New Roman"/>
            <w:noProof/>
            <w:webHidden/>
          </w:rPr>
          <w:fldChar w:fldCharType="begin"/>
        </w:r>
        <w:r w:rsidR="00CE20C0" w:rsidRPr="00CA7C00">
          <w:rPr>
            <w:rFonts w:cs="Times New Roman"/>
            <w:noProof/>
            <w:webHidden/>
          </w:rPr>
          <w:instrText xml:space="preserve"> PAGEREF _Toc56377273 \h </w:instrText>
        </w:r>
        <w:r w:rsidR="00CE20C0" w:rsidRPr="00CA7C00">
          <w:rPr>
            <w:rFonts w:cs="Times New Roman"/>
            <w:noProof/>
            <w:webHidden/>
          </w:rPr>
        </w:r>
        <w:r w:rsidR="00CE20C0" w:rsidRPr="00CA7C00">
          <w:rPr>
            <w:rFonts w:cs="Times New Roman"/>
            <w:noProof/>
            <w:webHidden/>
          </w:rPr>
          <w:fldChar w:fldCharType="separate"/>
        </w:r>
        <w:r w:rsidR="00CE20C0" w:rsidRPr="00CA7C00">
          <w:rPr>
            <w:rFonts w:cs="Times New Roman"/>
            <w:noProof/>
            <w:webHidden/>
          </w:rPr>
          <w:t>4</w:t>
        </w:r>
        <w:r w:rsidR="00CE20C0" w:rsidRPr="00CA7C00">
          <w:rPr>
            <w:rFonts w:cs="Times New Roman"/>
            <w:noProof/>
            <w:webHidden/>
          </w:rPr>
          <w:fldChar w:fldCharType="end"/>
        </w:r>
      </w:hyperlink>
    </w:p>
    <w:p w:rsidR="00CE20C0" w:rsidRPr="00CA7C00" w:rsidRDefault="004A2E53">
      <w:pPr>
        <w:pStyle w:val="TDC1"/>
        <w:tabs>
          <w:tab w:val="right" w:leader="dot" w:pos="8495"/>
        </w:tabs>
        <w:rPr>
          <w:rFonts w:eastAsiaTheme="minorEastAsia" w:cs="Times New Roman"/>
          <w:noProof/>
        </w:rPr>
      </w:pPr>
      <w:hyperlink w:anchor="_Toc56377274" w:history="1">
        <w:r w:rsidR="00CE20C0" w:rsidRPr="00CA7C00">
          <w:rPr>
            <w:rStyle w:val="Hipervnculo"/>
            <w:rFonts w:ascii="Times New Roman" w:hAnsi="Times New Roman" w:cs="Times New Roman"/>
            <w:noProof/>
            <w:sz w:val="24"/>
          </w:rPr>
          <w:t>Sr. Secretario de Planificación</w:t>
        </w:r>
        <w:r w:rsidR="00CE20C0" w:rsidRPr="00CA7C00">
          <w:rPr>
            <w:rFonts w:cs="Times New Roman"/>
            <w:noProof/>
            <w:webHidden/>
          </w:rPr>
          <w:tab/>
        </w:r>
        <w:r w:rsidR="00CE20C0" w:rsidRPr="00CA7C00">
          <w:rPr>
            <w:rFonts w:cs="Times New Roman"/>
            <w:noProof/>
            <w:webHidden/>
          </w:rPr>
          <w:fldChar w:fldCharType="begin"/>
        </w:r>
        <w:r w:rsidR="00CE20C0" w:rsidRPr="00CA7C00">
          <w:rPr>
            <w:rFonts w:cs="Times New Roman"/>
            <w:noProof/>
            <w:webHidden/>
          </w:rPr>
          <w:instrText xml:space="preserve"> PAGEREF _Toc56377274 \h </w:instrText>
        </w:r>
        <w:r w:rsidR="00CE20C0" w:rsidRPr="00CA7C00">
          <w:rPr>
            <w:rFonts w:cs="Times New Roman"/>
            <w:noProof/>
            <w:webHidden/>
          </w:rPr>
        </w:r>
        <w:r w:rsidR="00CE20C0" w:rsidRPr="00CA7C00">
          <w:rPr>
            <w:rFonts w:cs="Times New Roman"/>
            <w:noProof/>
            <w:webHidden/>
          </w:rPr>
          <w:fldChar w:fldCharType="separate"/>
        </w:r>
        <w:r w:rsidR="00CE20C0" w:rsidRPr="00CA7C00">
          <w:rPr>
            <w:rFonts w:cs="Times New Roman"/>
            <w:noProof/>
            <w:webHidden/>
          </w:rPr>
          <w:t>4</w:t>
        </w:r>
        <w:r w:rsidR="00CE20C0" w:rsidRPr="00CA7C00">
          <w:rPr>
            <w:rFonts w:cs="Times New Roman"/>
            <w:noProof/>
            <w:webHidden/>
          </w:rPr>
          <w:fldChar w:fldCharType="end"/>
        </w:r>
      </w:hyperlink>
    </w:p>
    <w:p w:rsidR="00CE20C0" w:rsidRPr="00CA7C00" w:rsidRDefault="004A2E53">
      <w:pPr>
        <w:pStyle w:val="TDC1"/>
        <w:tabs>
          <w:tab w:val="right" w:leader="dot" w:pos="8495"/>
        </w:tabs>
        <w:rPr>
          <w:rFonts w:eastAsiaTheme="minorEastAsia" w:cs="Times New Roman"/>
          <w:noProof/>
        </w:rPr>
      </w:pPr>
      <w:hyperlink w:anchor="_Toc56377275" w:history="1">
        <w:r w:rsidR="00CE20C0" w:rsidRPr="00CA7C00">
          <w:rPr>
            <w:rStyle w:val="Hipervnculo"/>
            <w:rFonts w:ascii="Times New Roman" w:hAnsi="Times New Roman" w:cs="Times New Roman"/>
            <w:noProof/>
            <w:sz w:val="24"/>
          </w:rPr>
          <w:t>Sr. Secretario de Legal y Técnica</w:t>
        </w:r>
        <w:r w:rsidR="00CE20C0" w:rsidRPr="00CA7C00">
          <w:rPr>
            <w:rFonts w:cs="Times New Roman"/>
            <w:noProof/>
            <w:webHidden/>
          </w:rPr>
          <w:tab/>
        </w:r>
        <w:r w:rsidR="00CE20C0" w:rsidRPr="00CA7C00">
          <w:rPr>
            <w:rFonts w:cs="Times New Roman"/>
            <w:noProof/>
            <w:webHidden/>
          </w:rPr>
          <w:fldChar w:fldCharType="begin"/>
        </w:r>
        <w:r w:rsidR="00CE20C0" w:rsidRPr="00CA7C00">
          <w:rPr>
            <w:rFonts w:cs="Times New Roman"/>
            <w:noProof/>
            <w:webHidden/>
          </w:rPr>
          <w:instrText xml:space="preserve"> PAGEREF _Toc56377275 \h </w:instrText>
        </w:r>
        <w:r w:rsidR="00CE20C0" w:rsidRPr="00CA7C00">
          <w:rPr>
            <w:rFonts w:cs="Times New Roman"/>
            <w:noProof/>
            <w:webHidden/>
          </w:rPr>
        </w:r>
        <w:r w:rsidR="00CE20C0" w:rsidRPr="00CA7C00">
          <w:rPr>
            <w:rFonts w:cs="Times New Roman"/>
            <w:noProof/>
            <w:webHidden/>
          </w:rPr>
          <w:fldChar w:fldCharType="separate"/>
        </w:r>
        <w:r w:rsidR="00CE20C0" w:rsidRPr="00CA7C00">
          <w:rPr>
            <w:rFonts w:cs="Times New Roman"/>
            <w:noProof/>
            <w:webHidden/>
          </w:rPr>
          <w:t>4</w:t>
        </w:r>
        <w:r w:rsidR="00CE20C0" w:rsidRPr="00CA7C00">
          <w:rPr>
            <w:rFonts w:cs="Times New Roman"/>
            <w:noProof/>
            <w:webHidden/>
          </w:rPr>
          <w:fldChar w:fldCharType="end"/>
        </w:r>
      </w:hyperlink>
    </w:p>
    <w:p w:rsidR="00CE20C0" w:rsidRPr="00CA7C00" w:rsidRDefault="004A2E53">
      <w:pPr>
        <w:pStyle w:val="TDC1"/>
        <w:tabs>
          <w:tab w:val="right" w:leader="dot" w:pos="8495"/>
        </w:tabs>
        <w:rPr>
          <w:rFonts w:eastAsiaTheme="minorEastAsia" w:cs="Times New Roman"/>
          <w:noProof/>
        </w:rPr>
      </w:pPr>
      <w:hyperlink w:anchor="_Toc56377276" w:history="1">
        <w:r w:rsidR="00CE20C0" w:rsidRPr="00CA7C00">
          <w:rPr>
            <w:rStyle w:val="Hipervnculo"/>
            <w:rFonts w:ascii="Times New Roman" w:hAnsi="Times New Roman" w:cs="Times New Roman"/>
            <w:noProof/>
            <w:sz w:val="24"/>
          </w:rPr>
          <w:t>Sra. Secretaria de Coordinación de Políticas Judiciales</w:t>
        </w:r>
        <w:r w:rsidR="00CE20C0" w:rsidRPr="00CA7C00">
          <w:rPr>
            <w:rFonts w:cs="Times New Roman"/>
            <w:noProof/>
            <w:webHidden/>
          </w:rPr>
          <w:tab/>
        </w:r>
        <w:r w:rsidR="00CE20C0" w:rsidRPr="00CA7C00">
          <w:rPr>
            <w:rFonts w:cs="Times New Roman"/>
            <w:noProof/>
            <w:webHidden/>
          </w:rPr>
          <w:fldChar w:fldCharType="begin"/>
        </w:r>
        <w:r w:rsidR="00CE20C0" w:rsidRPr="00CA7C00">
          <w:rPr>
            <w:rFonts w:cs="Times New Roman"/>
            <w:noProof/>
            <w:webHidden/>
          </w:rPr>
          <w:instrText xml:space="preserve"> PAGEREF _Toc56377276 \h </w:instrText>
        </w:r>
        <w:r w:rsidR="00CE20C0" w:rsidRPr="00CA7C00">
          <w:rPr>
            <w:rFonts w:cs="Times New Roman"/>
            <w:noProof/>
            <w:webHidden/>
          </w:rPr>
        </w:r>
        <w:r w:rsidR="00CE20C0" w:rsidRPr="00CA7C00">
          <w:rPr>
            <w:rFonts w:cs="Times New Roman"/>
            <w:noProof/>
            <w:webHidden/>
          </w:rPr>
          <w:fldChar w:fldCharType="separate"/>
        </w:r>
        <w:r w:rsidR="00CE20C0" w:rsidRPr="00CA7C00">
          <w:rPr>
            <w:rFonts w:cs="Times New Roman"/>
            <w:noProof/>
            <w:webHidden/>
          </w:rPr>
          <w:t>4</w:t>
        </w:r>
        <w:r w:rsidR="00CE20C0" w:rsidRPr="00CA7C00">
          <w:rPr>
            <w:rFonts w:cs="Times New Roman"/>
            <w:noProof/>
            <w:webHidden/>
          </w:rPr>
          <w:fldChar w:fldCharType="end"/>
        </w:r>
      </w:hyperlink>
    </w:p>
    <w:p w:rsidR="00CE20C0" w:rsidRPr="00CA7C00" w:rsidRDefault="004A2E53">
      <w:pPr>
        <w:pStyle w:val="TDC1"/>
        <w:tabs>
          <w:tab w:val="right" w:leader="dot" w:pos="8495"/>
        </w:tabs>
        <w:rPr>
          <w:rFonts w:eastAsiaTheme="minorEastAsia" w:cs="Times New Roman"/>
          <w:noProof/>
        </w:rPr>
      </w:pPr>
      <w:hyperlink w:anchor="_Toc56377277" w:history="1">
        <w:r w:rsidR="00CE20C0" w:rsidRPr="00CA7C00">
          <w:rPr>
            <w:rStyle w:val="Hipervnculo"/>
            <w:rFonts w:ascii="Times New Roman" w:hAnsi="Times New Roman" w:cs="Times New Roman"/>
            <w:noProof/>
            <w:sz w:val="24"/>
          </w:rPr>
          <w:t>Sra. Secretaria de Innovación</w:t>
        </w:r>
        <w:r w:rsidR="00CE20C0" w:rsidRPr="00CA7C00">
          <w:rPr>
            <w:rFonts w:cs="Times New Roman"/>
            <w:noProof/>
            <w:webHidden/>
          </w:rPr>
          <w:tab/>
        </w:r>
        <w:r w:rsidR="00CE20C0" w:rsidRPr="00CA7C00">
          <w:rPr>
            <w:rFonts w:cs="Times New Roman"/>
            <w:noProof/>
            <w:webHidden/>
          </w:rPr>
          <w:fldChar w:fldCharType="begin"/>
        </w:r>
        <w:r w:rsidR="00CE20C0" w:rsidRPr="00CA7C00">
          <w:rPr>
            <w:rFonts w:cs="Times New Roman"/>
            <w:noProof/>
            <w:webHidden/>
          </w:rPr>
          <w:instrText xml:space="preserve"> PAGEREF _Toc56377277 \h </w:instrText>
        </w:r>
        <w:r w:rsidR="00CE20C0" w:rsidRPr="00CA7C00">
          <w:rPr>
            <w:rFonts w:cs="Times New Roman"/>
            <w:noProof/>
            <w:webHidden/>
          </w:rPr>
        </w:r>
        <w:r w:rsidR="00CE20C0" w:rsidRPr="00CA7C00">
          <w:rPr>
            <w:rFonts w:cs="Times New Roman"/>
            <w:noProof/>
            <w:webHidden/>
          </w:rPr>
          <w:fldChar w:fldCharType="separate"/>
        </w:r>
        <w:r w:rsidR="00CE20C0" w:rsidRPr="00CA7C00">
          <w:rPr>
            <w:rFonts w:cs="Times New Roman"/>
            <w:noProof/>
            <w:webHidden/>
          </w:rPr>
          <w:t>4</w:t>
        </w:r>
        <w:r w:rsidR="00CE20C0" w:rsidRPr="00CA7C00">
          <w:rPr>
            <w:rFonts w:cs="Times New Roman"/>
            <w:noProof/>
            <w:webHidden/>
          </w:rPr>
          <w:fldChar w:fldCharType="end"/>
        </w:r>
      </w:hyperlink>
    </w:p>
    <w:p w:rsidR="00CE20C0" w:rsidRPr="00CA7C00" w:rsidRDefault="004A2E53">
      <w:pPr>
        <w:pStyle w:val="TDC1"/>
        <w:tabs>
          <w:tab w:val="right" w:leader="dot" w:pos="8495"/>
        </w:tabs>
        <w:rPr>
          <w:rFonts w:eastAsiaTheme="minorEastAsia" w:cs="Times New Roman"/>
          <w:noProof/>
        </w:rPr>
      </w:pPr>
      <w:hyperlink w:anchor="_Toc56377278" w:history="1">
        <w:r w:rsidR="00CE20C0" w:rsidRPr="00CA7C00">
          <w:rPr>
            <w:rStyle w:val="Hipervnculo"/>
            <w:rFonts w:ascii="Times New Roman" w:hAnsi="Times New Roman" w:cs="Times New Roman"/>
            <w:noProof/>
            <w:sz w:val="24"/>
          </w:rPr>
          <w:t>Sra. Secretaria de Asuntos Institucionales</w:t>
        </w:r>
        <w:r w:rsidR="00CE20C0" w:rsidRPr="00CA7C00">
          <w:rPr>
            <w:rFonts w:cs="Times New Roman"/>
            <w:noProof/>
            <w:webHidden/>
          </w:rPr>
          <w:tab/>
        </w:r>
        <w:r w:rsidR="00CE20C0" w:rsidRPr="00CA7C00">
          <w:rPr>
            <w:rFonts w:cs="Times New Roman"/>
            <w:noProof/>
            <w:webHidden/>
          </w:rPr>
          <w:fldChar w:fldCharType="begin"/>
        </w:r>
        <w:r w:rsidR="00CE20C0" w:rsidRPr="00CA7C00">
          <w:rPr>
            <w:rFonts w:cs="Times New Roman"/>
            <w:noProof/>
            <w:webHidden/>
          </w:rPr>
          <w:instrText xml:space="preserve"> PAGEREF _Toc56377278 \h </w:instrText>
        </w:r>
        <w:r w:rsidR="00CE20C0" w:rsidRPr="00CA7C00">
          <w:rPr>
            <w:rFonts w:cs="Times New Roman"/>
            <w:noProof/>
            <w:webHidden/>
          </w:rPr>
        </w:r>
        <w:r w:rsidR="00CE20C0" w:rsidRPr="00CA7C00">
          <w:rPr>
            <w:rFonts w:cs="Times New Roman"/>
            <w:noProof/>
            <w:webHidden/>
          </w:rPr>
          <w:fldChar w:fldCharType="separate"/>
        </w:r>
        <w:r w:rsidR="00CE20C0" w:rsidRPr="00CA7C00">
          <w:rPr>
            <w:rFonts w:cs="Times New Roman"/>
            <w:noProof/>
            <w:webHidden/>
          </w:rPr>
          <w:t>4</w:t>
        </w:r>
        <w:r w:rsidR="00CE20C0" w:rsidRPr="00CA7C00">
          <w:rPr>
            <w:rFonts w:cs="Times New Roman"/>
            <w:noProof/>
            <w:webHidden/>
          </w:rPr>
          <w:fldChar w:fldCharType="end"/>
        </w:r>
      </w:hyperlink>
    </w:p>
    <w:p w:rsidR="00CE20C0" w:rsidRPr="00CA7C00" w:rsidRDefault="004A2E53">
      <w:pPr>
        <w:pStyle w:val="TDC1"/>
        <w:tabs>
          <w:tab w:val="right" w:leader="dot" w:pos="8495"/>
        </w:tabs>
        <w:rPr>
          <w:rFonts w:eastAsiaTheme="minorEastAsia" w:cs="Times New Roman"/>
          <w:noProof/>
        </w:rPr>
      </w:pPr>
      <w:hyperlink w:anchor="_Toc56377279" w:history="1">
        <w:r w:rsidR="00CE20C0" w:rsidRPr="00CA7C00">
          <w:rPr>
            <w:rStyle w:val="Hipervnculo"/>
            <w:rFonts w:ascii="Times New Roman" w:eastAsiaTheme="majorEastAsia" w:hAnsi="Times New Roman" w:cs="Times New Roman"/>
            <w:noProof/>
            <w:sz w:val="24"/>
          </w:rPr>
          <w:t>3.1) COMISIÓN DE DISCIPLINA Y ACUSACIÓN</w:t>
        </w:r>
        <w:r w:rsidR="00CE20C0" w:rsidRPr="00CA7C00">
          <w:rPr>
            <w:rFonts w:cs="Times New Roman"/>
            <w:noProof/>
            <w:webHidden/>
          </w:rPr>
          <w:tab/>
        </w:r>
        <w:r w:rsidR="00CE20C0" w:rsidRPr="00CA7C00">
          <w:rPr>
            <w:rFonts w:cs="Times New Roman"/>
            <w:noProof/>
            <w:webHidden/>
          </w:rPr>
          <w:fldChar w:fldCharType="begin"/>
        </w:r>
        <w:r w:rsidR="00CE20C0" w:rsidRPr="00CA7C00">
          <w:rPr>
            <w:rFonts w:cs="Times New Roman"/>
            <w:noProof/>
            <w:webHidden/>
          </w:rPr>
          <w:instrText xml:space="preserve"> PAGEREF _Toc56377279 \h </w:instrText>
        </w:r>
        <w:r w:rsidR="00CE20C0" w:rsidRPr="00CA7C00">
          <w:rPr>
            <w:rFonts w:cs="Times New Roman"/>
            <w:noProof/>
            <w:webHidden/>
          </w:rPr>
        </w:r>
        <w:r w:rsidR="00CE20C0" w:rsidRPr="00CA7C00">
          <w:rPr>
            <w:rFonts w:cs="Times New Roman"/>
            <w:noProof/>
            <w:webHidden/>
          </w:rPr>
          <w:fldChar w:fldCharType="separate"/>
        </w:r>
        <w:r w:rsidR="00CE20C0" w:rsidRPr="00CA7C00">
          <w:rPr>
            <w:rFonts w:cs="Times New Roman"/>
            <w:noProof/>
            <w:webHidden/>
          </w:rPr>
          <w:t>12</w:t>
        </w:r>
        <w:r w:rsidR="00CE20C0" w:rsidRPr="00CA7C00">
          <w:rPr>
            <w:rFonts w:cs="Times New Roman"/>
            <w:noProof/>
            <w:webHidden/>
          </w:rPr>
          <w:fldChar w:fldCharType="end"/>
        </w:r>
      </w:hyperlink>
    </w:p>
    <w:p w:rsidR="00CE20C0" w:rsidRPr="00CA7C00" w:rsidRDefault="004A2E53">
      <w:pPr>
        <w:pStyle w:val="TDC1"/>
        <w:tabs>
          <w:tab w:val="right" w:leader="dot" w:pos="8495"/>
        </w:tabs>
        <w:rPr>
          <w:rFonts w:eastAsiaTheme="minorEastAsia" w:cs="Times New Roman"/>
          <w:noProof/>
        </w:rPr>
      </w:pPr>
      <w:hyperlink w:anchor="_Toc56377280" w:history="1">
        <w:r w:rsidR="00CE20C0" w:rsidRPr="00CA7C00">
          <w:rPr>
            <w:rStyle w:val="Hipervnculo"/>
            <w:rFonts w:ascii="Times New Roman" w:eastAsiaTheme="majorEastAsia" w:hAnsi="Times New Roman" w:cs="Times New Roman"/>
            <w:noProof/>
            <w:sz w:val="24"/>
          </w:rPr>
          <w:t>3.1.1) Actuación N° A-01-00014669-9/2020 “s/Lema, Gonzalo s/averiguación de conducta”.</w:t>
        </w:r>
        <w:r w:rsidR="00CE20C0" w:rsidRPr="00CA7C00">
          <w:rPr>
            <w:rFonts w:cs="Times New Roman"/>
            <w:noProof/>
            <w:webHidden/>
          </w:rPr>
          <w:tab/>
        </w:r>
        <w:r w:rsidR="00CE20C0" w:rsidRPr="00CA7C00">
          <w:rPr>
            <w:rFonts w:cs="Times New Roman"/>
            <w:noProof/>
            <w:webHidden/>
          </w:rPr>
          <w:fldChar w:fldCharType="begin"/>
        </w:r>
        <w:r w:rsidR="00CE20C0" w:rsidRPr="00CA7C00">
          <w:rPr>
            <w:rFonts w:cs="Times New Roman"/>
            <w:noProof/>
            <w:webHidden/>
          </w:rPr>
          <w:instrText xml:space="preserve"> PAGEREF _Toc56377280 \h </w:instrText>
        </w:r>
        <w:r w:rsidR="00CE20C0" w:rsidRPr="00CA7C00">
          <w:rPr>
            <w:rFonts w:cs="Times New Roman"/>
            <w:noProof/>
            <w:webHidden/>
          </w:rPr>
        </w:r>
        <w:r w:rsidR="00CE20C0" w:rsidRPr="00CA7C00">
          <w:rPr>
            <w:rFonts w:cs="Times New Roman"/>
            <w:noProof/>
            <w:webHidden/>
          </w:rPr>
          <w:fldChar w:fldCharType="separate"/>
        </w:r>
        <w:r w:rsidR="00CE20C0" w:rsidRPr="00CA7C00">
          <w:rPr>
            <w:rFonts w:cs="Times New Roman"/>
            <w:noProof/>
            <w:webHidden/>
          </w:rPr>
          <w:t>12</w:t>
        </w:r>
        <w:r w:rsidR="00CE20C0" w:rsidRPr="00CA7C00">
          <w:rPr>
            <w:rFonts w:cs="Times New Roman"/>
            <w:noProof/>
            <w:webHidden/>
          </w:rPr>
          <w:fldChar w:fldCharType="end"/>
        </w:r>
      </w:hyperlink>
    </w:p>
    <w:p w:rsidR="00CE20C0" w:rsidRPr="00CA7C00" w:rsidRDefault="004A2E53">
      <w:pPr>
        <w:pStyle w:val="TDC1"/>
        <w:tabs>
          <w:tab w:val="right" w:leader="dot" w:pos="8495"/>
        </w:tabs>
        <w:rPr>
          <w:rFonts w:eastAsiaTheme="minorEastAsia" w:cs="Times New Roman"/>
          <w:noProof/>
        </w:rPr>
      </w:pPr>
      <w:hyperlink w:anchor="_Toc56377281" w:history="1">
        <w:r w:rsidR="00CE20C0" w:rsidRPr="00CA7C00">
          <w:rPr>
            <w:rStyle w:val="Hipervnculo"/>
            <w:rFonts w:ascii="Times New Roman" w:eastAsiaTheme="majorEastAsia" w:hAnsi="Times New Roman" w:cs="Times New Roman"/>
            <w:noProof/>
            <w:sz w:val="24"/>
          </w:rPr>
          <w:t>3.1.2) Actuación N° A-01-00015732-1/2020 “s/Pacin</w:t>
        </w:r>
        <w:r w:rsidR="00CE20C0" w:rsidRPr="00CA7C00">
          <w:rPr>
            <w:rStyle w:val="Hipervnculo"/>
            <w:rFonts w:ascii="Times New Roman" w:hAnsi="Times New Roman" w:cs="Times New Roman"/>
            <w:noProof/>
            <w:sz w:val="24"/>
          </w:rPr>
          <w:t>,</w:t>
        </w:r>
        <w:r w:rsidR="00CE20C0" w:rsidRPr="00CA7C00">
          <w:rPr>
            <w:rStyle w:val="Hipervnculo"/>
            <w:rFonts w:ascii="Times New Roman" w:eastAsiaTheme="majorEastAsia" w:hAnsi="Times New Roman" w:cs="Times New Roman"/>
            <w:noProof/>
            <w:sz w:val="24"/>
          </w:rPr>
          <w:t xml:space="preserve"> Juan Martín s/averig</w:t>
        </w:r>
        <w:r w:rsidR="00CE20C0" w:rsidRPr="00CA7C00">
          <w:rPr>
            <w:rStyle w:val="Hipervnculo"/>
            <w:rFonts w:ascii="Times New Roman" w:hAnsi="Times New Roman" w:cs="Times New Roman"/>
            <w:noProof/>
            <w:sz w:val="24"/>
          </w:rPr>
          <w:t xml:space="preserve">uación </w:t>
        </w:r>
        <w:r w:rsidR="00CE20C0" w:rsidRPr="00CA7C00">
          <w:rPr>
            <w:rStyle w:val="Hipervnculo"/>
            <w:rFonts w:ascii="Times New Roman" w:eastAsiaTheme="majorEastAsia" w:hAnsi="Times New Roman" w:cs="Times New Roman"/>
            <w:noProof/>
            <w:sz w:val="24"/>
          </w:rPr>
          <w:t>de conducta”.</w:t>
        </w:r>
        <w:r w:rsidR="00CE20C0" w:rsidRPr="00CA7C00">
          <w:rPr>
            <w:rFonts w:cs="Times New Roman"/>
            <w:noProof/>
            <w:webHidden/>
          </w:rPr>
          <w:tab/>
        </w:r>
        <w:r w:rsidR="00CE20C0" w:rsidRPr="00CA7C00">
          <w:rPr>
            <w:rFonts w:cs="Times New Roman"/>
            <w:noProof/>
            <w:webHidden/>
          </w:rPr>
          <w:fldChar w:fldCharType="begin"/>
        </w:r>
        <w:r w:rsidR="00CE20C0" w:rsidRPr="00CA7C00">
          <w:rPr>
            <w:rFonts w:cs="Times New Roman"/>
            <w:noProof/>
            <w:webHidden/>
          </w:rPr>
          <w:instrText xml:space="preserve"> PAGEREF _Toc56377281 \h </w:instrText>
        </w:r>
        <w:r w:rsidR="00CE20C0" w:rsidRPr="00CA7C00">
          <w:rPr>
            <w:rFonts w:cs="Times New Roman"/>
            <w:noProof/>
            <w:webHidden/>
          </w:rPr>
        </w:r>
        <w:r w:rsidR="00CE20C0" w:rsidRPr="00CA7C00">
          <w:rPr>
            <w:rFonts w:cs="Times New Roman"/>
            <w:noProof/>
            <w:webHidden/>
          </w:rPr>
          <w:fldChar w:fldCharType="separate"/>
        </w:r>
        <w:r w:rsidR="00CE20C0" w:rsidRPr="00CA7C00">
          <w:rPr>
            <w:rFonts w:cs="Times New Roman"/>
            <w:noProof/>
            <w:webHidden/>
          </w:rPr>
          <w:t>13</w:t>
        </w:r>
        <w:r w:rsidR="00CE20C0" w:rsidRPr="00CA7C00">
          <w:rPr>
            <w:rFonts w:cs="Times New Roman"/>
            <w:noProof/>
            <w:webHidden/>
          </w:rPr>
          <w:fldChar w:fldCharType="end"/>
        </w:r>
      </w:hyperlink>
    </w:p>
    <w:p w:rsidR="00CE20C0" w:rsidRPr="00CA7C00" w:rsidRDefault="004A2E53">
      <w:pPr>
        <w:pStyle w:val="TDC1"/>
        <w:tabs>
          <w:tab w:val="right" w:leader="dot" w:pos="8495"/>
        </w:tabs>
        <w:rPr>
          <w:rFonts w:eastAsiaTheme="minorEastAsia" w:cs="Times New Roman"/>
          <w:noProof/>
        </w:rPr>
      </w:pPr>
      <w:hyperlink w:anchor="_Toc56377282" w:history="1">
        <w:r w:rsidR="00CE20C0" w:rsidRPr="00CA7C00">
          <w:rPr>
            <w:rStyle w:val="Hipervnculo"/>
            <w:rFonts w:ascii="Times New Roman" w:eastAsiaTheme="majorEastAsia" w:hAnsi="Times New Roman" w:cs="Times New Roman"/>
            <w:noProof/>
            <w:sz w:val="24"/>
          </w:rPr>
          <w:t>3.1.3) Actuación N° A-01-00009749-3/2020 “s/Informe A de A s/incumplimiento DDJJ Ley Nº 4895 período 2018”.</w:t>
        </w:r>
        <w:r w:rsidR="00CE20C0" w:rsidRPr="00CA7C00">
          <w:rPr>
            <w:rFonts w:cs="Times New Roman"/>
            <w:noProof/>
            <w:webHidden/>
          </w:rPr>
          <w:tab/>
        </w:r>
        <w:r w:rsidR="00CE20C0" w:rsidRPr="00CA7C00">
          <w:rPr>
            <w:rFonts w:cs="Times New Roman"/>
            <w:noProof/>
            <w:webHidden/>
          </w:rPr>
          <w:fldChar w:fldCharType="begin"/>
        </w:r>
        <w:r w:rsidR="00CE20C0" w:rsidRPr="00CA7C00">
          <w:rPr>
            <w:rFonts w:cs="Times New Roman"/>
            <w:noProof/>
            <w:webHidden/>
          </w:rPr>
          <w:instrText xml:space="preserve"> PAGEREF _Toc56377282 \h </w:instrText>
        </w:r>
        <w:r w:rsidR="00CE20C0" w:rsidRPr="00CA7C00">
          <w:rPr>
            <w:rFonts w:cs="Times New Roman"/>
            <w:noProof/>
            <w:webHidden/>
          </w:rPr>
        </w:r>
        <w:r w:rsidR="00CE20C0" w:rsidRPr="00CA7C00">
          <w:rPr>
            <w:rFonts w:cs="Times New Roman"/>
            <w:noProof/>
            <w:webHidden/>
          </w:rPr>
          <w:fldChar w:fldCharType="separate"/>
        </w:r>
        <w:r w:rsidR="00CE20C0" w:rsidRPr="00CA7C00">
          <w:rPr>
            <w:rFonts w:cs="Times New Roman"/>
            <w:noProof/>
            <w:webHidden/>
          </w:rPr>
          <w:t>13</w:t>
        </w:r>
        <w:r w:rsidR="00CE20C0" w:rsidRPr="00CA7C00">
          <w:rPr>
            <w:rFonts w:cs="Times New Roman"/>
            <w:noProof/>
            <w:webHidden/>
          </w:rPr>
          <w:fldChar w:fldCharType="end"/>
        </w:r>
      </w:hyperlink>
    </w:p>
    <w:p w:rsidR="00CE20C0" w:rsidRPr="00CA7C00" w:rsidRDefault="004A2E53">
      <w:pPr>
        <w:pStyle w:val="TDC1"/>
        <w:tabs>
          <w:tab w:val="right" w:leader="dot" w:pos="8495"/>
        </w:tabs>
        <w:rPr>
          <w:rFonts w:eastAsiaTheme="minorEastAsia" w:cs="Times New Roman"/>
          <w:noProof/>
        </w:rPr>
      </w:pPr>
      <w:hyperlink w:anchor="_Toc56377283" w:history="1">
        <w:r w:rsidR="00CE20C0" w:rsidRPr="00CA7C00">
          <w:rPr>
            <w:rStyle w:val="Hipervnculo"/>
            <w:rFonts w:ascii="Times New Roman" w:hAnsi="Times New Roman" w:cs="Times New Roman"/>
            <w:noProof/>
            <w:sz w:val="24"/>
          </w:rPr>
          <w:t>2.4) Informe de Funcionarios</w:t>
        </w:r>
        <w:r w:rsidR="00CE20C0" w:rsidRPr="00CA7C00">
          <w:rPr>
            <w:rFonts w:cs="Times New Roman"/>
            <w:noProof/>
            <w:webHidden/>
          </w:rPr>
          <w:tab/>
        </w:r>
        <w:r w:rsidR="00CE20C0" w:rsidRPr="00CA7C00">
          <w:rPr>
            <w:rFonts w:cs="Times New Roman"/>
            <w:noProof/>
            <w:webHidden/>
          </w:rPr>
          <w:fldChar w:fldCharType="begin"/>
        </w:r>
        <w:r w:rsidR="00CE20C0" w:rsidRPr="00CA7C00">
          <w:rPr>
            <w:rFonts w:cs="Times New Roman"/>
            <w:noProof/>
            <w:webHidden/>
          </w:rPr>
          <w:instrText xml:space="preserve"> PAGEREF _Toc56377283 \h </w:instrText>
        </w:r>
        <w:r w:rsidR="00CE20C0" w:rsidRPr="00CA7C00">
          <w:rPr>
            <w:rFonts w:cs="Times New Roman"/>
            <w:noProof/>
            <w:webHidden/>
          </w:rPr>
        </w:r>
        <w:r w:rsidR="00CE20C0" w:rsidRPr="00CA7C00">
          <w:rPr>
            <w:rFonts w:cs="Times New Roman"/>
            <w:noProof/>
            <w:webHidden/>
          </w:rPr>
          <w:fldChar w:fldCharType="separate"/>
        </w:r>
        <w:r w:rsidR="00CE20C0" w:rsidRPr="00CA7C00">
          <w:rPr>
            <w:rFonts w:cs="Times New Roman"/>
            <w:noProof/>
            <w:webHidden/>
          </w:rPr>
          <w:t>14</w:t>
        </w:r>
        <w:r w:rsidR="00CE20C0" w:rsidRPr="00CA7C00">
          <w:rPr>
            <w:rFonts w:cs="Times New Roman"/>
            <w:noProof/>
            <w:webHidden/>
          </w:rPr>
          <w:fldChar w:fldCharType="end"/>
        </w:r>
      </w:hyperlink>
    </w:p>
    <w:p w:rsidR="00CE20C0" w:rsidRPr="00CA7C00" w:rsidRDefault="004A2E53">
      <w:pPr>
        <w:pStyle w:val="TDC1"/>
        <w:tabs>
          <w:tab w:val="right" w:leader="dot" w:pos="8495"/>
        </w:tabs>
        <w:rPr>
          <w:rFonts w:eastAsiaTheme="minorEastAsia" w:cs="Times New Roman"/>
          <w:noProof/>
        </w:rPr>
      </w:pPr>
      <w:hyperlink w:anchor="_Toc56377284" w:history="1">
        <w:r w:rsidR="00CE20C0" w:rsidRPr="00CA7C00">
          <w:rPr>
            <w:rStyle w:val="Hipervnculo"/>
            <w:rFonts w:ascii="Times New Roman" w:hAnsi="Times New Roman" w:cs="Times New Roman"/>
            <w:noProof/>
            <w:sz w:val="24"/>
          </w:rPr>
          <w:t>Sra. Secretaria de Administración General y Presupuesto de Poder Judicial (Continuación.)</w:t>
        </w:r>
        <w:r w:rsidR="00CE20C0" w:rsidRPr="00CA7C00">
          <w:rPr>
            <w:rFonts w:cs="Times New Roman"/>
            <w:noProof/>
            <w:webHidden/>
          </w:rPr>
          <w:tab/>
        </w:r>
        <w:r w:rsidR="00CE20C0" w:rsidRPr="00CA7C00">
          <w:rPr>
            <w:rFonts w:cs="Times New Roman"/>
            <w:noProof/>
            <w:webHidden/>
          </w:rPr>
          <w:fldChar w:fldCharType="begin"/>
        </w:r>
        <w:r w:rsidR="00CE20C0" w:rsidRPr="00CA7C00">
          <w:rPr>
            <w:rFonts w:cs="Times New Roman"/>
            <w:noProof/>
            <w:webHidden/>
          </w:rPr>
          <w:instrText xml:space="preserve"> PAGEREF _Toc56377284 \h </w:instrText>
        </w:r>
        <w:r w:rsidR="00CE20C0" w:rsidRPr="00CA7C00">
          <w:rPr>
            <w:rFonts w:cs="Times New Roman"/>
            <w:noProof/>
            <w:webHidden/>
          </w:rPr>
        </w:r>
        <w:r w:rsidR="00CE20C0" w:rsidRPr="00CA7C00">
          <w:rPr>
            <w:rFonts w:cs="Times New Roman"/>
            <w:noProof/>
            <w:webHidden/>
          </w:rPr>
          <w:fldChar w:fldCharType="separate"/>
        </w:r>
        <w:r w:rsidR="00CE20C0" w:rsidRPr="00CA7C00">
          <w:rPr>
            <w:rFonts w:cs="Times New Roman"/>
            <w:noProof/>
            <w:webHidden/>
          </w:rPr>
          <w:t>14</w:t>
        </w:r>
        <w:r w:rsidR="00CE20C0" w:rsidRPr="00CA7C00">
          <w:rPr>
            <w:rFonts w:cs="Times New Roman"/>
            <w:noProof/>
            <w:webHidden/>
          </w:rPr>
          <w:fldChar w:fldCharType="end"/>
        </w:r>
      </w:hyperlink>
    </w:p>
    <w:p w:rsidR="00CE20C0" w:rsidRPr="00CA7C00" w:rsidRDefault="004A2E53">
      <w:pPr>
        <w:pStyle w:val="TDC1"/>
        <w:tabs>
          <w:tab w:val="right" w:leader="dot" w:pos="8495"/>
        </w:tabs>
        <w:rPr>
          <w:rFonts w:eastAsiaTheme="minorEastAsia" w:cs="Times New Roman"/>
          <w:noProof/>
        </w:rPr>
      </w:pPr>
      <w:hyperlink w:anchor="_Toc56377285" w:history="1">
        <w:r w:rsidR="00CE20C0" w:rsidRPr="00CA7C00">
          <w:rPr>
            <w:rStyle w:val="Hipervnculo"/>
            <w:rFonts w:ascii="Times New Roman" w:eastAsiaTheme="majorEastAsia" w:hAnsi="Times New Roman" w:cs="Times New Roman"/>
            <w:noProof/>
            <w:sz w:val="24"/>
          </w:rPr>
          <w:t>3.2) COMISIÓN DE FORTALECIMIENTO INSTITUCIONAL Y PLANIFICACIÓN ESTRATÉGICA.</w:t>
        </w:r>
        <w:r w:rsidR="00CE20C0" w:rsidRPr="00CA7C00">
          <w:rPr>
            <w:rFonts w:cs="Times New Roman"/>
            <w:noProof/>
            <w:webHidden/>
          </w:rPr>
          <w:tab/>
        </w:r>
        <w:r w:rsidR="00CE20C0" w:rsidRPr="00CA7C00">
          <w:rPr>
            <w:rFonts w:cs="Times New Roman"/>
            <w:noProof/>
            <w:webHidden/>
          </w:rPr>
          <w:fldChar w:fldCharType="begin"/>
        </w:r>
        <w:r w:rsidR="00CE20C0" w:rsidRPr="00CA7C00">
          <w:rPr>
            <w:rFonts w:cs="Times New Roman"/>
            <w:noProof/>
            <w:webHidden/>
          </w:rPr>
          <w:instrText xml:space="preserve"> PAGEREF _Toc56377285 \h </w:instrText>
        </w:r>
        <w:r w:rsidR="00CE20C0" w:rsidRPr="00CA7C00">
          <w:rPr>
            <w:rFonts w:cs="Times New Roman"/>
            <w:noProof/>
            <w:webHidden/>
          </w:rPr>
        </w:r>
        <w:r w:rsidR="00CE20C0" w:rsidRPr="00CA7C00">
          <w:rPr>
            <w:rFonts w:cs="Times New Roman"/>
            <w:noProof/>
            <w:webHidden/>
          </w:rPr>
          <w:fldChar w:fldCharType="separate"/>
        </w:r>
        <w:r w:rsidR="00CE20C0" w:rsidRPr="00CA7C00">
          <w:rPr>
            <w:rFonts w:cs="Times New Roman"/>
            <w:noProof/>
            <w:webHidden/>
          </w:rPr>
          <w:t>17</w:t>
        </w:r>
        <w:r w:rsidR="00CE20C0" w:rsidRPr="00CA7C00">
          <w:rPr>
            <w:rFonts w:cs="Times New Roman"/>
            <w:noProof/>
            <w:webHidden/>
          </w:rPr>
          <w:fldChar w:fldCharType="end"/>
        </w:r>
      </w:hyperlink>
    </w:p>
    <w:p w:rsidR="00CE20C0" w:rsidRPr="00CA7C00" w:rsidRDefault="004A2E53">
      <w:pPr>
        <w:pStyle w:val="TDC1"/>
        <w:tabs>
          <w:tab w:val="right" w:leader="dot" w:pos="8495"/>
        </w:tabs>
        <w:rPr>
          <w:rFonts w:eastAsiaTheme="minorEastAsia" w:cs="Times New Roman"/>
          <w:noProof/>
        </w:rPr>
      </w:pPr>
      <w:hyperlink w:anchor="_Toc56377286" w:history="1">
        <w:r w:rsidR="00CE20C0" w:rsidRPr="00CA7C00">
          <w:rPr>
            <w:rStyle w:val="Hipervnculo"/>
            <w:rFonts w:ascii="Times New Roman" w:eastAsiaTheme="majorEastAsia" w:hAnsi="Times New Roman" w:cs="Times New Roman"/>
            <w:noProof/>
            <w:sz w:val="24"/>
          </w:rPr>
          <w:t>3.2.1) Actuación N° A-01-00017777-2/2020 “s/Enmienda al Protocolo de Acceso a la Información Pública”.</w:t>
        </w:r>
        <w:r w:rsidR="00CE20C0" w:rsidRPr="00CA7C00">
          <w:rPr>
            <w:rFonts w:cs="Times New Roman"/>
            <w:noProof/>
            <w:webHidden/>
          </w:rPr>
          <w:tab/>
        </w:r>
        <w:r w:rsidR="00CE20C0" w:rsidRPr="00CA7C00">
          <w:rPr>
            <w:rFonts w:cs="Times New Roman"/>
            <w:noProof/>
            <w:webHidden/>
          </w:rPr>
          <w:fldChar w:fldCharType="begin"/>
        </w:r>
        <w:r w:rsidR="00CE20C0" w:rsidRPr="00CA7C00">
          <w:rPr>
            <w:rFonts w:cs="Times New Roman"/>
            <w:noProof/>
            <w:webHidden/>
          </w:rPr>
          <w:instrText xml:space="preserve"> PAGEREF _Toc56377286 \h </w:instrText>
        </w:r>
        <w:r w:rsidR="00CE20C0" w:rsidRPr="00CA7C00">
          <w:rPr>
            <w:rFonts w:cs="Times New Roman"/>
            <w:noProof/>
            <w:webHidden/>
          </w:rPr>
        </w:r>
        <w:r w:rsidR="00CE20C0" w:rsidRPr="00CA7C00">
          <w:rPr>
            <w:rFonts w:cs="Times New Roman"/>
            <w:noProof/>
            <w:webHidden/>
          </w:rPr>
          <w:fldChar w:fldCharType="separate"/>
        </w:r>
        <w:r w:rsidR="00CE20C0" w:rsidRPr="00CA7C00">
          <w:rPr>
            <w:rFonts w:cs="Times New Roman"/>
            <w:noProof/>
            <w:webHidden/>
          </w:rPr>
          <w:t>17</w:t>
        </w:r>
        <w:r w:rsidR="00CE20C0" w:rsidRPr="00CA7C00">
          <w:rPr>
            <w:rFonts w:cs="Times New Roman"/>
            <w:noProof/>
            <w:webHidden/>
          </w:rPr>
          <w:fldChar w:fldCharType="end"/>
        </w:r>
      </w:hyperlink>
    </w:p>
    <w:p w:rsidR="00CE20C0" w:rsidRPr="00CA7C00" w:rsidRDefault="004A2E53">
      <w:pPr>
        <w:pStyle w:val="TDC1"/>
        <w:tabs>
          <w:tab w:val="right" w:leader="dot" w:pos="8495"/>
        </w:tabs>
        <w:rPr>
          <w:rFonts w:eastAsiaTheme="minorEastAsia" w:cs="Times New Roman"/>
          <w:noProof/>
        </w:rPr>
      </w:pPr>
      <w:hyperlink w:anchor="_Toc56377287" w:history="1">
        <w:r w:rsidR="00CE20C0" w:rsidRPr="00CA7C00">
          <w:rPr>
            <w:rStyle w:val="Hipervnculo"/>
            <w:rFonts w:ascii="Times New Roman" w:eastAsiaTheme="majorEastAsia" w:hAnsi="Times New Roman" w:cs="Times New Roman"/>
            <w:noProof/>
            <w:sz w:val="24"/>
          </w:rPr>
          <w:t>3.2.2) Actuación N° A 01-00017874-4/2020 “s/Plan Anual de Justicia Abierta”.</w:t>
        </w:r>
        <w:r w:rsidR="00CE20C0" w:rsidRPr="00CA7C00">
          <w:rPr>
            <w:rFonts w:cs="Times New Roman"/>
            <w:noProof/>
            <w:webHidden/>
          </w:rPr>
          <w:tab/>
        </w:r>
        <w:r w:rsidR="00CE20C0" w:rsidRPr="00CA7C00">
          <w:rPr>
            <w:rFonts w:cs="Times New Roman"/>
            <w:noProof/>
            <w:webHidden/>
          </w:rPr>
          <w:fldChar w:fldCharType="begin"/>
        </w:r>
        <w:r w:rsidR="00CE20C0" w:rsidRPr="00CA7C00">
          <w:rPr>
            <w:rFonts w:cs="Times New Roman"/>
            <w:noProof/>
            <w:webHidden/>
          </w:rPr>
          <w:instrText xml:space="preserve"> PAGEREF _Toc56377287 \h </w:instrText>
        </w:r>
        <w:r w:rsidR="00CE20C0" w:rsidRPr="00CA7C00">
          <w:rPr>
            <w:rFonts w:cs="Times New Roman"/>
            <w:noProof/>
            <w:webHidden/>
          </w:rPr>
        </w:r>
        <w:r w:rsidR="00CE20C0" w:rsidRPr="00CA7C00">
          <w:rPr>
            <w:rFonts w:cs="Times New Roman"/>
            <w:noProof/>
            <w:webHidden/>
          </w:rPr>
          <w:fldChar w:fldCharType="separate"/>
        </w:r>
        <w:r w:rsidR="00CE20C0" w:rsidRPr="00CA7C00">
          <w:rPr>
            <w:rFonts w:cs="Times New Roman"/>
            <w:noProof/>
            <w:webHidden/>
          </w:rPr>
          <w:t>17</w:t>
        </w:r>
        <w:r w:rsidR="00CE20C0" w:rsidRPr="00CA7C00">
          <w:rPr>
            <w:rFonts w:cs="Times New Roman"/>
            <w:noProof/>
            <w:webHidden/>
          </w:rPr>
          <w:fldChar w:fldCharType="end"/>
        </w:r>
      </w:hyperlink>
    </w:p>
    <w:p w:rsidR="00CE20C0" w:rsidRPr="00CA7C00" w:rsidRDefault="004A2E53">
      <w:pPr>
        <w:pStyle w:val="TDC1"/>
        <w:tabs>
          <w:tab w:val="right" w:leader="dot" w:pos="8495"/>
        </w:tabs>
        <w:rPr>
          <w:rFonts w:eastAsiaTheme="minorEastAsia" w:cs="Times New Roman"/>
          <w:noProof/>
        </w:rPr>
      </w:pPr>
      <w:hyperlink w:anchor="_Toc56377288" w:history="1">
        <w:r w:rsidR="00CE20C0" w:rsidRPr="00CA7C00">
          <w:rPr>
            <w:rStyle w:val="Hipervnculo"/>
            <w:rFonts w:ascii="Times New Roman" w:eastAsiaTheme="majorEastAsia" w:hAnsi="Times New Roman" w:cs="Times New Roman"/>
            <w:noProof/>
            <w:sz w:val="24"/>
          </w:rPr>
          <w:t>3.2.3) Actuación N° A-01-00018256-3/2020 “s/Autorización para realizar simulacro de Juicio por Jurado a través de la plataforma Webex”.</w:t>
        </w:r>
        <w:r w:rsidR="00CE20C0" w:rsidRPr="00CA7C00">
          <w:rPr>
            <w:rFonts w:cs="Times New Roman"/>
            <w:noProof/>
            <w:webHidden/>
          </w:rPr>
          <w:tab/>
        </w:r>
        <w:r w:rsidR="00CE20C0" w:rsidRPr="00CA7C00">
          <w:rPr>
            <w:rFonts w:cs="Times New Roman"/>
            <w:noProof/>
            <w:webHidden/>
          </w:rPr>
          <w:fldChar w:fldCharType="begin"/>
        </w:r>
        <w:r w:rsidR="00CE20C0" w:rsidRPr="00CA7C00">
          <w:rPr>
            <w:rFonts w:cs="Times New Roman"/>
            <w:noProof/>
            <w:webHidden/>
          </w:rPr>
          <w:instrText xml:space="preserve"> PAGEREF _Toc56377288 \h </w:instrText>
        </w:r>
        <w:r w:rsidR="00CE20C0" w:rsidRPr="00CA7C00">
          <w:rPr>
            <w:rFonts w:cs="Times New Roman"/>
            <w:noProof/>
            <w:webHidden/>
          </w:rPr>
        </w:r>
        <w:r w:rsidR="00CE20C0" w:rsidRPr="00CA7C00">
          <w:rPr>
            <w:rFonts w:cs="Times New Roman"/>
            <w:noProof/>
            <w:webHidden/>
          </w:rPr>
          <w:fldChar w:fldCharType="separate"/>
        </w:r>
        <w:r w:rsidR="00CE20C0" w:rsidRPr="00CA7C00">
          <w:rPr>
            <w:rFonts w:cs="Times New Roman"/>
            <w:noProof/>
            <w:webHidden/>
          </w:rPr>
          <w:t>18</w:t>
        </w:r>
        <w:r w:rsidR="00CE20C0" w:rsidRPr="00CA7C00">
          <w:rPr>
            <w:rFonts w:cs="Times New Roman"/>
            <w:noProof/>
            <w:webHidden/>
          </w:rPr>
          <w:fldChar w:fldCharType="end"/>
        </w:r>
      </w:hyperlink>
    </w:p>
    <w:p w:rsidR="00CE20C0" w:rsidRPr="00CA7C00" w:rsidRDefault="004A2E53">
      <w:pPr>
        <w:pStyle w:val="TDC1"/>
        <w:tabs>
          <w:tab w:val="right" w:leader="dot" w:pos="8495"/>
        </w:tabs>
        <w:rPr>
          <w:rFonts w:eastAsiaTheme="minorEastAsia" w:cs="Times New Roman"/>
          <w:noProof/>
        </w:rPr>
      </w:pPr>
      <w:hyperlink w:anchor="_Toc56377289" w:history="1">
        <w:r w:rsidR="00CE20C0" w:rsidRPr="00CA7C00">
          <w:rPr>
            <w:rStyle w:val="Hipervnculo"/>
            <w:rFonts w:ascii="Times New Roman" w:hAnsi="Times New Roman" w:cs="Times New Roman"/>
            <w:noProof/>
            <w:sz w:val="24"/>
          </w:rPr>
          <w:t xml:space="preserve">3.2.4) Actuación N° A-01-00018898-7/2020 “s/ Declaración de interés institucional de la Jornada Federal “Crecer sin violencias.  </w:t>
        </w:r>
        <w:r w:rsidR="00CE20C0" w:rsidRPr="00CA7C00">
          <w:rPr>
            <w:rStyle w:val="Hipervnculo"/>
            <w:rFonts w:ascii="Times New Roman" w:hAnsi="Times New Roman" w:cs="Times New Roman"/>
            <w:i/>
            <w:noProof/>
            <w:sz w:val="24"/>
          </w:rPr>
          <w:t>Ciberbulling</w:t>
        </w:r>
        <w:r w:rsidR="00CE20C0" w:rsidRPr="00CA7C00">
          <w:rPr>
            <w:rStyle w:val="Hipervnculo"/>
            <w:rFonts w:ascii="Times New Roman" w:hAnsi="Times New Roman" w:cs="Times New Roman"/>
            <w:noProof/>
            <w:sz w:val="24"/>
          </w:rPr>
          <w:t>, un desafío global.”</w:t>
        </w:r>
        <w:r w:rsidR="00CE20C0" w:rsidRPr="00CA7C00">
          <w:rPr>
            <w:rFonts w:cs="Times New Roman"/>
            <w:noProof/>
            <w:webHidden/>
          </w:rPr>
          <w:tab/>
        </w:r>
        <w:r w:rsidR="00CE20C0" w:rsidRPr="00CA7C00">
          <w:rPr>
            <w:rFonts w:cs="Times New Roman"/>
            <w:noProof/>
            <w:webHidden/>
          </w:rPr>
          <w:fldChar w:fldCharType="begin"/>
        </w:r>
        <w:r w:rsidR="00CE20C0" w:rsidRPr="00CA7C00">
          <w:rPr>
            <w:rFonts w:cs="Times New Roman"/>
            <w:noProof/>
            <w:webHidden/>
          </w:rPr>
          <w:instrText xml:space="preserve"> PAGEREF _Toc56377289 \h </w:instrText>
        </w:r>
        <w:r w:rsidR="00CE20C0" w:rsidRPr="00CA7C00">
          <w:rPr>
            <w:rFonts w:cs="Times New Roman"/>
            <w:noProof/>
            <w:webHidden/>
          </w:rPr>
        </w:r>
        <w:r w:rsidR="00CE20C0" w:rsidRPr="00CA7C00">
          <w:rPr>
            <w:rFonts w:cs="Times New Roman"/>
            <w:noProof/>
            <w:webHidden/>
          </w:rPr>
          <w:fldChar w:fldCharType="separate"/>
        </w:r>
        <w:r w:rsidR="00CE20C0" w:rsidRPr="00CA7C00">
          <w:rPr>
            <w:rFonts w:cs="Times New Roman"/>
            <w:noProof/>
            <w:webHidden/>
          </w:rPr>
          <w:t>18</w:t>
        </w:r>
        <w:r w:rsidR="00CE20C0" w:rsidRPr="00CA7C00">
          <w:rPr>
            <w:rFonts w:cs="Times New Roman"/>
            <w:noProof/>
            <w:webHidden/>
          </w:rPr>
          <w:fldChar w:fldCharType="end"/>
        </w:r>
      </w:hyperlink>
    </w:p>
    <w:p w:rsidR="00CE20C0" w:rsidRPr="00CA7C00" w:rsidRDefault="004A2E53">
      <w:pPr>
        <w:pStyle w:val="TDC1"/>
        <w:tabs>
          <w:tab w:val="right" w:leader="dot" w:pos="8495"/>
        </w:tabs>
        <w:rPr>
          <w:rFonts w:eastAsiaTheme="minorEastAsia" w:cs="Times New Roman"/>
          <w:noProof/>
        </w:rPr>
      </w:pPr>
      <w:hyperlink w:anchor="_Toc56377290" w:history="1">
        <w:r w:rsidR="00CE20C0" w:rsidRPr="00CA7C00">
          <w:rPr>
            <w:rStyle w:val="Hipervnculo"/>
            <w:rFonts w:ascii="Times New Roman" w:eastAsiaTheme="majorEastAsia" w:hAnsi="Times New Roman" w:cs="Times New Roman"/>
            <w:noProof/>
            <w:sz w:val="24"/>
          </w:rPr>
          <w:t>3.3) COMISIÓN DE SELECCIÓN DE JUECES, JUEZAS E INTEGRANTES DEL MINISTERIO PÚBLICO.</w:t>
        </w:r>
        <w:r w:rsidR="00CE20C0" w:rsidRPr="00CA7C00">
          <w:rPr>
            <w:rFonts w:cs="Times New Roman"/>
            <w:noProof/>
            <w:webHidden/>
          </w:rPr>
          <w:tab/>
        </w:r>
        <w:r w:rsidR="00CE20C0" w:rsidRPr="00CA7C00">
          <w:rPr>
            <w:rFonts w:cs="Times New Roman"/>
            <w:noProof/>
            <w:webHidden/>
          </w:rPr>
          <w:fldChar w:fldCharType="begin"/>
        </w:r>
        <w:r w:rsidR="00CE20C0" w:rsidRPr="00CA7C00">
          <w:rPr>
            <w:rFonts w:cs="Times New Roman"/>
            <w:noProof/>
            <w:webHidden/>
          </w:rPr>
          <w:instrText xml:space="preserve"> PAGEREF _Toc56377290 \h </w:instrText>
        </w:r>
        <w:r w:rsidR="00CE20C0" w:rsidRPr="00CA7C00">
          <w:rPr>
            <w:rFonts w:cs="Times New Roman"/>
            <w:noProof/>
            <w:webHidden/>
          </w:rPr>
        </w:r>
        <w:r w:rsidR="00CE20C0" w:rsidRPr="00CA7C00">
          <w:rPr>
            <w:rFonts w:cs="Times New Roman"/>
            <w:noProof/>
            <w:webHidden/>
          </w:rPr>
          <w:fldChar w:fldCharType="separate"/>
        </w:r>
        <w:r w:rsidR="00CE20C0" w:rsidRPr="00CA7C00">
          <w:rPr>
            <w:rFonts w:cs="Times New Roman"/>
            <w:noProof/>
            <w:webHidden/>
          </w:rPr>
          <w:t>19</w:t>
        </w:r>
        <w:r w:rsidR="00CE20C0" w:rsidRPr="00CA7C00">
          <w:rPr>
            <w:rFonts w:cs="Times New Roman"/>
            <w:noProof/>
            <w:webHidden/>
          </w:rPr>
          <w:fldChar w:fldCharType="end"/>
        </w:r>
      </w:hyperlink>
    </w:p>
    <w:p w:rsidR="00CE20C0" w:rsidRPr="00CA7C00" w:rsidRDefault="004A2E53">
      <w:pPr>
        <w:pStyle w:val="TDC1"/>
        <w:tabs>
          <w:tab w:val="right" w:leader="dot" w:pos="8495"/>
        </w:tabs>
        <w:rPr>
          <w:rFonts w:eastAsiaTheme="minorEastAsia" w:cs="Times New Roman"/>
          <w:noProof/>
        </w:rPr>
      </w:pPr>
      <w:hyperlink w:anchor="_Toc56377291" w:history="1">
        <w:r w:rsidR="00CE20C0" w:rsidRPr="00CA7C00">
          <w:rPr>
            <w:rStyle w:val="Hipervnculo"/>
            <w:rFonts w:ascii="Times New Roman" w:eastAsiaTheme="majorEastAsia" w:hAnsi="Times New Roman" w:cs="Times New Roman"/>
            <w:noProof/>
            <w:sz w:val="24"/>
          </w:rPr>
          <w:t>3.3.1) Actuación Nº A-01-00000100-3/2017 “S.C.S. s/Concurso N° 61/17 - Fiscal de Primera Instancia en lo Penal, Contravencional y de Faltas de la Ciudad Autónoma de Buenos Aires”.</w:t>
        </w:r>
        <w:r w:rsidR="00CE20C0" w:rsidRPr="00CA7C00">
          <w:rPr>
            <w:rFonts w:cs="Times New Roman"/>
            <w:noProof/>
            <w:webHidden/>
          </w:rPr>
          <w:tab/>
        </w:r>
        <w:r w:rsidR="00CE20C0" w:rsidRPr="00CA7C00">
          <w:rPr>
            <w:rFonts w:cs="Times New Roman"/>
            <w:noProof/>
            <w:webHidden/>
          </w:rPr>
          <w:fldChar w:fldCharType="begin"/>
        </w:r>
        <w:r w:rsidR="00CE20C0" w:rsidRPr="00CA7C00">
          <w:rPr>
            <w:rFonts w:cs="Times New Roman"/>
            <w:noProof/>
            <w:webHidden/>
          </w:rPr>
          <w:instrText xml:space="preserve"> PAGEREF _Toc56377291 \h </w:instrText>
        </w:r>
        <w:r w:rsidR="00CE20C0" w:rsidRPr="00CA7C00">
          <w:rPr>
            <w:rFonts w:cs="Times New Roman"/>
            <w:noProof/>
            <w:webHidden/>
          </w:rPr>
        </w:r>
        <w:r w:rsidR="00CE20C0" w:rsidRPr="00CA7C00">
          <w:rPr>
            <w:rFonts w:cs="Times New Roman"/>
            <w:noProof/>
            <w:webHidden/>
          </w:rPr>
          <w:fldChar w:fldCharType="separate"/>
        </w:r>
        <w:r w:rsidR="00CE20C0" w:rsidRPr="00CA7C00">
          <w:rPr>
            <w:rFonts w:cs="Times New Roman"/>
            <w:noProof/>
            <w:webHidden/>
          </w:rPr>
          <w:t>19</w:t>
        </w:r>
        <w:r w:rsidR="00CE20C0" w:rsidRPr="00CA7C00">
          <w:rPr>
            <w:rFonts w:cs="Times New Roman"/>
            <w:noProof/>
            <w:webHidden/>
          </w:rPr>
          <w:fldChar w:fldCharType="end"/>
        </w:r>
      </w:hyperlink>
    </w:p>
    <w:p w:rsidR="00CE20C0" w:rsidRPr="00CA7C00" w:rsidRDefault="004A2E53">
      <w:pPr>
        <w:pStyle w:val="TDC1"/>
        <w:tabs>
          <w:tab w:val="right" w:leader="dot" w:pos="8495"/>
        </w:tabs>
        <w:rPr>
          <w:rFonts w:eastAsiaTheme="minorEastAsia" w:cs="Times New Roman"/>
          <w:noProof/>
        </w:rPr>
      </w:pPr>
      <w:hyperlink w:anchor="_Toc56377292" w:history="1">
        <w:r w:rsidR="00CE20C0" w:rsidRPr="00CA7C00">
          <w:rPr>
            <w:rStyle w:val="Hipervnculo"/>
            <w:rFonts w:ascii="Times New Roman" w:eastAsiaTheme="majorEastAsia" w:hAnsi="Times New Roman" w:cs="Times New Roman"/>
            <w:noProof/>
            <w:sz w:val="24"/>
          </w:rPr>
          <w:t>3.3.2) Actuación Nº A-01-00006417-9/2018 “S.C.S. s/Concurso N° 62/18 – Autoridad de Aplicación de Ley de Ética en el ejercicio de la Función Pública del Poder Judicial de la Ciudad Autónoma de Buenos Aires”.</w:t>
        </w:r>
        <w:r w:rsidR="00CE20C0" w:rsidRPr="00CA7C00">
          <w:rPr>
            <w:rFonts w:cs="Times New Roman"/>
            <w:noProof/>
            <w:webHidden/>
          </w:rPr>
          <w:tab/>
        </w:r>
        <w:r w:rsidR="00CE20C0" w:rsidRPr="00CA7C00">
          <w:rPr>
            <w:rFonts w:cs="Times New Roman"/>
            <w:noProof/>
            <w:webHidden/>
          </w:rPr>
          <w:fldChar w:fldCharType="begin"/>
        </w:r>
        <w:r w:rsidR="00CE20C0" w:rsidRPr="00CA7C00">
          <w:rPr>
            <w:rFonts w:cs="Times New Roman"/>
            <w:noProof/>
            <w:webHidden/>
          </w:rPr>
          <w:instrText xml:space="preserve"> PAGEREF _Toc56377292 \h </w:instrText>
        </w:r>
        <w:r w:rsidR="00CE20C0" w:rsidRPr="00CA7C00">
          <w:rPr>
            <w:rFonts w:cs="Times New Roman"/>
            <w:noProof/>
            <w:webHidden/>
          </w:rPr>
        </w:r>
        <w:r w:rsidR="00CE20C0" w:rsidRPr="00CA7C00">
          <w:rPr>
            <w:rFonts w:cs="Times New Roman"/>
            <w:noProof/>
            <w:webHidden/>
          </w:rPr>
          <w:fldChar w:fldCharType="separate"/>
        </w:r>
        <w:r w:rsidR="00CE20C0" w:rsidRPr="00CA7C00">
          <w:rPr>
            <w:rFonts w:cs="Times New Roman"/>
            <w:noProof/>
            <w:webHidden/>
          </w:rPr>
          <w:t>19</w:t>
        </w:r>
        <w:r w:rsidR="00CE20C0" w:rsidRPr="00CA7C00">
          <w:rPr>
            <w:rFonts w:cs="Times New Roman"/>
            <w:noProof/>
            <w:webHidden/>
          </w:rPr>
          <w:fldChar w:fldCharType="end"/>
        </w:r>
      </w:hyperlink>
    </w:p>
    <w:p w:rsidR="00CE20C0" w:rsidRPr="00CA7C00" w:rsidRDefault="004A2E53">
      <w:pPr>
        <w:pStyle w:val="TDC1"/>
        <w:tabs>
          <w:tab w:val="right" w:leader="dot" w:pos="8495"/>
        </w:tabs>
        <w:rPr>
          <w:rFonts w:eastAsiaTheme="minorEastAsia" w:cs="Times New Roman"/>
          <w:noProof/>
        </w:rPr>
      </w:pPr>
      <w:hyperlink w:anchor="_Toc56377293" w:history="1">
        <w:r w:rsidR="00CE20C0" w:rsidRPr="00CA7C00">
          <w:rPr>
            <w:rStyle w:val="Hipervnculo"/>
            <w:rFonts w:ascii="Times New Roman" w:eastAsiaTheme="majorEastAsia" w:hAnsi="Times New Roman" w:cs="Times New Roman"/>
            <w:noProof/>
            <w:sz w:val="24"/>
          </w:rPr>
          <w:t>4) Proyectos con intervención de dos o más Comisiones</w:t>
        </w:r>
        <w:r w:rsidR="00CE20C0" w:rsidRPr="00CA7C00">
          <w:rPr>
            <w:rStyle w:val="Hipervnculo"/>
            <w:rFonts w:ascii="Times New Roman" w:hAnsi="Times New Roman" w:cs="Times New Roman"/>
            <w:noProof/>
            <w:sz w:val="24"/>
          </w:rPr>
          <w:t>:</w:t>
        </w:r>
        <w:r w:rsidR="00CE20C0" w:rsidRPr="00CA7C00">
          <w:rPr>
            <w:rFonts w:cs="Times New Roman"/>
            <w:noProof/>
            <w:webHidden/>
          </w:rPr>
          <w:tab/>
        </w:r>
        <w:r w:rsidR="00CE20C0" w:rsidRPr="00CA7C00">
          <w:rPr>
            <w:rFonts w:cs="Times New Roman"/>
            <w:noProof/>
            <w:webHidden/>
          </w:rPr>
          <w:fldChar w:fldCharType="begin"/>
        </w:r>
        <w:r w:rsidR="00CE20C0" w:rsidRPr="00CA7C00">
          <w:rPr>
            <w:rFonts w:cs="Times New Roman"/>
            <w:noProof/>
            <w:webHidden/>
          </w:rPr>
          <w:instrText xml:space="preserve"> PAGEREF _Toc56377293 \h </w:instrText>
        </w:r>
        <w:r w:rsidR="00CE20C0" w:rsidRPr="00CA7C00">
          <w:rPr>
            <w:rFonts w:cs="Times New Roman"/>
            <w:noProof/>
            <w:webHidden/>
          </w:rPr>
        </w:r>
        <w:r w:rsidR="00CE20C0" w:rsidRPr="00CA7C00">
          <w:rPr>
            <w:rFonts w:cs="Times New Roman"/>
            <w:noProof/>
            <w:webHidden/>
          </w:rPr>
          <w:fldChar w:fldCharType="separate"/>
        </w:r>
        <w:r w:rsidR="00CE20C0" w:rsidRPr="00CA7C00">
          <w:rPr>
            <w:rFonts w:cs="Times New Roman"/>
            <w:noProof/>
            <w:webHidden/>
          </w:rPr>
          <w:t>20</w:t>
        </w:r>
        <w:r w:rsidR="00CE20C0" w:rsidRPr="00CA7C00">
          <w:rPr>
            <w:rFonts w:cs="Times New Roman"/>
            <w:noProof/>
            <w:webHidden/>
          </w:rPr>
          <w:fldChar w:fldCharType="end"/>
        </w:r>
      </w:hyperlink>
    </w:p>
    <w:p w:rsidR="00CE20C0" w:rsidRPr="00CA7C00" w:rsidRDefault="004A2E53">
      <w:pPr>
        <w:pStyle w:val="TDC1"/>
        <w:tabs>
          <w:tab w:val="right" w:leader="dot" w:pos="8495"/>
        </w:tabs>
        <w:rPr>
          <w:rFonts w:eastAsiaTheme="minorEastAsia" w:cs="Times New Roman"/>
          <w:noProof/>
        </w:rPr>
      </w:pPr>
      <w:hyperlink w:anchor="_Toc56377294" w:history="1">
        <w:r w:rsidR="00CE20C0" w:rsidRPr="00CA7C00">
          <w:rPr>
            <w:rStyle w:val="Hipervnculo"/>
            <w:rFonts w:ascii="Times New Roman" w:eastAsiaTheme="majorEastAsia" w:hAnsi="Times New Roman" w:cs="Times New Roman"/>
            <w:noProof/>
            <w:sz w:val="24"/>
          </w:rPr>
          <w:t>4.1) Actuación N° A-01-00017853-1/2020 “s/Protocolo de Digitalización de Expediente Judiciales”.</w:t>
        </w:r>
        <w:r w:rsidR="00CE20C0" w:rsidRPr="00CA7C00">
          <w:rPr>
            <w:rFonts w:cs="Times New Roman"/>
            <w:noProof/>
            <w:webHidden/>
          </w:rPr>
          <w:tab/>
        </w:r>
        <w:r w:rsidR="00CE20C0" w:rsidRPr="00CA7C00">
          <w:rPr>
            <w:rFonts w:cs="Times New Roman"/>
            <w:noProof/>
            <w:webHidden/>
          </w:rPr>
          <w:fldChar w:fldCharType="begin"/>
        </w:r>
        <w:r w:rsidR="00CE20C0" w:rsidRPr="00CA7C00">
          <w:rPr>
            <w:rFonts w:cs="Times New Roman"/>
            <w:noProof/>
            <w:webHidden/>
          </w:rPr>
          <w:instrText xml:space="preserve"> PAGEREF _Toc56377294 \h </w:instrText>
        </w:r>
        <w:r w:rsidR="00CE20C0" w:rsidRPr="00CA7C00">
          <w:rPr>
            <w:rFonts w:cs="Times New Roman"/>
            <w:noProof/>
            <w:webHidden/>
          </w:rPr>
        </w:r>
        <w:r w:rsidR="00CE20C0" w:rsidRPr="00CA7C00">
          <w:rPr>
            <w:rFonts w:cs="Times New Roman"/>
            <w:noProof/>
            <w:webHidden/>
          </w:rPr>
          <w:fldChar w:fldCharType="separate"/>
        </w:r>
        <w:r w:rsidR="00CE20C0" w:rsidRPr="00CA7C00">
          <w:rPr>
            <w:rFonts w:cs="Times New Roman"/>
            <w:noProof/>
            <w:webHidden/>
          </w:rPr>
          <w:t>20</w:t>
        </w:r>
        <w:r w:rsidR="00CE20C0" w:rsidRPr="00CA7C00">
          <w:rPr>
            <w:rFonts w:cs="Times New Roman"/>
            <w:noProof/>
            <w:webHidden/>
          </w:rPr>
          <w:fldChar w:fldCharType="end"/>
        </w:r>
      </w:hyperlink>
    </w:p>
    <w:p w:rsidR="00CE20C0" w:rsidRPr="00CA7C00" w:rsidRDefault="004A2E53">
      <w:pPr>
        <w:pStyle w:val="TDC1"/>
        <w:tabs>
          <w:tab w:val="right" w:leader="dot" w:pos="8495"/>
        </w:tabs>
        <w:rPr>
          <w:rFonts w:eastAsiaTheme="minorEastAsia" w:cs="Times New Roman"/>
          <w:noProof/>
        </w:rPr>
      </w:pPr>
      <w:hyperlink w:anchor="_Toc56377295" w:history="1">
        <w:r w:rsidR="00CE20C0" w:rsidRPr="00CA7C00">
          <w:rPr>
            <w:rStyle w:val="Hipervnculo"/>
            <w:rFonts w:ascii="Times New Roman" w:eastAsiaTheme="majorEastAsia" w:hAnsi="Times New Roman" w:cs="Times New Roman"/>
            <w:noProof/>
            <w:sz w:val="24"/>
          </w:rPr>
          <w:t>4.2) Actuación N° A 01-00015631-7/2020 "s/Proyecto de Capacitación para Futuros Ingresantes al Poder Judicial de la Ciudad".</w:t>
        </w:r>
        <w:r w:rsidR="00CE20C0" w:rsidRPr="00CA7C00">
          <w:rPr>
            <w:rFonts w:cs="Times New Roman"/>
            <w:noProof/>
            <w:webHidden/>
          </w:rPr>
          <w:tab/>
        </w:r>
        <w:r w:rsidR="00CE20C0" w:rsidRPr="00CA7C00">
          <w:rPr>
            <w:rFonts w:cs="Times New Roman"/>
            <w:noProof/>
            <w:webHidden/>
          </w:rPr>
          <w:fldChar w:fldCharType="begin"/>
        </w:r>
        <w:r w:rsidR="00CE20C0" w:rsidRPr="00CA7C00">
          <w:rPr>
            <w:rFonts w:cs="Times New Roman"/>
            <w:noProof/>
            <w:webHidden/>
          </w:rPr>
          <w:instrText xml:space="preserve"> PAGEREF _Toc56377295 \h </w:instrText>
        </w:r>
        <w:r w:rsidR="00CE20C0" w:rsidRPr="00CA7C00">
          <w:rPr>
            <w:rFonts w:cs="Times New Roman"/>
            <w:noProof/>
            <w:webHidden/>
          </w:rPr>
        </w:r>
        <w:r w:rsidR="00CE20C0" w:rsidRPr="00CA7C00">
          <w:rPr>
            <w:rFonts w:cs="Times New Roman"/>
            <w:noProof/>
            <w:webHidden/>
          </w:rPr>
          <w:fldChar w:fldCharType="separate"/>
        </w:r>
        <w:r w:rsidR="00CE20C0" w:rsidRPr="00CA7C00">
          <w:rPr>
            <w:rFonts w:cs="Times New Roman"/>
            <w:noProof/>
            <w:webHidden/>
          </w:rPr>
          <w:t>21</w:t>
        </w:r>
        <w:r w:rsidR="00CE20C0" w:rsidRPr="00CA7C00">
          <w:rPr>
            <w:rFonts w:cs="Times New Roman"/>
            <w:noProof/>
            <w:webHidden/>
          </w:rPr>
          <w:fldChar w:fldCharType="end"/>
        </w:r>
      </w:hyperlink>
    </w:p>
    <w:p w:rsidR="00CE20C0" w:rsidRPr="00CA7C00" w:rsidRDefault="004A2E53">
      <w:pPr>
        <w:pStyle w:val="TDC1"/>
        <w:tabs>
          <w:tab w:val="right" w:leader="dot" w:pos="8495"/>
        </w:tabs>
        <w:rPr>
          <w:rFonts w:eastAsiaTheme="minorEastAsia" w:cs="Times New Roman"/>
          <w:noProof/>
        </w:rPr>
      </w:pPr>
      <w:hyperlink w:anchor="_Toc56377296" w:history="1">
        <w:r w:rsidR="00CE20C0" w:rsidRPr="00CA7C00">
          <w:rPr>
            <w:rStyle w:val="Hipervnculo"/>
            <w:rFonts w:ascii="Times New Roman" w:eastAsiaTheme="majorEastAsia" w:hAnsi="Times New Roman" w:cs="Times New Roman"/>
            <w:noProof/>
            <w:sz w:val="24"/>
          </w:rPr>
          <w:t>5) Proyectos sin intervención de Comisiones</w:t>
        </w:r>
        <w:r w:rsidR="00CE20C0" w:rsidRPr="00CA7C00">
          <w:rPr>
            <w:rFonts w:cs="Times New Roman"/>
            <w:noProof/>
            <w:webHidden/>
          </w:rPr>
          <w:tab/>
        </w:r>
        <w:r w:rsidR="00CE20C0" w:rsidRPr="00CA7C00">
          <w:rPr>
            <w:rFonts w:cs="Times New Roman"/>
            <w:noProof/>
            <w:webHidden/>
          </w:rPr>
          <w:fldChar w:fldCharType="begin"/>
        </w:r>
        <w:r w:rsidR="00CE20C0" w:rsidRPr="00CA7C00">
          <w:rPr>
            <w:rFonts w:cs="Times New Roman"/>
            <w:noProof/>
            <w:webHidden/>
          </w:rPr>
          <w:instrText xml:space="preserve"> PAGEREF _Toc56377296 \h </w:instrText>
        </w:r>
        <w:r w:rsidR="00CE20C0" w:rsidRPr="00CA7C00">
          <w:rPr>
            <w:rFonts w:cs="Times New Roman"/>
            <w:noProof/>
            <w:webHidden/>
          </w:rPr>
        </w:r>
        <w:r w:rsidR="00CE20C0" w:rsidRPr="00CA7C00">
          <w:rPr>
            <w:rFonts w:cs="Times New Roman"/>
            <w:noProof/>
            <w:webHidden/>
          </w:rPr>
          <w:fldChar w:fldCharType="separate"/>
        </w:r>
        <w:r w:rsidR="00CE20C0" w:rsidRPr="00CA7C00">
          <w:rPr>
            <w:rFonts w:cs="Times New Roman"/>
            <w:noProof/>
            <w:webHidden/>
          </w:rPr>
          <w:t>22</w:t>
        </w:r>
        <w:r w:rsidR="00CE20C0" w:rsidRPr="00CA7C00">
          <w:rPr>
            <w:rFonts w:cs="Times New Roman"/>
            <w:noProof/>
            <w:webHidden/>
          </w:rPr>
          <w:fldChar w:fldCharType="end"/>
        </w:r>
      </w:hyperlink>
    </w:p>
    <w:p w:rsidR="00CE20C0" w:rsidRPr="00CA7C00" w:rsidRDefault="004A2E53">
      <w:pPr>
        <w:pStyle w:val="TDC1"/>
        <w:tabs>
          <w:tab w:val="right" w:leader="dot" w:pos="8495"/>
        </w:tabs>
        <w:rPr>
          <w:rFonts w:eastAsiaTheme="minorEastAsia" w:cs="Times New Roman"/>
          <w:noProof/>
        </w:rPr>
      </w:pPr>
      <w:hyperlink w:anchor="_Toc56377297" w:history="1">
        <w:r w:rsidR="00CE20C0" w:rsidRPr="00CA7C00">
          <w:rPr>
            <w:rStyle w:val="Hipervnculo"/>
            <w:rFonts w:ascii="Times New Roman" w:eastAsiaTheme="majorEastAsia" w:hAnsi="Times New Roman" w:cs="Times New Roman"/>
            <w:noProof/>
            <w:sz w:val="24"/>
          </w:rPr>
          <w:t>5.1.) Feria Judicial enero 2021.</w:t>
        </w:r>
        <w:r w:rsidR="00CE20C0" w:rsidRPr="00CA7C00">
          <w:rPr>
            <w:rFonts w:cs="Times New Roman"/>
            <w:noProof/>
            <w:webHidden/>
          </w:rPr>
          <w:tab/>
        </w:r>
        <w:r w:rsidR="00CE20C0" w:rsidRPr="00CA7C00">
          <w:rPr>
            <w:rFonts w:cs="Times New Roman"/>
            <w:noProof/>
            <w:webHidden/>
          </w:rPr>
          <w:fldChar w:fldCharType="begin"/>
        </w:r>
        <w:r w:rsidR="00CE20C0" w:rsidRPr="00CA7C00">
          <w:rPr>
            <w:rFonts w:cs="Times New Roman"/>
            <w:noProof/>
            <w:webHidden/>
          </w:rPr>
          <w:instrText xml:space="preserve"> PAGEREF _Toc56377297 \h </w:instrText>
        </w:r>
        <w:r w:rsidR="00CE20C0" w:rsidRPr="00CA7C00">
          <w:rPr>
            <w:rFonts w:cs="Times New Roman"/>
            <w:noProof/>
            <w:webHidden/>
          </w:rPr>
        </w:r>
        <w:r w:rsidR="00CE20C0" w:rsidRPr="00CA7C00">
          <w:rPr>
            <w:rFonts w:cs="Times New Roman"/>
            <w:noProof/>
            <w:webHidden/>
          </w:rPr>
          <w:fldChar w:fldCharType="separate"/>
        </w:r>
        <w:r w:rsidR="00CE20C0" w:rsidRPr="00CA7C00">
          <w:rPr>
            <w:rFonts w:cs="Times New Roman"/>
            <w:noProof/>
            <w:webHidden/>
          </w:rPr>
          <w:t>22</w:t>
        </w:r>
        <w:r w:rsidR="00CE20C0" w:rsidRPr="00CA7C00">
          <w:rPr>
            <w:rFonts w:cs="Times New Roman"/>
            <w:noProof/>
            <w:webHidden/>
          </w:rPr>
          <w:fldChar w:fldCharType="end"/>
        </w:r>
      </w:hyperlink>
    </w:p>
    <w:p w:rsidR="00CE20C0" w:rsidRPr="00CA7C00" w:rsidRDefault="004A2E53">
      <w:pPr>
        <w:pStyle w:val="TDC1"/>
        <w:tabs>
          <w:tab w:val="right" w:leader="dot" w:pos="8495"/>
        </w:tabs>
        <w:rPr>
          <w:rFonts w:eastAsiaTheme="minorEastAsia" w:cs="Times New Roman"/>
          <w:noProof/>
        </w:rPr>
      </w:pPr>
      <w:hyperlink w:anchor="_Toc56377298" w:history="1">
        <w:r w:rsidR="00CE20C0" w:rsidRPr="00CA7C00">
          <w:rPr>
            <w:rStyle w:val="Hipervnculo"/>
            <w:rFonts w:ascii="Times New Roman" w:hAnsi="Times New Roman" w:cs="Times New Roman"/>
            <w:noProof/>
            <w:sz w:val="24"/>
          </w:rPr>
          <w:t>6) Ratificación de Resoluciones de Presidencia Nros. 783/2020; 787/2020; 823/2020; 825/2020; 826/2020 y827/2020.</w:t>
        </w:r>
        <w:r w:rsidR="00CE20C0" w:rsidRPr="00CA7C00">
          <w:rPr>
            <w:rFonts w:cs="Times New Roman"/>
            <w:noProof/>
            <w:webHidden/>
          </w:rPr>
          <w:tab/>
        </w:r>
        <w:r w:rsidR="00CE20C0" w:rsidRPr="00CA7C00">
          <w:rPr>
            <w:rFonts w:cs="Times New Roman"/>
            <w:noProof/>
            <w:webHidden/>
          </w:rPr>
          <w:fldChar w:fldCharType="begin"/>
        </w:r>
        <w:r w:rsidR="00CE20C0" w:rsidRPr="00CA7C00">
          <w:rPr>
            <w:rFonts w:cs="Times New Roman"/>
            <w:noProof/>
            <w:webHidden/>
          </w:rPr>
          <w:instrText xml:space="preserve"> PAGEREF _Toc56377298 \h </w:instrText>
        </w:r>
        <w:r w:rsidR="00CE20C0" w:rsidRPr="00CA7C00">
          <w:rPr>
            <w:rFonts w:cs="Times New Roman"/>
            <w:noProof/>
            <w:webHidden/>
          </w:rPr>
        </w:r>
        <w:r w:rsidR="00CE20C0" w:rsidRPr="00CA7C00">
          <w:rPr>
            <w:rFonts w:cs="Times New Roman"/>
            <w:noProof/>
            <w:webHidden/>
          </w:rPr>
          <w:fldChar w:fldCharType="separate"/>
        </w:r>
        <w:r w:rsidR="00CE20C0" w:rsidRPr="00CA7C00">
          <w:rPr>
            <w:rFonts w:cs="Times New Roman"/>
            <w:noProof/>
            <w:webHidden/>
          </w:rPr>
          <w:t>27</w:t>
        </w:r>
        <w:r w:rsidR="00CE20C0" w:rsidRPr="00CA7C00">
          <w:rPr>
            <w:rFonts w:cs="Times New Roman"/>
            <w:noProof/>
            <w:webHidden/>
          </w:rPr>
          <w:fldChar w:fldCharType="end"/>
        </w:r>
      </w:hyperlink>
    </w:p>
    <w:p w:rsidR="00CE20C0" w:rsidRPr="00CA7C00" w:rsidRDefault="004A2E53">
      <w:pPr>
        <w:pStyle w:val="TDC1"/>
        <w:tabs>
          <w:tab w:val="right" w:leader="dot" w:pos="8495"/>
        </w:tabs>
        <w:rPr>
          <w:rFonts w:eastAsiaTheme="minorEastAsia" w:cs="Times New Roman"/>
          <w:noProof/>
        </w:rPr>
      </w:pPr>
      <w:hyperlink w:anchor="_Toc56377299" w:history="1">
        <w:r w:rsidR="00CE20C0" w:rsidRPr="00CA7C00">
          <w:rPr>
            <w:rStyle w:val="Hipervnculo"/>
            <w:rFonts w:ascii="Times New Roman" w:hAnsi="Times New Roman" w:cs="Times New Roman"/>
            <w:noProof/>
            <w:sz w:val="24"/>
          </w:rPr>
          <w:t>7) Varios</w:t>
        </w:r>
        <w:r w:rsidR="00CE20C0" w:rsidRPr="00CA7C00">
          <w:rPr>
            <w:rFonts w:cs="Times New Roman"/>
            <w:noProof/>
            <w:webHidden/>
          </w:rPr>
          <w:tab/>
        </w:r>
        <w:r w:rsidR="00CE20C0" w:rsidRPr="00CA7C00">
          <w:rPr>
            <w:rFonts w:cs="Times New Roman"/>
            <w:noProof/>
            <w:webHidden/>
          </w:rPr>
          <w:fldChar w:fldCharType="begin"/>
        </w:r>
        <w:r w:rsidR="00CE20C0" w:rsidRPr="00CA7C00">
          <w:rPr>
            <w:rFonts w:cs="Times New Roman"/>
            <w:noProof/>
            <w:webHidden/>
          </w:rPr>
          <w:instrText xml:space="preserve"> PAGEREF _Toc56377299 \h </w:instrText>
        </w:r>
        <w:r w:rsidR="00CE20C0" w:rsidRPr="00CA7C00">
          <w:rPr>
            <w:rFonts w:cs="Times New Roman"/>
            <w:noProof/>
            <w:webHidden/>
          </w:rPr>
        </w:r>
        <w:r w:rsidR="00CE20C0" w:rsidRPr="00CA7C00">
          <w:rPr>
            <w:rFonts w:cs="Times New Roman"/>
            <w:noProof/>
            <w:webHidden/>
          </w:rPr>
          <w:fldChar w:fldCharType="separate"/>
        </w:r>
        <w:r w:rsidR="00CE20C0" w:rsidRPr="00CA7C00">
          <w:rPr>
            <w:rFonts w:cs="Times New Roman"/>
            <w:noProof/>
            <w:webHidden/>
          </w:rPr>
          <w:t>29</w:t>
        </w:r>
        <w:r w:rsidR="00CE20C0" w:rsidRPr="00CA7C00">
          <w:rPr>
            <w:rFonts w:cs="Times New Roman"/>
            <w:noProof/>
            <w:webHidden/>
          </w:rPr>
          <w:fldChar w:fldCharType="end"/>
        </w:r>
      </w:hyperlink>
    </w:p>
    <w:p w:rsidR="00CA7C00" w:rsidRDefault="00CE20C0">
      <w:pPr>
        <w:rPr>
          <w:rFonts w:cs="Times New Roman"/>
          <w:b/>
        </w:rPr>
      </w:pPr>
      <w:r w:rsidRPr="00CA7C00">
        <w:rPr>
          <w:rFonts w:cs="Times New Roman"/>
          <w:b/>
        </w:rPr>
        <w:fldChar w:fldCharType="end"/>
      </w:r>
    </w:p>
    <w:p w:rsidR="00CA7C00" w:rsidRDefault="00CA7C00">
      <w:pPr>
        <w:rPr>
          <w:rFonts w:cs="Times New Roman"/>
          <w:b/>
        </w:rPr>
      </w:pPr>
      <w:r>
        <w:rPr>
          <w:rFonts w:cs="Times New Roman"/>
          <w:b/>
        </w:rPr>
        <w:br w:type="page"/>
      </w:r>
    </w:p>
    <w:p w:rsidR="00B41A79" w:rsidRPr="0002211B" w:rsidRDefault="00B41A79">
      <w:pPr>
        <w:rPr>
          <w:rFonts w:cs="Times New Roman"/>
          <w:b/>
        </w:rPr>
      </w:pPr>
    </w:p>
    <w:p w:rsidR="0068063A" w:rsidRPr="001857BA" w:rsidRDefault="00046867" w:rsidP="001857BA">
      <w:pPr>
        <w:pStyle w:val="Prrafodelista"/>
        <w:ind w:left="1776"/>
        <w:rPr>
          <w:rFonts w:cs="Times New Roman"/>
          <w:i/>
        </w:rPr>
      </w:pPr>
      <w:r>
        <w:rPr>
          <w:rFonts w:cs="Times New Roman"/>
          <w:i/>
        </w:rPr>
        <w:t>–</w:t>
      </w:r>
      <w:r w:rsidR="00E84C3C" w:rsidRPr="00432233">
        <w:rPr>
          <w:rFonts w:cs="Times New Roman"/>
          <w:i/>
        </w:rPr>
        <w:t>En la Ciudad Autónoma de Buenos Aires, a las</w:t>
      </w:r>
      <w:r w:rsidR="00A57C0F">
        <w:rPr>
          <w:rFonts w:cs="Times New Roman"/>
          <w:i/>
        </w:rPr>
        <w:t xml:space="preserve"> </w:t>
      </w:r>
      <w:r w:rsidR="00BC59E5" w:rsidRPr="00CE71A7">
        <w:rPr>
          <w:rFonts w:cs="Times New Roman"/>
          <w:i/>
        </w:rPr>
        <w:t>1</w:t>
      </w:r>
      <w:r w:rsidR="00C80172" w:rsidRPr="00CE71A7">
        <w:rPr>
          <w:rFonts w:cs="Times New Roman"/>
          <w:i/>
        </w:rPr>
        <w:t>0</w:t>
      </w:r>
      <w:r w:rsidR="00CD3D1F">
        <w:rPr>
          <w:rFonts w:cs="Times New Roman"/>
          <w:i/>
        </w:rPr>
        <w:t xml:space="preserve">:45 </w:t>
      </w:r>
      <w:r w:rsidR="00BC59E5" w:rsidRPr="00432233">
        <w:rPr>
          <w:rFonts w:cs="Times New Roman"/>
          <w:i/>
        </w:rPr>
        <w:t xml:space="preserve">del miércoles </w:t>
      </w:r>
      <w:r w:rsidR="00CD3D1F">
        <w:rPr>
          <w:rFonts w:cs="Times New Roman"/>
          <w:i/>
        </w:rPr>
        <w:t>11 de noviem</w:t>
      </w:r>
      <w:r w:rsidR="00273B3C">
        <w:rPr>
          <w:rFonts w:cs="Times New Roman"/>
          <w:i/>
        </w:rPr>
        <w:t>bre</w:t>
      </w:r>
      <w:r w:rsidR="00FC633D">
        <w:rPr>
          <w:rFonts w:cs="Times New Roman"/>
          <w:i/>
        </w:rPr>
        <w:t xml:space="preserve"> </w:t>
      </w:r>
      <w:r w:rsidR="00BC59E5" w:rsidRPr="00432233">
        <w:rPr>
          <w:rFonts w:cs="Times New Roman"/>
          <w:i/>
        </w:rPr>
        <w:t>de 2020</w:t>
      </w:r>
      <w:r w:rsidR="00E84C3C" w:rsidRPr="00432233">
        <w:rPr>
          <w:rFonts w:cs="Times New Roman"/>
          <w:i/>
        </w:rPr>
        <w:t xml:space="preserve">, en el Consejo de la Magistratura de la CABA, con la presencia de </w:t>
      </w:r>
      <w:r w:rsidR="005D7604" w:rsidRPr="00432233">
        <w:rPr>
          <w:rFonts w:cs="Times New Roman"/>
          <w:i/>
        </w:rPr>
        <w:t>los</w:t>
      </w:r>
      <w:r w:rsidR="005E0E87">
        <w:rPr>
          <w:rFonts w:cs="Times New Roman"/>
          <w:i/>
        </w:rPr>
        <w:t>/as</w:t>
      </w:r>
      <w:r w:rsidR="005D7604" w:rsidRPr="00432233">
        <w:rPr>
          <w:rFonts w:cs="Times New Roman"/>
          <w:i/>
        </w:rPr>
        <w:t xml:space="preserve"> señores</w:t>
      </w:r>
      <w:r w:rsidR="005E0E87">
        <w:rPr>
          <w:rFonts w:cs="Times New Roman"/>
          <w:i/>
        </w:rPr>
        <w:t>/as</w:t>
      </w:r>
      <w:r w:rsidR="005D7604" w:rsidRPr="00432233">
        <w:rPr>
          <w:rFonts w:cs="Times New Roman"/>
          <w:i/>
        </w:rPr>
        <w:t xml:space="preserve"> conse</w:t>
      </w:r>
      <w:r w:rsidR="003E06F1" w:rsidRPr="00432233">
        <w:rPr>
          <w:rFonts w:cs="Times New Roman"/>
          <w:i/>
        </w:rPr>
        <w:t>jeros</w:t>
      </w:r>
      <w:r w:rsidR="005E0E87">
        <w:rPr>
          <w:rFonts w:cs="Times New Roman"/>
          <w:i/>
        </w:rPr>
        <w:t>/as</w:t>
      </w:r>
      <w:r w:rsidR="003E06F1" w:rsidRPr="00432233">
        <w:rPr>
          <w:rFonts w:cs="Times New Roman"/>
          <w:i/>
        </w:rPr>
        <w:t xml:space="preserve"> doctores</w:t>
      </w:r>
      <w:r w:rsidR="005E0E87">
        <w:rPr>
          <w:rFonts w:cs="Times New Roman"/>
          <w:i/>
        </w:rPr>
        <w:t>/as</w:t>
      </w:r>
      <w:r w:rsidR="00A57C0F">
        <w:rPr>
          <w:rFonts w:cs="Times New Roman"/>
          <w:i/>
        </w:rPr>
        <w:t xml:space="preserve"> </w:t>
      </w:r>
      <w:r w:rsidR="00883490" w:rsidRPr="00432233">
        <w:rPr>
          <w:rFonts w:cs="Times New Roman"/>
          <w:i/>
        </w:rPr>
        <w:t>Alberto Maques</w:t>
      </w:r>
      <w:r w:rsidR="005D7604" w:rsidRPr="00432233">
        <w:rPr>
          <w:rFonts w:cs="Times New Roman"/>
          <w:i/>
        </w:rPr>
        <w:t>,</w:t>
      </w:r>
      <w:r w:rsidR="00150799">
        <w:rPr>
          <w:rFonts w:cs="Times New Roman"/>
          <w:i/>
        </w:rPr>
        <w:t xml:space="preserve"> </w:t>
      </w:r>
      <w:r w:rsidR="00B45F3C" w:rsidRPr="00432233">
        <w:rPr>
          <w:rFonts w:cs="Times New Roman"/>
          <w:i/>
        </w:rPr>
        <w:t>Francisco Quintana,</w:t>
      </w:r>
      <w:r w:rsidR="00150799">
        <w:rPr>
          <w:rFonts w:cs="Times New Roman"/>
          <w:i/>
        </w:rPr>
        <w:t xml:space="preserve"> </w:t>
      </w:r>
      <w:r w:rsidR="009331DB" w:rsidRPr="00432233">
        <w:rPr>
          <w:rFonts w:cs="Times New Roman"/>
          <w:i/>
        </w:rPr>
        <w:t xml:space="preserve">Fabiana </w:t>
      </w:r>
      <w:proofErr w:type="spellStart"/>
      <w:r w:rsidR="009331DB" w:rsidRPr="00432233">
        <w:rPr>
          <w:rFonts w:cs="Times New Roman"/>
          <w:i/>
        </w:rPr>
        <w:t>Haydeé</w:t>
      </w:r>
      <w:proofErr w:type="spellEnd"/>
      <w:r w:rsidR="009331DB" w:rsidRPr="00432233">
        <w:rPr>
          <w:rFonts w:cs="Times New Roman"/>
          <w:i/>
        </w:rPr>
        <w:t xml:space="preserve"> Schafrik</w:t>
      </w:r>
      <w:r w:rsidR="009331DB">
        <w:rPr>
          <w:rFonts w:cs="Times New Roman"/>
          <w:i/>
        </w:rPr>
        <w:t>,</w:t>
      </w:r>
      <w:r w:rsidR="00150799">
        <w:rPr>
          <w:rFonts w:cs="Times New Roman"/>
          <w:i/>
        </w:rPr>
        <w:t xml:space="preserve"> </w:t>
      </w:r>
      <w:bookmarkStart w:id="30" w:name="_GoBack"/>
      <w:bookmarkEnd w:id="30"/>
      <w:r w:rsidR="0040355A" w:rsidRPr="00432233">
        <w:rPr>
          <w:rFonts w:cs="Times New Roman"/>
          <w:i/>
        </w:rPr>
        <w:t>Alberto Biglieri,</w:t>
      </w:r>
      <w:r w:rsidR="001F5ED9" w:rsidRPr="00432233">
        <w:rPr>
          <w:rFonts w:cs="Times New Roman"/>
          <w:i/>
        </w:rPr>
        <w:t xml:space="preserve"> María Julia Correa,</w:t>
      </w:r>
      <w:r w:rsidR="00273B3C">
        <w:rPr>
          <w:rFonts w:cs="Times New Roman"/>
          <w:i/>
        </w:rPr>
        <w:t xml:space="preserve"> Anabella Hers Cabral,</w:t>
      </w:r>
      <w:r w:rsidR="00A57C0F">
        <w:rPr>
          <w:rFonts w:cs="Times New Roman"/>
          <w:i/>
        </w:rPr>
        <w:t xml:space="preserve"> </w:t>
      </w:r>
      <w:r w:rsidR="001F5ED9" w:rsidRPr="00432233">
        <w:rPr>
          <w:rFonts w:cs="Times New Roman"/>
          <w:i/>
        </w:rPr>
        <w:t>Gonzalo Rúa y</w:t>
      </w:r>
      <w:r w:rsidR="0040355A" w:rsidRPr="00432233">
        <w:rPr>
          <w:rFonts w:cs="Times New Roman"/>
          <w:i/>
        </w:rPr>
        <w:t xml:space="preserve"> Ana Salvatelli</w:t>
      </w:r>
      <w:r w:rsidR="00E84C3C" w:rsidRPr="00432233">
        <w:rPr>
          <w:rFonts w:cs="Times New Roman"/>
          <w:i/>
        </w:rPr>
        <w:t>;</w:t>
      </w:r>
      <w:r w:rsidR="00A57C0F">
        <w:rPr>
          <w:rFonts w:cs="Times New Roman"/>
          <w:i/>
        </w:rPr>
        <w:t xml:space="preserve"> </w:t>
      </w:r>
      <w:r w:rsidR="0068063A" w:rsidRPr="00432233">
        <w:rPr>
          <w:rFonts w:cs="Times New Roman"/>
          <w:i/>
        </w:rPr>
        <w:t>y</w:t>
      </w:r>
      <w:r w:rsidR="004F5E03">
        <w:rPr>
          <w:rFonts w:cs="Times New Roman"/>
          <w:i/>
        </w:rPr>
        <w:t xml:space="preserve"> de Genoveva Ferrero (</w:t>
      </w:r>
      <w:r w:rsidR="004F5E03" w:rsidRPr="00432233">
        <w:rPr>
          <w:i/>
        </w:rPr>
        <w:t>Secretaria de Administración General y Presupuesto de</w:t>
      </w:r>
      <w:r w:rsidR="004F5E03">
        <w:rPr>
          <w:i/>
        </w:rPr>
        <w:t>l</w:t>
      </w:r>
      <w:r w:rsidR="004F5E03" w:rsidRPr="00432233">
        <w:rPr>
          <w:i/>
        </w:rPr>
        <w:t xml:space="preserve"> Poder Judicial</w:t>
      </w:r>
      <w:r w:rsidR="004F5E03">
        <w:rPr>
          <w:i/>
        </w:rPr>
        <w:t>)</w:t>
      </w:r>
      <w:r w:rsidR="004F5E03">
        <w:rPr>
          <w:rFonts w:cs="Times New Roman"/>
          <w:i/>
        </w:rPr>
        <w:t xml:space="preserve">, </w:t>
      </w:r>
      <w:r w:rsidR="0068063A" w:rsidRPr="00432233">
        <w:rPr>
          <w:rFonts w:cs="Times New Roman"/>
          <w:i/>
        </w:rPr>
        <w:t xml:space="preserve">de Mauro </w:t>
      </w:r>
      <w:r w:rsidR="0068063A" w:rsidRPr="00432233">
        <w:rPr>
          <w:i/>
        </w:rPr>
        <w:t>Gonçalves</w:t>
      </w:r>
      <w:r w:rsidR="00150799">
        <w:rPr>
          <w:i/>
        </w:rPr>
        <w:t xml:space="preserve"> </w:t>
      </w:r>
      <w:r w:rsidR="0068063A" w:rsidRPr="00432233">
        <w:rPr>
          <w:i/>
        </w:rPr>
        <w:t>Figueiredo</w:t>
      </w:r>
      <w:r w:rsidR="00150799">
        <w:rPr>
          <w:i/>
        </w:rPr>
        <w:t xml:space="preserve"> </w:t>
      </w:r>
      <w:r w:rsidR="0068063A" w:rsidRPr="00432233">
        <w:rPr>
          <w:rFonts w:cs="Times New Roman"/>
          <w:i/>
        </w:rPr>
        <w:t>(Legal y Técnica)</w:t>
      </w:r>
      <w:r w:rsidR="0068033C">
        <w:rPr>
          <w:rFonts w:cs="Times New Roman"/>
          <w:i/>
        </w:rPr>
        <w:t xml:space="preserve"> y de Gisela Candarle (Coordinación de Políticas Judiciales</w:t>
      </w:r>
      <w:r w:rsidR="0068063A" w:rsidRPr="00432233">
        <w:rPr>
          <w:rFonts w:cs="Times New Roman"/>
          <w:i/>
        </w:rPr>
        <w:t>;</w:t>
      </w:r>
      <w:r w:rsidR="00DB40FC">
        <w:rPr>
          <w:rFonts w:cs="Times New Roman"/>
          <w:i/>
        </w:rPr>
        <w:t xml:space="preserve"> y presenciando en forma remota</w:t>
      </w:r>
      <w:r w:rsidR="00432233" w:rsidRPr="00432233">
        <w:rPr>
          <w:rFonts w:cs="Times New Roman"/>
          <w:i/>
        </w:rPr>
        <w:t xml:space="preserve"> el señor consejero Raúl Mariano Alfonsín;</w:t>
      </w:r>
      <w:r>
        <w:rPr>
          <w:rFonts w:cs="Times New Roman"/>
          <w:i/>
        </w:rPr>
        <w:t xml:space="preserve"> y</w:t>
      </w:r>
      <w:r w:rsidR="00150799">
        <w:rPr>
          <w:rFonts w:cs="Times New Roman"/>
          <w:i/>
        </w:rPr>
        <w:t xml:space="preserve"> </w:t>
      </w:r>
      <w:r w:rsidR="0068063A" w:rsidRPr="00432233">
        <w:rPr>
          <w:rFonts w:cs="Times New Roman"/>
          <w:i/>
        </w:rPr>
        <w:t>los/as señores/as secretarios/as:</w:t>
      </w:r>
      <w:r w:rsidR="00150799">
        <w:rPr>
          <w:rFonts w:cs="Times New Roman"/>
          <w:i/>
        </w:rPr>
        <w:t xml:space="preserve"> </w:t>
      </w:r>
      <w:r w:rsidR="001857BA" w:rsidRPr="00F00D6D">
        <w:rPr>
          <w:rFonts w:cs="Times New Roman"/>
          <w:i/>
        </w:rPr>
        <w:t xml:space="preserve">Sergio Gargiulo (Apoyo </w:t>
      </w:r>
      <w:r w:rsidR="00F00D6D" w:rsidRPr="00F00D6D">
        <w:rPr>
          <w:rFonts w:cs="Times New Roman"/>
          <w:i/>
        </w:rPr>
        <w:t>Administrativo y Jurisdiccional)</w:t>
      </w:r>
      <w:r w:rsidR="0068063A" w:rsidRPr="00F00D6D">
        <w:rPr>
          <w:rFonts w:cs="Times New Roman"/>
          <w:i/>
        </w:rPr>
        <w:t xml:space="preserve">, </w:t>
      </w:r>
      <w:r w:rsidR="00DB40FC" w:rsidRPr="00480138">
        <w:rPr>
          <w:rFonts w:cs="Times New Roman"/>
          <w:i/>
        </w:rPr>
        <w:t>Gabriel Rodríguez Vallejos (Secretaría Ejecutiva)</w:t>
      </w:r>
      <w:r w:rsidR="0068063A" w:rsidRPr="00F00D6D">
        <w:rPr>
          <w:rFonts w:cs="Times New Roman"/>
          <w:i/>
        </w:rPr>
        <w:t>,</w:t>
      </w:r>
      <w:r w:rsidR="00F00D6D">
        <w:rPr>
          <w:rFonts w:cs="Times New Roman"/>
          <w:i/>
        </w:rPr>
        <w:t xml:space="preserve"> </w:t>
      </w:r>
      <w:r w:rsidR="005B4E54" w:rsidRPr="00F00D6D">
        <w:rPr>
          <w:rFonts w:cs="Times New Roman"/>
          <w:i/>
        </w:rPr>
        <w:t xml:space="preserve">Mariano </w:t>
      </w:r>
      <w:proofErr w:type="spellStart"/>
      <w:r w:rsidR="005B4E54" w:rsidRPr="00F00D6D">
        <w:rPr>
          <w:rFonts w:cs="Times New Roman"/>
          <w:i/>
        </w:rPr>
        <w:t>Heller</w:t>
      </w:r>
      <w:proofErr w:type="spellEnd"/>
      <w:r w:rsidR="005B4E54" w:rsidRPr="00F00D6D">
        <w:rPr>
          <w:rFonts w:cs="Times New Roman"/>
          <w:i/>
        </w:rPr>
        <w:t xml:space="preserve"> (Secretaría de Planificación)</w:t>
      </w:r>
      <w:r w:rsidR="001857BA" w:rsidRPr="00F00D6D">
        <w:rPr>
          <w:rFonts w:cs="Times New Roman"/>
          <w:i/>
        </w:rPr>
        <w:t xml:space="preserve">, </w:t>
      </w:r>
      <w:r w:rsidR="0068063A" w:rsidRPr="00F00D6D">
        <w:rPr>
          <w:rFonts w:cs="Times New Roman"/>
          <w:i/>
        </w:rPr>
        <w:t>Silvia Bianco (Innovación) y Ana Casal (Asuntos Institucionales):</w:t>
      </w:r>
    </w:p>
    <w:p w:rsidR="0068063A" w:rsidRPr="0068063A" w:rsidRDefault="0068063A" w:rsidP="00046867">
      <w:pPr>
        <w:rPr>
          <w:rFonts w:cs="Times New Roman"/>
        </w:rPr>
      </w:pPr>
    </w:p>
    <w:p w:rsidR="00875B61" w:rsidRDefault="00321857" w:rsidP="00FC633D">
      <w:pPr>
        <w:suppressAutoHyphens/>
        <w:rPr>
          <w:rFonts w:cs="Times New Roman"/>
        </w:rPr>
      </w:pPr>
      <w:r>
        <w:rPr>
          <w:rFonts w:cs="Times New Roman"/>
          <w:b/>
        </w:rPr>
        <w:t>Sr. Presidente (Dr. Maques</w:t>
      </w:r>
      <w:r w:rsidRPr="00234D76">
        <w:rPr>
          <w:rFonts w:cs="Times New Roman"/>
          <w:b/>
        </w:rPr>
        <w:t>).-</w:t>
      </w:r>
      <w:r w:rsidR="005953AF">
        <w:rPr>
          <w:rFonts w:cs="Times New Roman"/>
          <w:b/>
        </w:rPr>
        <w:t xml:space="preserve"> </w:t>
      </w:r>
      <w:r w:rsidR="00EF280F">
        <w:rPr>
          <w:rFonts w:cs="Times New Roman"/>
        </w:rPr>
        <w:t>Buenos días a todos.</w:t>
      </w:r>
      <w:r w:rsidR="00875B61">
        <w:rPr>
          <w:rFonts w:cs="Times New Roman"/>
        </w:rPr>
        <w:t xml:space="preserve"> Gracias por la presencia.</w:t>
      </w:r>
    </w:p>
    <w:p w:rsidR="00BC59E5" w:rsidRDefault="00875B61" w:rsidP="00935060">
      <w:pPr>
        <w:suppressAutoHyphens/>
        <w:rPr>
          <w:rFonts w:cs="Times New Roman"/>
        </w:rPr>
      </w:pPr>
      <w:r>
        <w:rPr>
          <w:rFonts w:cs="Times New Roman"/>
        </w:rPr>
        <w:tab/>
      </w:r>
      <w:r w:rsidR="0076169A">
        <w:rPr>
          <w:rFonts w:cs="Times New Roman"/>
        </w:rPr>
        <w:t>Damos inicio al Plenario del 11 de noviembre de 2020.</w:t>
      </w:r>
      <w:r w:rsidR="00EF280F">
        <w:rPr>
          <w:rFonts w:cs="Times New Roman"/>
        </w:rPr>
        <w:tab/>
      </w:r>
    </w:p>
    <w:p w:rsidR="0076169A" w:rsidRDefault="0076169A" w:rsidP="00046867">
      <w:pPr>
        <w:suppressAutoHyphens/>
        <w:ind w:firstLine="708"/>
        <w:rPr>
          <w:rFonts w:cs="Times New Roman"/>
        </w:rPr>
      </w:pPr>
    </w:p>
    <w:p w:rsidR="00167A85" w:rsidRPr="00167A85" w:rsidRDefault="00167A85" w:rsidP="00046867">
      <w:pPr>
        <w:pStyle w:val="Ttulo1"/>
      </w:pPr>
      <w:bookmarkStart w:id="31" w:name="_Toc56377265"/>
      <w:proofErr w:type="gramStart"/>
      <w:r>
        <w:t>1</w:t>
      </w:r>
      <w:proofErr w:type="gramEnd"/>
      <w:r>
        <w:t xml:space="preserve">) </w:t>
      </w:r>
      <w:r w:rsidRPr="00167A85">
        <w:t>Consideración de la versi</w:t>
      </w:r>
      <w:r w:rsidR="00F0265D">
        <w:t xml:space="preserve">ón </w:t>
      </w:r>
      <w:r w:rsidRPr="00167A85">
        <w:t xml:space="preserve">taquigráfica correspondiente a la </w:t>
      </w:r>
      <w:r w:rsidR="00F0265D">
        <w:t xml:space="preserve">sesión </w:t>
      </w:r>
      <w:r w:rsidR="00DB40FC">
        <w:t xml:space="preserve">de fecha </w:t>
      </w:r>
      <w:r w:rsidR="0076169A">
        <w:t>14 de octu</w:t>
      </w:r>
      <w:r w:rsidR="00DB40FC">
        <w:t>bre</w:t>
      </w:r>
      <w:r w:rsidR="00FC633D">
        <w:t xml:space="preserve"> </w:t>
      </w:r>
      <w:r w:rsidRPr="00167A85">
        <w:t>de 2020.</w:t>
      </w:r>
      <w:bookmarkEnd w:id="31"/>
    </w:p>
    <w:p w:rsidR="00167A85" w:rsidRPr="00167A85" w:rsidRDefault="00167A85" w:rsidP="00046867">
      <w:pPr>
        <w:suppressAutoHyphens/>
        <w:rPr>
          <w:rFonts w:cs="Times New Roman"/>
          <w:b/>
          <w:bCs/>
          <w:lang w:val="es-AR" w:eastAsia="en-US"/>
        </w:rPr>
      </w:pPr>
    </w:p>
    <w:p w:rsidR="00BC59E5" w:rsidRPr="00B93003" w:rsidRDefault="00167A85" w:rsidP="00EF280F">
      <w:pPr>
        <w:suppressAutoHyphens/>
        <w:rPr>
          <w:rFonts w:cs="Times New Roman"/>
          <w:bCs/>
          <w:lang w:val="es-AR" w:eastAsia="en-US"/>
        </w:rPr>
      </w:pPr>
      <w:r w:rsidRPr="00167A85">
        <w:rPr>
          <w:rFonts w:cs="Times New Roman"/>
          <w:b/>
          <w:bCs/>
          <w:lang w:val="es-AR" w:eastAsia="en-US"/>
        </w:rPr>
        <w:t>Sr. Presidente (Dr. Maques).</w:t>
      </w:r>
      <w:r w:rsidR="00B93003">
        <w:rPr>
          <w:rFonts w:cs="Times New Roman"/>
          <w:b/>
          <w:bCs/>
          <w:lang w:val="es-AR" w:eastAsia="en-US"/>
        </w:rPr>
        <w:t>-</w:t>
      </w:r>
      <w:r w:rsidR="00EC43ED">
        <w:rPr>
          <w:rFonts w:cs="Times New Roman"/>
          <w:bCs/>
          <w:lang w:val="es-AR" w:eastAsia="en-US"/>
        </w:rPr>
        <w:t xml:space="preserve"> Primer punto</w:t>
      </w:r>
      <w:r w:rsidR="00B93003">
        <w:rPr>
          <w:rFonts w:cs="Times New Roman"/>
          <w:bCs/>
          <w:lang w:val="es-AR" w:eastAsia="en-US"/>
        </w:rPr>
        <w:t>: Consideración de la versión taquigráfica correspondiente a la sesión de</w:t>
      </w:r>
      <w:r w:rsidR="006D209D">
        <w:rPr>
          <w:rFonts w:cs="Times New Roman"/>
          <w:bCs/>
          <w:lang w:val="es-AR" w:eastAsia="en-US"/>
        </w:rPr>
        <w:t xml:space="preserve"> fecha</w:t>
      </w:r>
      <w:r w:rsidR="0076169A">
        <w:rPr>
          <w:rFonts w:cs="Times New Roman"/>
          <w:bCs/>
          <w:lang w:val="es-AR" w:eastAsia="en-US"/>
        </w:rPr>
        <w:t xml:space="preserve"> 14 de octu</w:t>
      </w:r>
      <w:r w:rsidR="00B93003">
        <w:rPr>
          <w:rFonts w:cs="Times New Roman"/>
          <w:bCs/>
          <w:lang w:val="es-AR" w:eastAsia="en-US"/>
        </w:rPr>
        <w:t>bre de 2020.</w:t>
      </w:r>
    </w:p>
    <w:p w:rsidR="00167A85" w:rsidRDefault="0076169A" w:rsidP="0076169A">
      <w:pPr>
        <w:suppressAutoHyphens/>
        <w:ind w:firstLine="708"/>
        <w:rPr>
          <w:rFonts w:cs="Times New Roman"/>
          <w:bCs/>
          <w:lang w:val="es-AR" w:eastAsia="en-US"/>
        </w:rPr>
      </w:pPr>
      <w:r>
        <w:rPr>
          <w:rFonts w:cs="Times New Roman"/>
          <w:bCs/>
          <w:lang w:val="es-AR" w:eastAsia="en-US"/>
        </w:rPr>
        <w:t>Entiendo que estuvimos todos presentes en ese Plen</w:t>
      </w:r>
      <w:r w:rsidR="00EC43ED">
        <w:rPr>
          <w:rFonts w:cs="Times New Roman"/>
          <w:bCs/>
          <w:lang w:val="es-AR" w:eastAsia="en-US"/>
        </w:rPr>
        <w:t>ario. ¿Aprobamos?</w:t>
      </w:r>
    </w:p>
    <w:p w:rsidR="00B93003" w:rsidRDefault="00B93003" w:rsidP="00B93003">
      <w:pPr>
        <w:suppressAutoHyphens/>
        <w:rPr>
          <w:rFonts w:cs="Times New Roman"/>
          <w:bCs/>
          <w:lang w:val="es-AR" w:eastAsia="en-US"/>
        </w:rPr>
      </w:pPr>
    </w:p>
    <w:p w:rsidR="00B93003" w:rsidRDefault="00B93003" w:rsidP="00B93003">
      <w:pPr>
        <w:suppressAutoHyphens/>
        <w:rPr>
          <w:rFonts w:cs="Times New Roman"/>
          <w:bCs/>
          <w:lang w:val="es-AR" w:eastAsia="en-US"/>
        </w:rPr>
      </w:pPr>
      <w:r>
        <w:rPr>
          <w:rFonts w:cs="Times New Roman"/>
          <w:bCs/>
          <w:lang w:val="es-AR" w:eastAsia="en-US"/>
        </w:rPr>
        <w:tab/>
      </w:r>
      <w:r>
        <w:rPr>
          <w:rFonts w:cs="Times New Roman"/>
          <w:bCs/>
          <w:lang w:val="es-AR" w:eastAsia="en-US"/>
        </w:rPr>
        <w:tab/>
        <w:t>–</w:t>
      </w:r>
      <w:r>
        <w:rPr>
          <w:rFonts w:cs="Times New Roman"/>
          <w:bCs/>
          <w:i/>
          <w:lang w:val="es-AR" w:eastAsia="en-US"/>
        </w:rPr>
        <w:t>Se practica la votación.</w:t>
      </w:r>
    </w:p>
    <w:p w:rsidR="00B93003" w:rsidRDefault="00B93003" w:rsidP="00B93003">
      <w:pPr>
        <w:suppressAutoHyphens/>
        <w:rPr>
          <w:rFonts w:cs="Times New Roman"/>
          <w:bCs/>
          <w:lang w:val="es-AR" w:eastAsia="en-US"/>
        </w:rPr>
      </w:pPr>
    </w:p>
    <w:p w:rsidR="00B93003" w:rsidRPr="00002861" w:rsidRDefault="00002861" w:rsidP="00B93003">
      <w:pPr>
        <w:suppressAutoHyphens/>
        <w:rPr>
          <w:rFonts w:cs="Times New Roman"/>
          <w:bCs/>
          <w:lang w:val="es-AR" w:eastAsia="en-US"/>
        </w:rPr>
      </w:pPr>
      <w:r>
        <w:rPr>
          <w:rFonts w:cs="Times New Roman"/>
          <w:b/>
          <w:bCs/>
          <w:lang w:val="es-AR" w:eastAsia="en-US"/>
        </w:rPr>
        <w:t>Sr. Presidente (</w:t>
      </w:r>
      <w:r w:rsidR="00935060">
        <w:rPr>
          <w:rFonts w:cs="Times New Roman"/>
          <w:b/>
          <w:bCs/>
          <w:lang w:val="es-AR" w:eastAsia="en-US"/>
        </w:rPr>
        <w:t xml:space="preserve">Dr. </w:t>
      </w:r>
      <w:r>
        <w:rPr>
          <w:rFonts w:cs="Times New Roman"/>
          <w:b/>
          <w:bCs/>
          <w:lang w:val="es-AR" w:eastAsia="en-US"/>
        </w:rPr>
        <w:t>Maques).-</w:t>
      </w:r>
      <w:r>
        <w:rPr>
          <w:rFonts w:cs="Times New Roman"/>
          <w:bCs/>
          <w:lang w:val="es-AR" w:eastAsia="en-US"/>
        </w:rPr>
        <w:t xml:space="preserve"> Aprobado por unanimidad.</w:t>
      </w:r>
    </w:p>
    <w:p w:rsidR="00935060" w:rsidRPr="00935060" w:rsidRDefault="00935060" w:rsidP="00935060">
      <w:pPr>
        <w:rPr>
          <w:lang w:val="pt-PT" w:eastAsia="en-US"/>
        </w:rPr>
      </w:pPr>
    </w:p>
    <w:p w:rsidR="00167A85" w:rsidRDefault="00167A85" w:rsidP="00046867">
      <w:pPr>
        <w:pStyle w:val="Ttulo1"/>
      </w:pPr>
      <w:bookmarkStart w:id="32" w:name="_Toc56377266"/>
      <w:proofErr w:type="gramStart"/>
      <w:r w:rsidRPr="00167A85">
        <w:t>2</w:t>
      </w:r>
      <w:proofErr w:type="gramEnd"/>
      <w:r w:rsidRPr="00167A85">
        <w:t>) Informes:</w:t>
      </w:r>
      <w:bookmarkEnd w:id="32"/>
    </w:p>
    <w:p w:rsidR="00167A85" w:rsidRPr="00167A85" w:rsidRDefault="00167A85" w:rsidP="00046867">
      <w:pPr>
        <w:pStyle w:val="Ttulo1"/>
      </w:pPr>
      <w:bookmarkStart w:id="33" w:name="_Toc56377267"/>
      <w:proofErr w:type="gramStart"/>
      <w:r w:rsidRPr="00167A85">
        <w:t>2.1)</w:t>
      </w:r>
      <w:proofErr w:type="gramEnd"/>
      <w:r w:rsidRPr="00167A85">
        <w:t xml:space="preserve"> Informe de Presidencia</w:t>
      </w:r>
      <w:bookmarkEnd w:id="33"/>
    </w:p>
    <w:p w:rsidR="00167A85" w:rsidRPr="00167A85" w:rsidRDefault="00167A85" w:rsidP="00046867">
      <w:pPr>
        <w:pStyle w:val="Ttulo1"/>
      </w:pPr>
      <w:bookmarkStart w:id="34" w:name="_Toc56377268"/>
      <w:proofErr w:type="gramStart"/>
      <w:r w:rsidRPr="00167A85">
        <w:t>2.2)</w:t>
      </w:r>
      <w:proofErr w:type="gramEnd"/>
      <w:r w:rsidRPr="00167A85">
        <w:t xml:space="preserve"> Informe de Presidentes Coordinadores de Comisión.</w:t>
      </w:r>
      <w:bookmarkEnd w:id="34"/>
    </w:p>
    <w:p w:rsidR="00167A85" w:rsidRPr="00167A85" w:rsidRDefault="00167A85" w:rsidP="00046867">
      <w:pPr>
        <w:pStyle w:val="Ttulo1"/>
      </w:pPr>
      <w:bookmarkStart w:id="35" w:name="_Toc56377269"/>
      <w:proofErr w:type="gramStart"/>
      <w:r w:rsidRPr="00167A85">
        <w:t>2.3)</w:t>
      </w:r>
      <w:proofErr w:type="gramEnd"/>
      <w:r w:rsidRPr="00167A85">
        <w:t xml:space="preserve"> Informe de Consejeros</w:t>
      </w:r>
      <w:bookmarkEnd w:id="35"/>
    </w:p>
    <w:p w:rsidR="00167A85" w:rsidRPr="00167A85" w:rsidRDefault="00167A85" w:rsidP="00046867">
      <w:pPr>
        <w:pStyle w:val="Ttulo1"/>
      </w:pPr>
      <w:bookmarkStart w:id="36" w:name="_Toc56377270"/>
      <w:proofErr w:type="gramStart"/>
      <w:r w:rsidRPr="00167A85">
        <w:t>2.4)</w:t>
      </w:r>
      <w:proofErr w:type="gramEnd"/>
      <w:r w:rsidRPr="00167A85">
        <w:t xml:space="preserve"> Informe de Funcionarios</w:t>
      </w:r>
      <w:bookmarkEnd w:id="36"/>
    </w:p>
    <w:p w:rsidR="00167A85" w:rsidRPr="00167A85" w:rsidRDefault="00167A85" w:rsidP="00046867">
      <w:pPr>
        <w:pStyle w:val="Ttulo1"/>
        <w:ind w:left="1134"/>
      </w:pPr>
      <w:bookmarkStart w:id="37" w:name="_Toc56377271"/>
      <w:proofErr w:type="gramStart"/>
      <w:r w:rsidRPr="00167A85">
        <w:t>Sra.</w:t>
      </w:r>
      <w:proofErr w:type="gramEnd"/>
      <w:r w:rsidRPr="00167A85">
        <w:t xml:space="preserve"> Secretaria de Administración General y Presupuesto de</w:t>
      </w:r>
      <w:r w:rsidR="00432233">
        <w:t>l</w:t>
      </w:r>
      <w:r w:rsidRPr="00167A85">
        <w:t xml:space="preserve"> Poder Judicial</w:t>
      </w:r>
      <w:bookmarkEnd w:id="37"/>
    </w:p>
    <w:p w:rsidR="00167A85" w:rsidRPr="00167A85" w:rsidRDefault="00167A85" w:rsidP="00046867">
      <w:pPr>
        <w:pStyle w:val="Ttulo1"/>
      </w:pPr>
      <w:r>
        <w:tab/>
      </w:r>
      <w:bookmarkStart w:id="38" w:name="_Toc56377272"/>
      <w:proofErr w:type="gramStart"/>
      <w:r w:rsidRPr="00167A85">
        <w:t>Sr.</w:t>
      </w:r>
      <w:proofErr w:type="gramEnd"/>
      <w:r w:rsidRPr="00167A85">
        <w:t xml:space="preserve"> Secretario de Apoyo Administrativo Jurisdiccional</w:t>
      </w:r>
      <w:bookmarkEnd w:id="38"/>
    </w:p>
    <w:p w:rsidR="00167A85" w:rsidRPr="00167A85" w:rsidRDefault="00167A85" w:rsidP="00046867">
      <w:pPr>
        <w:pStyle w:val="Ttulo1"/>
      </w:pPr>
      <w:r>
        <w:tab/>
      </w:r>
      <w:bookmarkStart w:id="39" w:name="_Toc56377273"/>
      <w:proofErr w:type="gramStart"/>
      <w:r w:rsidRPr="00167A85">
        <w:t>Sr.</w:t>
      </w:r>
      <w:proofErr w:type="gramEnd"/>
      <w:r w:rsidRPr="00167A85">
        <w:t xml:space="preserve"> Secretario Ejecutivo</w:t>
      </w:r>
      <w:bookmarkEnd w:id="39"/>
    </w:p>
    <w:p w:rsidR="00167A85" w:rsidRPr="00167A85" w:rsidRDefault="00167A85" w:rsidP="00046867">
      <w:pPr>
        <w:pStyle w:val="Ttulo1"/>
      </w:pPr>
      <w:r>
        <w:tab/>
      </w:r>
      <w:bookmarkStart w:id="40" w:name="_Toc56377274"/>
      <w:proofErr w:type="gramStart"/>
      <w:r w:rsidRPr="00167A85">
        <w:t>Sr.</w:t>
      </w:r>
      <w:proofErr w:type="gramEnd"/>
      <w:r w:rsidRPr="00167A85">
        <w:t xml:space="preserve"> Secretario de Planificación</w:t>
      </w:r>
      <w:bookmarkEnd w:id="40"/>
    </w:p>
    <w:p w:rsidR="00167A85" w:rsidRPr="00167A85" w:rsidRDefault="00167A85" w:rsidP="00046867">
      <w:pPr>
        <w:pStyle w:val="Ttulo1"/>
      </w:pPr>
      <w:r>
        <w:tab/>
      </w:r>
      <w:bookmarkStart w:id="41" w:name="_Toc56377275"/>
      <w:proofErr w:type="gramStart"/>
      <w:r w:rsidRPr="00167A85">
        <w:t>Sr.</w:t>
      </w:r>
      <w:proofErr w:type="gramEnd"/>
      <w:r w:rsidRPr="00167A85">
        <w:t xml:space="preserve"> Secretario de Legal y Técnica</w:t>
      </w:r>
      <w:bookmarkEnd w:id="41"/>
    </w:p>
    <w:p w:rsidR="00167A85" w:rsidRPr="00167A85" w:rsidRDefault="00167A85" w:rsidP="00046867">
      <w:pPr>
        <w:pStyle w:val="Ttulo1"/>
      </w:pPr>
      <w:r>
        <w:tab/>
      </w:r>
      <w:bookmarkStart w:id="42" w:name="_Toc56377276"/>
      <w:proofErr w:type="gramStart"/>
      <w:r w:rsidRPr="00167A85">
        <w:t>Sra.</w:t>
      </w:r>
      <w:proofErr w:type="gramEnd"/>
      <w:r w:rsidRPr="00167A85">
        <w:t xml:space="preserve"> Secretaria de Coordinación de Políticas Judiciales</w:t>
      </w:r>
      <w:bookmarkEnd w:id="42"/>
    </w:p>
    <w:p w:rsidR="00167A85" w:rsidRPr="00167A85" w:rsidRDefault="00167A85" w:rsidP="00046867">
      <w:pPr>
        <w:pStyle w:val="Ttulo1"/>
      </w:pPr>
      <w:r>
        <w:tab/>
      </w:r>
      <w:bookmarkStart w:id="43" w:name="_Toc56377277"/>
      <w:proofErr w:type="gramStart"/>
      <w:r w:rsidRPr="00167A85">
        <w:t>Sra.</w:t>
      </w:r>
      <w:proofErr w:type="gramEnd"/>
      <w:r w:rsidRPr="00167A85">
        <w:t xml:space="preserve"> Secretaria de Innovación</w:t>
      </w:r>
      <w:bookmarkEnd w:id="43"/>
    </w:p>
    <w:p w:rsidR="00167A85" w:rsidRDefault="00167A85" w:rsidP="00046867">
      <w:pPr>
        <w:pStyle w:val="Ttulo1"/>
      </w:pPr>
      <w:r>
        <w:tab/>
      </w:r>
      <w:bookmarkStart w:id="44" w:name="_Toc56377278"/>
      <w:proofErr w:type="gramStart"/>
      <w:r w:rsidRPr="00167A85">
        <w:t>Sra.</w:t>
      </w:r>
      <w:proofErr w:type="gramEnd"/>
      <w:r w:rsidRPr="00167A85">
        <w:t xml:space="preserve"> Secretaria de Asuntos Institucionales</w:t>
      </w:r>
      <w:bookmarkEnd w:id="44"/>
    </w:p>
    <w:p w:rsidR="00875B61" w:rsidRDefault="00875B61" w:rsidP="00875B61">
      <w:pPr>
        <w:rPr>
          <w:lang w:val="pt-PT" w:eastAsia="en-US"/>
        </w:rPr>
      </w:pPr>
    </w:p>
    <w:p w:rsidR="009722E5" w:rsidRDefault="006D209D" w:rsidP="004F5E03">
      <w:pPr>
        <w:rPr>
          <w:lang w:val="pt-PT" w:eastAsia="en-US"/>
        </w:rPr>
      </w:pPr>
      <w:proofErr w:type="gramStart"/>
      <w:r>
        <w:rPr>
          <w:b/>
          <w:lang w:val="pt-PT" w:eastAsia="en-US"/>
        </w:rPr>
        <w:t>Sr.</w:t>
      </w:r>
      <w:proofErr w:type="gramEnd"/>
      <w:r>
        <w:rPr>
          <w:b/>
          <w:lang w:val="pt-PT" w:eastAsia="en-US"/>
        </w:rPr>
        <w:t xml:space="preserve"> Presidente (</w:t>
      </w:r>
      <w:r w:rsidR="00935060">
        <w:rPr>
          <w:b/>
          <w:lang w:val="pt-PT" w:eastAsia="en-US"/>
        </w:rPr>
        <w:t xml:space="preserve">Dr. </w:t>
      </w:r>
      <w:r>
        <w:rPr>
          <w:b/>
          <w:lang w:val="pt-PT" w:eastAsia="en-US"/>
        </w:rPr>
        <w:t>Maques).-</w:t>
      </w:r>
      <w:r w:rsidR="00935060">
        <w:rPr>
          <w:lang w:val="pt-PT" w:eastAsia="en-US"/>
        </w:rPr>
        <w:t xml:space="preserve"> Pasamos al punto de los</w:t>
      </w:r>
      <w:r>
        <w:rPr>
          <w:lang w:val="pt-PT" w:eastAsia="en-US"/>
        </w:rPr>
        <w:t xml:space="preserve"> informes. Informe de Presidencia</w:t>
      </w:r>
      <w:r w:rsidR="00935060">
        <w:rPr>
          <w:lang w:val="pt-PT" w:eastAsia="en-US"/>
        </w:rPr>
        <w:t xml:space="preserve"> no hay. </w:t>
      </w:r>
      <w:proofErr w:type="gramStart"/>
      <w:r w:rsidR="00935060">
        <w:rPr>
          <w:lang w:val="pt-PT" w:eastAsia="en-US"/>
        </w:rPr>
        <w:t>No sé</w:t>
      </w:r>
      <w:proofErr w:type="gramEnd"/>
      <w:r w:rsidR="00935060">
        <w:rPr>
          <w:lang w:val="pt-PT" w:eastAsia="en-US"/>
        </w:rPr>
        <w:t xml:space="preserve"> si hay informe de presidentes coordinadores de comisión.</w:t>
      </w:r>
    </w:p>
    <w:p w:rsidR="00935060" w:rsidRDefault="00935060" w:rsidP="004F5E03">
      <w:pPr>
        <w:rPr>
          <w:lang w:val="pt-PT" w:eastAsia="en-US"/>
        </w:rPr>
      </w:pPr>
      <w:r>
        <w:rPr>
          <w:lang w:val="pt-PT" w:eastAsia="en-US"/>
        </w:rPr>
        <w:tab/>
        <w:t xml:space="preserve">Pasamos, entonces, </w:t>
      </w:r>
      <w:proofErr w:type="gramStart"/>
      <w:r>
        <w:rPr>
          <w:lang w:val="pt-PT" w:eastAsia="en-US"/>
        </w:rPr>
        <w:t>al</w:t>
      </w:r>
      <w:proofErr w:type="gramEnd"/>
      <w:r>
        <w:rPr>
          <w:lang w:val="pt-PT" w:eastAsia="en-US"/>
        </w:rPr>
        <w:t xml:space="preserve"> informe de los consejeros</w:t>
      </w:r>
      <w:r w:rsidRPr="00935060">
        <w:rPr>
          <w:lang w:val="pt-PT" w:eastAsia="en-US"/>
        </w:rPr>
        <w:t>…</w:t>
      </w:r>
    </w:p>
    <w:p w:rsidR="00935060" w:rsidRDefault="00935060" w:rsidP="004F5E03">
      <w:pPr>
        <w:rPr>
          <w:lang w:val="pt-PT" w:eastAsia="en-US"/>
        </w:rPr>
      </w:pPr>
    </w:p>
    <w:p w:rsidR="00935060" w:rsidRDefault="00935060" w:rsidP="004F5E03">
      <w:pPr>
        <w:rPr>
          <w:lang w:val="pt-PT" w:eastAsia="en-US"/>
        </w:rPr>
      </w:pPr>
      <w:r>
        <w:rPr>
          <w:b/>
          <w:lang w:val="pt-PT" w:eastAsia="en-US"/>
        </w:rPr>
        <w:t xml:space="preserve">Dr. </w:t>
      </w:r>
      <w:proofErr w:type="gramStart"/>
      <w:r>
        <w:rPr>
          <w:b/>
          <w:lang w:val="pt-PT" w:eastAsia="en-US"/>
        </w:rPr>
        <w:t>Bigleri.</w:t>
      </w:r>
      <w:proofErr w:type="gramEnd"/>
      <w:r>
        <w:rPr>
          <w:b/>
          <w:lang w:val="pt-PT" w:eastAsia="en-US"/>
        </w:rPr>
        <w:t>-</w:t>
      </w:r>
      <w:r>
        <w:rPr>
          <w:lang w:val="pt-PT" w:eastAsia="en-US"/>
        </w:rPr>
        <w:t xml:space="preserve"> ¿De presidentes de comisión dijo?</w:t>
      </w:r>
    </w:p>
    <w:p w:rsidR="00935060" w:rsidRDefault="00935060" w:rsidP="004F5E03">
      <w:pPr>
        <w:rPr>
          <w:lang w:val="pt-PT" w:eastAsia="en-US"/>
        </w:rPr>
      </w:pPr>
    </w:p>
    <w:p w:rsidR="00935060" w:rsidRDefault="00935060" w:rsidP="004F5E03">
      <w:pPr>
        <w:rPr>
          <w:lang w:val="pt-PT" w:eastAsia="en-US"/>
        </w:rPr>
      </w:pPr>
      <w:proofErr w:type="gramStart"/>
      <w:r>
        <w:rPr>
          <w:b/>
          <w:lang w:val="pt-PT" w:eastAsia="en-US"/>
        </w:rPr>
        <w:t>Sr.</w:t>
      </w:r>
      <w:proofErr w:type="gramEnd"/>
      <w:r>
        <w:rPr>
          <w:b/>
          <w:lang w:val="pt-PT" w:eastAsia="en-US"/>
        </w:rPr>
        <w:t xml:space="preserve"> Presidente (Dr. Maques).-</w:t>
      </w:r>
      <w:r>
        <w:rPr>
          <w:lang w:val="pt-PT" w:eastAsia="en-US"/>
        </w:rPr>
        <w:t xml:space="preserve"> Sí, de presidentes de comisión.</w:t>
      </w:r>
    </w:p>
    <w:p w:rsidR="00935060" w:rsidRDefault="00935060" w:rsidP="004F5E03">
      <w:pPr>
        <w:rPr>
          <w:lang w:val="pt-PT" w:eastAsia="en-US"/>
        </w:rPr>
      </w:pPr>
    </w:p>
    <w:p w:rsidR="00935060" w:rsidRDefault="00935060" w:rsidP="004F5E03">
      <w:pPr>
        <w:rPr>
          <w:lang w:val="pt-PT" w:eastAsia="en-US"/>
        </w:rPr>
      </w:pPr>
      <w:r>
        <w:rPr>
          <w:b/>
          <w:lang w:val="pt-PT" w:eastAsia="en-US"/>
        </w:rPr>
        <w:t xml:space="preserve">Dr. </w:t>
      </w:r>
      <w:proofErr w:type="gramStart"/>
      <w:r>
        <w:rPr>
          <w:b/>
          <w:lang w:val="pt-PT" w:eastAsia="en-US"/>
        </w:rPr>
        <w:t>Biglieri.</w:t>
      </w:r>
      <w:proofErr w:type="gramEnd"/>
      <w:r>
        <w:rPr>
          <w:b/>
          <w:lang w:val="pt-PT" w:eastAsia="en-US"/>
        </w:rPr>
        <w:t>-</w:t>
      </w:r>
      <w:r>
        <w:rPr>
          <w:lang w:val="pt-PT" w:eastAsia="en-US"/>
        </w:rPr>
        <w:t xml:space="preserve"> Pido la palabra.</w:t>
      </w:r>
    </w:p>
    <w:p w:rsidR="00935060" w:rsidRDefault="00935060" w:rsidP="004F5E03">
      <w:pPr>
        <w:rPr>
          <w:lang w:val="pt-PT" w:eastAsia="en-US"/>
        </w:rPr>
      </w:pPr>
    </w:p>
    <w:p w:rsidR="00935060" w:rsidRDefault="00935060" w:rsidP="004F5E03">
      <w:pPr>
        <w:rPr>
          <w:rFonts w:cs="Times New Roman"/>
          <w:bCs/>
          <w:lang w:val="es-AR" w:eastAsia="en-US"/>
        </w:rPr>
      </w:pPr>
      <w:r w:rsidRPr="00167A85">
        <w:rPr>
          <w:rFonts w:cs="Times New Roman"/>
          <w:b/>
          <w:bCs/>
          <w:lang w:val="es-AR" w:eastAsia="en-US"/>
        </w:rPr>
        <w:t>Sr. Presidente (Dr. Maques).</w:t>
      </w:r>
      <w:r>
        <w:rPr>
          <w:rFonts w:cs="Times New Roman"/>
          <w:b/>
          <w:bCs/>
          <w:lang w:val="es-AR" w:eastAsia="en-US"/>
        </w:rPr>
        <w:t>-</w:t>
      </w:r>
      <w:r>
        <w:rPr>
          <w:rFonts w:cs="Times New Roman"/>
          <w:bCs/>
          <w:lang w:val="es-AR" w:eastAsia="en-US"/>
        </w:rPr>
        <w:t xml:space="preserve"> Doctor Biglieri.</w:t>
      </w:r>
    </w:p>
    <w:p w:rsidR="00935060" w:rsidRDefault="00935060" w:rsidP="004F5E03">
      <w:pPr>
        <w:rPr>
          <w:rFonts w:cs="Times New Roman"/>
          <w:bCs/>
          <w:lang w:val="es-AR" w:eastAsia="en-US"/>
        </w:rPr>
      </w:pPr>
    </w:p>
    <w:p w:rsidR="00935060" w:rsidRDefault="00935060" w:rsidP="004F5E03">
      <w:pPr>
        <w:rPr>
          <w:rFonts w:cs="Times New Roman"/>
          <w:bCs/>
          <w:lang w:val="es-AR" w:eastAsia="en-US"/>
        </w:rPr>
      </w:pPr>
      <w:r>
        <w:rPr>
          <w:rFonts w:cs="Times New Roman"/>
          <w:b/>
          <w:bCs/>
          <w:lang w:val="es-AR" w:eastAsia="en-US"/>
        </w:rPr>
        <w:t>Dr. Biglieri.-</w:t>
      </w:r>
      <w:r>
        <w:rPr>
          <w:rFonts w:cs="Times New Roman"/>
          <w:bCs/>
          <w:lang w:val="es-AR" w:eastAsia="en-US"/>
        </w:rPr>
        <w:t xml:space="preserve"> Gracias, presidente.</w:t>
      </w:r>
    </w:p>
    <w:p w:rsidR="00935060" w:rsidRDefault="00935060" w:rsidP="004F5E03">
      <w:pPr>
        <w:rPr>
          <w:rFonts w:cs="Times New Roman"/>
          <w:bCs/>
          <w:lang w:val="es-AR" w:eastAsia="en-US"/>
        </w:rPr>
      </w:pPr>
      <w:r>
        <w:rPr>
          <w:rFonts w:cs="Times New Roman"/>
          <w:bCs/>
          <w:lang w:val="es-AR" w:eastAsia="en-US"/>
        </w:rPr>
        <w:tab/>
        <w:t>Me dirijo al honorable Consejo para pedirle expresas disculpas</w:t>
      </w:r>
      <w:r w:rsidR="00D82E48">
        <w:rPr>
          <w:rFonts w:cs="Times New Roman"/>
          <w:bCs/>
          <w:lang w:val="es-AR" w:eastAsia="en-US"/>
        </w:rPr>
        <w:t xml:space="preserve"> por lo siguiente. P</w:t>
      </w:r>
      <w:r w:rsidR="005B7CB1">
        <w:rPr>
          <w:rFonts w:cs="Times New Roman"/>
          <w:bCs/>
          <w:lang w:val="es-AR" w:eastAsia="en-US"/>
        </w:rPr>
        <w:t>or el</w:t>
      </w:r>
      <w:r>
        <w:rPr>
          <w:rFonts w:cs="Times New Roman"/>
          <w:bCs/>
          <w:lang w:val="es-AR" w:eastAsia="en-US"/>
        </w:rPr>
        <w:t xml:space="preserve"> </w:t>
      </w:r>
      <w:r w:rsidRPr="00935060">
        <w:rPr>
          <w:rFonts w:cs="Times New Roman"/>
          <w:bCs/>
          <w:lang w:val="es-AR" w:eastAsia="en-US"/>
        </w:rPr>
        <w:t>estándar</w:t>
      </w:r>
      <w:r>
        <w:rPr>
          <w:rFonts w:cs="Times New Roman"/>
          <w:bCs/>
          <w:lang w:val="es-AR" w:eastAsia="en-US"/>
        </w:rPr>
        <w:t xml:space="preserve"> organizativo que le hemos impuesto a la Comisión de Administración, Gestión y Modernización Judicial</w:t>
      </w:r>
      <w:r w:rsidR="005B7CB1">
        <w:rPr>
          <w:rFonts w:cs="Times New Roman"/>
          <w:bCs/>
          <w:lang w:val="es-AR" w:eastAsia="en-US"/>
        </w:rPr>
        <w:t xml:space="preserve"> establecimos una grilla de reuniones ordinarias lo</w:t>
      </w:r>
      <w:r w:rsidR="00CD6797">
        <w:rPr>
          <w:rFonts w:cs="Times New Roman"/>
          <w:bCs/>
          <w:lang w:val="es-AR" w:eastAsia="en-US"/>
        </w:rPr>
        <w:t>s primeros miércoles de cada mes</w:t>
      </w:r>
      <w:r w:rsidR="005B7CB1">
        <w:rPr>
          <w:rFonts w:cs="Times New Roman"/>
          <w:bCs/>
          <w:lang w:val="es-AR" w:eastAsia="en-US"/>
        </w:rPr>
        <w:t xml:space="preserve"> para venir al Plenario</w:t>
      </w:r>
      <w:r w:rsidR="007A3EA7">
        <w:rPr>
          <w:rFonts w:cs="Times New Roman"/>
          <w:bCs/>
          <w:lang w:val="es-AR" w:eastAsia="en-US"/>
        </w:rPr>
        <w:t>,</w:t>
      </w:r>
      <w:r w:rsidR="005B7CB1">
        <w:rPr>
          <w:rFonts w:cs="Times New Roman"/>
          <w:bCs/>
          <w:lang w:val="es-AR" w:eastAsia="en-US"/>
        </w:rPr>
        <w:t xml:space="preserve"> que humildemente conformo con ustedes</w:t>
      </w:r>
      <w:r w:rsidR="007A3EA7">
        <w:rPr>
          <w:rFonts w:cs="Times New Roman"/>
          <w:bCs/>
          <w:lang w:val="es-AR" w:eastAsia="en-US"/>
        </w:rPr>
        <w:t>,</w:t>
      </w:r>
      <w:r w:rsidR="005B7CB1">
        <w:rPr>
          <w:rFonts w:cs="Times New Roman"/>
          <w:bCs/>
          <w:lang w:val="es-AR" w:eastAsia="en-US"/>
        </w:rPr>
        <w:t xml:space="preserve"> con las decisiones que continuamente se relacionan con los reglamentos y otras competencias que tiene la Comisión</w:t>
      </w:r>
      <w:r w:rsidR="003E0D9F">
        <w:rPr>
          <w:rFonts w:cs="Times New Roman"/>
          <w:bCs/>
          <w:lang w:val="es-AR" w:eastAsia="en-US"/>
        </w:rPr>
        <w:t>. Pero en este caso, en ejercicio de las atribuciones que me delega</w:t>
      </w:r>
      <w:r w:rsidR="00D82E48">
        <w:rPr>
          <w:rFonts w:cs="Times New Roman"/>
          <w:bCs/>
          <w:lang w:val="es-AR" w:eastAsia="en-US"/>
        </w:rPr>
        <w:t>n</w:t>
      </w:r>
      <w:r w:rsidR="003E0D9F">
        <w:rPr>
          <w:rFonts w:cs="Times New Roman"/>
          <w:bCs/>
          <w:lang w:val="es-AR" w:eastAsia="en-US"/>
        </w:rPr>
        <w:t xml:space="preserve"> la ley y el reglamento de funcionamiento</w:t>
      </w:r>
      <w:r w:rsidR="00D82E48">
        <w:rPr>
          <w:rFonts w:cs="Times New Roman"/>
          <w:bCs/>
          <w:lang w:val="es-AR" w:eastAsia="en-US"/>
        </w:rPr>
        <w:t>,</w:t>
      </w:r>
      <w:r w:rsidR="003E0D9F">
        <w:rPr>
          <w:rFonts w:cs="Times New Roman"/>
          <w:bCs/>
          <w:lang w:val="es-AR" w:eastAsia="en-US"/>
        </w:rPr>
        <w:t xml:space="preserve"> en el ejercicio d</w:t>
      </w:r>
      <w:r w:rsidR="00D82E48">
        <w:rPr>
          <w:rFonts w:cs="Times New Roman"/>
          <w:bCs/>
          <w:lang w:val="es-AR" w:eastAsia="en-US"/>
        </w:rPr>
        <w:t>e la Presidencia de la Comisión</w:t>
      </w:r>
      <w:r w:rsidR="003E0D9F">
        <w:rPr>
          <w:rFonts w:cs="Times New Roman"/>
          <w:bCs/>
          <w:lang w:val="es-AR" w:eastAsia="en-US"/>
        </w:rPr>
        <w:t xml:space="preserve"> he emitido dos dictámenes relacionados con expedientes que tienen una urgencia, para mí extrema, impulsados por la Secretaría de Administración y relacionados con todo lo que después trataremos en este mismo Plenario, en base a las memorias y</w:t>
      </w:r>
      <w:r w:rsidR="00DF4321">
        <w:rPr>
          <w:rFonts w:cs="Times New Roman"/>
          <w:bCs/>
          <w:lang w:val="es-AR" w:eastAsia="en-US"/>
        </w:rPr>
        <w:t xml:space="preserve"> lógicas recogidas de las ár</w:t>
      </w:r>
      <w:r w:rsidR="00D82E48">
        <w:rPr>
          <w:rFonts w:cs="Times New Roman"/>
          <w:bCs/>
          <w:lang w:val="es-AR" w:eastAsia="en-US"/>
        </w:rPr>
        <w:t>eas jurisdiccionales y de las áreas</w:t>
      </w:r>
      <w:r w:rsidR="00DF4321">
        <w:rPr>
          <w:rFonts w:cs="Times New Roman"/>
          <w:bCs/>
          <w:lang w:val="es-AR" w:eastAsia="en-US"/>
        </w:rPr>
        <w:t xml:space="preserve"> administrativas, tanto para el tema de los protocolos que hacen falta para la digitalización de documentos –será tratado en el punto de asuntos con intervención de más de una comisión–</w:t>
      </w:r>
      <w:r w:rsidR="00C02915">
        <w:rPr>
          <w:rFonts w:cs="Times New Roman"/>
          <w:bCs/>
          <w:lang w:val="es-AR" w:eastAsia="en-US"/>
        </w:rPr>
        <w:t xml:space="preserve"> y los dos que tienen urgencia relacionados con la austeridad y la eficiencia de las pautas económicas que hemos desarrollado, primero en ejercicio de la vieja ley, en mi responsabilidad, y luego en la </w:t>
      </w:r>
      <w:r w:rsidR="00E04FCB">
        <w:rPr>
          <w:rFonts w:cs="Times New Roman"/>
          <w:bCs/>
          <w:lang w:val="es-AR" w:eastAsia="en-US"/>
        </w:rPr>
        <w:t>responsabilidad de la secretaria</w:t>
      </w:r>
      <w:r w:rsidR="00C02915">
        <w:rPr>
          <w:rFonts w:cs="Times New Roman"/>
          <w:bCs/>
          <w:lang w:val="es-AR" w:eastAsia="en-US"/>
        </w:rPr>
        <w:t xml:space="preserve"> Administrativa a partir del 19 de junio, para producir un claro ahorro. Ella después lo va a explicar en su Informe de Secretaría, en el tema de los gastos que tienen que ver c</w:t>
      </w:r>
      <w:r w:rsidR="00E04FCB">
        <w:rPr>
          <w:rFonts w:cs="Times New Roman"/>
          <w:bCs/>
          <w:lang w:val="es-AR" w:eastAsia="en-US"/>
        </w:rPr>
        <w:t xml:space="preserve">on las cajas chicas, en el </w:t>
      </w:r>
      <w:r w:rsidR="00C02915">
        <w:rPr>
          <w:rFonts w:cs="Times New Roman"/>
          <w:bCs/>
          <w:lang w:val="es-AR" w:eastAsia="en-US"/>
        </w:rPr>
        <w:t>sensible</w:t>
      </w:r>
      <w:r w:rsidR="005B3BEE">
        <w:rPr>
          <w:rFonts w:cs="Times New Roman"/>
          <w:bCs/>
          <w:lang w:val="es-AR" w:eastAsia="en-US"/>
        </w:rPr>
        <w:t xml:space="preserve"> de a</w:t>
      </w:r>
      <w:r w:rsidR="00E04FCB">
        <w:rPr>
          <w:rFonts w:cs="Times New Roman"/>
          <w:bCs/>
          <w:lang w:val="es-AR" w:eastAsia="en-US"/>
        </w:rPr>
        <w:t>horro en el área administrativa</w:t>
      </w:r>
      <w:r w:rsidR="005B3BEE">
        <w:rPr>
          <w:rFonts w:cs="Times New Roman"/>
          <w:bCs/>
          <w:lang w:val="es-AR" w:eastAsia="en-US"/>
        </w:rPr>
        <w:t xml:space="preserve"> y una mejoría de disposiciones en el área jurisdiccional.</w:t>
      </w:r>
    </w:p>
    <w:p w:rsidR="00DE641B" w:rsidRDefault="00E04FCB" w:rsidP="004F5E03">
      <w:pPr>
        <w:rPr>
          <w:rFonts w:cs="Times New Roman"/>
          <w:bCs/>
          <w:lang w:val="es-AR" w:eastAsia="en-US"/>
        </w:rPr>
      </w:pPr>
      <w:r>
        <w:rPr>
          <w:rFonts w:cs="Times New Roman"/>
          <w:bCs/>
          <w:lang w:val="es-AR" w:eastAsia="en-US"/>
        </w:rPr>
        <w:tab/>
        <w:t>Es</w:t>
      </w:r>
      <w:r w:rsidR="005B3BEE">
        <w:rPr>
          <w:rFonts w:cs="Times New Roman"/>
          <w:bCs/>
          <w:lang w:val="es-AR" w:eastAsia="en-US"/>
        </w:rPr>
        <w:t>o implica e impacta directamente con una parte del reglamento, que es competencia de dictamen de la Comisión de Administración y de este Plenario, al que propongo dos dictámenes que elevo como presidente de CAGyMJ, que están relacionados</w:t>
      </w:r>
      <w:r w:rsidR="000D27E7">
        <w:rPr>
          <w:rFonts w:cs="Times New Roman"/>
          <w:bCs/>
          <w:lang w:val="es-AR" w:eastAsia="en-US"/>
        </w:rPr>
        <w:t xml:space="preserve"> con los proyectos de modificación de la resolución del régimen de asignación de fondos para el Poder Judicial de la Ciudad Autónoma de Buenos Aires, y de los niveles de decisión y los cuadros de competencias complementarias correspondientes a los actos</w:t>
      </w:r>
      <w:r w:rsidR="00DE641B">
        <w:rPr>
          <w:rFonts w:cs="Times New Roman"/>
          <w:bCs/>
          <w:lang w:val="es-AR" w:eastAsia="en-US"/>
        </w:rPr>
        <w:t xml:space="preserve"> de ejecución presupuestaria por</w:t>
      </w:r>
      <w:r w:rsidR="000D27E7">
        <w:rPr>
          <w:rFonts w:cs="Times New Roman"/>
          <w:bCs/>
          <w:lang w:val="es-AR" w:eastAsia="en-US"/>
        </w:rPr>
        <w:t xml:space="preserve"> la aprobación de gastos impostergables.</w:t>
      </w:r>
      <w:r w:rsidR="000A221E">
        <w:rPr>
          <w:rFonts w:cs="Times New Roman"/>
          <w:bCs/>
          <w:lang w:val="es-AR" w:eastAsia="en-US"/>
        </w:rPr>
        <w:t xml:space="preserve"> </w:t>
      </w:r>
    </w:p>
    <w:p w:rsidR="00160B42" w:rsidRDefault="000A221E" w:rsidP="00DE641B">
      <w:pPr>
        <w:ind w:firstLine="708"/>
        <w:rPr>
          <w:rFonts w:cs="Times New Roman"/>
          <w:bCs/>
          <w:lang w:val="es-AR" w:eastAsia="en-US"/>
        </w:rPr>
      </w:pPr>
      <w:r>
        <w:rPr>
          <w:rFonts w:cs="Times New Roman"/>
          <w:bCs/>
          <w:lang w:val="es-AR" w:eastAsia="en-US"/>
        </w:rPr>
        <w:t xml:space="preserve">O sea, son las </w:t>
      </w:r>
      <w:r w:rsidRPr="000A221E">
        <w:rPr>
          <w:rFonts w:cs="Times New Roman"/>
          <w:bCs/>
          <w:lang w:val="es-AR" w:eastAsia="en-US"/>
        </w:rPr>
        <w:t>decisiones</w:t>
      </w:r>
      <w:r>
        <w:rPr>
          <w:rFonts w:cs="Times New Roman"/>
          <w:bCs/>
          <w:lang w:val="es-AR" w:eastAsia="en-US"/>
        </w:rPr>
        <w:t xml:space="preserve"> que hay que tomar a vec</w:t>
      </w:r>
      <w:r w:rsidR="00DE641B">
        <w:rPr>
          <w:rFonts w:cs="Times New Roman"/>
          <w:bCs/>
          <w:lang w:val="es-AR" w:eastAsia="en-US"/>
        </w:rPr>
        <w:t xml:space="preserve">es en medio de la pandemia </w:t>
      </w:r>
      <w:r>
        <w:rPr>
          <w:rFonts w:cs="Times New Roman"/>
          <w:bCs/>
          <w:lang w:val="es-AR" w:eastAsia="en-US"/>
        </w:rPr>
        <w:t xml:space="preserve">o que se </w:t>
      </w:r>
      <w:r w:rsidR="00DE641B">
        <w:rPr>
          <w:rFonts w:cs="Times New Roman"/>
          <w:bCs/>
          <w:lang w:val="es-AR" w:eastAsia="en-US"/>
        </w:rPr>
        <w:t xml:space="preserve">han tomado con otras mecánicas; </w:t>
      </w:r>
      <w:r>
        <w:rPr>
          <w:rFonts w:cs="Times New Roman"/>
          <w:bCs/>
          <w:lang w:val="es-AR" w:eastAsia="en-US"/>
        </w:rPr>
        <w:t>en este caso se ha utilizado como</w:t>
      </w:r>
      <w:r w:rsidR="00DE641B">
        <w:rPr>
          <w:rFonts w:cs="Times New Roman"/>
          <w:bCs/>
          <w:lang w:val="es-AR" w:eastAsia="en-US"/>
        </w:rPr>
        <w:t xml:space="preserve"> fuente normativa –no quiero</w:t>
      </w:r>
      <w:r>
        <w:rPr>
          <w:rFonts w:cs="Times New Roman"/>
          <w:bCs/>
          <w:lang w:val="es-AR" w:eastAsia="en-US"/>
        </w:rPr>
        <w:t xml:space="preserve"> </w:t>
      </w:r>
      <w:r w:rsidR="00DE641B">
        <w:rPr>
          <w:rFonts w:cs="Times New Roman"/>
          <w:bCs/>
          <w:lang w:val="es-AR" w:eastAsia="en-US"/>
        </w:rPr>
        <w:t xml:space="preserve">usar </w:t>
      </w:r>
      <w:r>
        <w:rPr>
          <w:rFonts w:cs="Times New Roman"/>
          <w:bCs/>
          <w:lang w:val="es-AR" w:eastAsia="en-US"/>
        </w:rPr>
        <w:t xml:space="preserve">la palabra </w:t>
      </w:r>
      <w:r w:rsidR="00DE641B">
        <w:rPr>
          <w:rFonts w:cs="Times New Roman"/>
          <w:bCs/>
          <w:lang w:val="es-AR" w:eastAsia="en-US"/>
        </w:rPr>
        <w:t>“</w:t>
      </w:r>
      <w:r>
        <w:rPr>
          <w:rFonts w:cs="Times New Roman"/>
          <w:bCs/>
          <w:lang w:val="es-AR" w:eastAsia="en-US"/>
        </w:rPr>
        <w:t>analogía</w:t>
      </w:r>
      <w:r w:rsidR="00DE641B">
        <w:rPr>
          <w:rFonts w:cs="Times New Roman"/>
          <w:bCs/>
          <w:lang w:val="es-AR" w:eastAsia="en-US"/>
        </w:rPr>
        <w:t>”</w:t>
      </w:r>
      <w:r>
        <w:rPr>
          <w:rFonts w:cs="Times New Roman"/>
          <w:bCs/>
          <w:lang w:val="es-AR" w:eastAsia="en-US"/>
        </w:rPr>
        <w:t>– el sistema de aprobación de gastos que usa</w:t>
      </w:r>
      <w:r w:rsidR="00160B42">
        <w:rPr>
          <w:rFonts w:cs="Times New Roman"/>
          <w:bCs/>
          <w:lang w:val="es-AR" w:eastAsia="en-US"/>
        </w:rPr>
        <w:t xml:space="preserve"> la legislación aplicada al Poder Ejecutivo de la Ciudad y al Poder Legislativo, un sistema similar que es el que propone la Secretaría Administrativa, y yo estoy plenamente de acuerdo en acompañar esa iniciativa.</w:t>
      </w:r>
    </w:p>
    <w:p w:rsidR="00160B42" w:rsidRDefault="00160B42" w:rsidP="004F5E03">
      <w:pPr>
        <w:rPr>
          <w:rFonts w:cs="Times New Roman"/>
          <w:bCs/>
          <w:lang w:val="es-AR" w:eastAsia="en-US"/>
        </w:rPr>
      </w:pPr>
      <w:r>
        <w:rPr>
          <w:rFonts w:cs="Times New Roman"/>
          <w:bCs/>
          <w:lang w:val="es-AR" w:eastAsia="en-US"/>
        </w:rPr>
        <w:tab/>
        <w:t xml:space="preserve">El segundo está referido al tema de la reorganización de las cajas chicas, fijando una cantidad de límites y reordenando la </w:t>
      </w:r>
      <w:r w:rsidRPr="00160B42">
        <w:rPr>
          <w:rFonts w:cs="Times New Roman"/>
          <w:bCs/>
          <w:lang w:val="es-AR" w:eastAsia="en-US"/>
        </w:rPr>
        <w:t>situación</w:t>
      </w:r>
      <w:r w:rsidR="00325C52">
        <w:rPr>
          <w:rFonts w:cs="Times New Roman"/>
          <w:bCs/>
          <w:lang w:val="es-AR" w:eastAsia="en-US"/>
        </w:rPr>
        <w:t>,</w:t>
      </w:r>
      <w:r>
        <w:rPr>
          <w:rFonts w:cs="Times New Roman"/>
          <w:bCs/>
          <w:lang w:val="es-AR" w:eastAsia="en-US"/>
        </w:rPr>
        <w:t xml:space="preserve"> produciendo el ahorro que adelanté.</w:t>
      </w:r>
    </w:p>
    <w:p w:rsidR="00160B42" w:rsidRDefault="00160B42" w:rsidP="004F5E03">
      <w:pPr>
        <w:rPr>
          <w:rFonts w:cs="Times New Roman"/>
          <w:bCs/>
          <w:lang w:val="es-AR" w:eastAsia="en-US"/>
        </w:rPr>
      </w:pPr>
      <w:r>
        <w:rPr>
          <w:rFonts w:cs="Times New Roman"/>
          <w:bCs/>
          <w:lang w:val="es-AR" w:eastAsia="en-US"/>
        </w:rPr>
        <w:tab/>
        <w:t>Estos dos protocolos impactan</w:t>
      </w:r>
      <w:r w:rsidR="00937499">
        <w:rPr>
          <w:rFonts w:cs="Times New Roman"/>
          <w:bCs/>
          <w:lang w:val="es-AR" w:eastAsia="en-US"/>
        </w:rPr>
        <w:t>, entonces,</w:t>
      </w:r>
      <w:r>
        <w:rPr>
          <w:rFonts w:cs="Times New Roman"/>
          <w:bCs/>
          <w:lang w:val="es-AR" w:eastAsia="en-US"/>
        </w:rPr>
        <w:t xml:space="preserve"> directamente sobre los reglamentos</w:t>
      </w:r>
      <w:r w:rsidR="00937499">
        <w:rPr>
          <w:rFonts w:cs="Times New Roman"/>
          <w:bCs/>
          <w:lang w:val="es-AR" w:eastAsia="en-US"/>
        </w:rPr>
        <w:t>, que hasta ahora afectaban a las cajas chic</w:t>
      </w:r>
      <w:r w:rsidR="00325C52">
        <w:rPr>
          <w:rFonts w:cs="Times New Roman"/>
          <w:bCs/>
          <w:lang w:val="es-AR" w:eastAsia="en-US"/>
        </w:rPr>
        <w:t>as;</w:t>
      </w:r>
      <w:r w:rsidR="00937499">
        <w:rPr>
          <w:rFonts w:cs="Times New Roman"/>
          <w:bCs/>
          <w:lang w:val="es-AR" w:eastAsia="en-US"/>
        </w:rPr>
        <w:t xml:space="preserve"> disuelven algunos sistemas que han sido interesantes, utilizados en el pasado, pero que ahora ordenan y priorizan un sistema de austeridad, control y agilidad del gasto.</w:t>
      </w:r>
    </w:p>
    <w:p w:rsidR="00C80135" w:rsidRDefault="00937499" w:rsidP="004F5E03">
      <w:pPr>
        <w:rPr>
          <w:rFonts w:cs="Times New Roman"/>
          <w:bCs/>
          <w:lang w:val="es-AR" w:eastAsia="en-US"/>
        </w:rPr>
      </w:pPr>
      <w:r>
        <w:rPr>
          <w:rFonts w:cs="Times New Roman"/>
          <w:bCs/>
          <w:lang w:val="es-AR" w:eastAsia="en-US"/>
        </w:rPr>
        <w:tab/>
        <w:t>Pongo a disposición del Consejo los dictámenes de la Comisión de Administración y pido que se incorporen al Orden del Día los</w:t>
      </w:r>
      <w:r w:rsidR="00C80135">
        <w:rPr>
          <w:rFonts w:cs="Times New Roman"/>
          <w:bCs/>
          <w:lang w:val="es-AR" w:eastAsia="en-US"/>
        </w:rPr>
        <w:t xml:space="preserve"> dos</w:t>
      </w:r>
      <w:r>
        <w:rPr>
          <w:rFonts w:cs="Times New Roman"/>
          <w:bCs/>
          <w:lang w:val="es-AR" w:eastAsia="en-US"/>
        </w:rPr>
        <w:t xml:space="preserve"> ítems que están nominados como “dictamen CAGyMJ de Presidencia 4/2020 y 5/2020”. </w:t>
      </w:r>
      <w:r w:rsidR="00C80135">
        <w:rPr>
          <w:rFonts w:cs="Times New Roman"/>
          <w:bCs/>
          <w:lang w:val="es-AR" w:eastAsia="en-US"/>
        </w:rPr>
        <w:t xml:space="preserve"> </w:t>
      </w:r>
      <w:r>
        <w:rPr>
          <w:rFonts w:cs="Times New Roman"/>
          <w:bCs/>
          <w:lang w:val="es-AR" w:eastAsia="en-US"/>
        </w:rPr>
        <w:t>Como dije, el dictamen 4/2020</w:t>
      </w:r>
      <w:r w:rsidR="000311FF">
        <w:rPr>
          <w:rFonts w:cs="Times New Roman"/>
          <w:bCs/>
          <w:lang w:val="es-AR" w:eastAsia="en-US"/>
        </w:rPr>
        <w:t xml:space="preserve"> se refiere al régimen de asignación de fondos y el</w:t>
      </w:r>
      <w:r w:rsidR="00C80135">
        <w:rPr>
          <w:rFonts w:cs="Times New Roman"/>
          <w:bCs/>
          <w:lang w:val="es-AR" w:eastAsia="en-US"/>
        </w:rPr>
        <w:t xml:space="preserve"> dictamen</w:t>
      </w:r>
      <w:r w:rsidR="000311FF">
        <w:rPr>
          <w:rFonts w:cs="Times New Roman"/>
          <w:bCs/>
          <w:lang w:val="es-AR" w:eastAsia="en-US"/>
        </w:rPr>
        <w:t xml:space="preserve"> 5/2020 se refiere al cuadro de competencias de </w:t>
      </w:r>
      <w:r w:rsidR="00C80135">
        <w:rPr>
          <w:rFonts w:cs="Times New Roman"/>
          <w:bCs/>
          <w:lang w:val="es-AR" w:eastAsia="en-US"/>
        </w:rPr>
        <w:t xml:space="preserve">atribución </w:t>
      </w:r>
      <w:r w:rsidR="000311FF">
        <w:rPr>
          <w:rFonts w:cs="Times New Roman"/>
          <w:bCs/>
          <w:lang w:val="es-AR" w:eastAsia="en-US"/>
        </w:rPr>
        <w:t xml:space="preserve">para gastos. </w:t>
      </w:r>
    </w:p>
    <w:p w:rsidR="00F3478E" w:rsidRDefault="000311FF" w:rsidP="00C80135">
      <w:pPr>
        <w:ind w:firstLine="708"/>
        <w:rPr>
          <w:rFonts w:cs="Times New Roman"/>
          <w:bCs/>
          <w:lang w:val="es-AR" w:eastAsia="en-US"/>
        </w:rPr>
      </w:pPr>
      <w:r>
        <w:rPr>
          <w:rFonts w:cs="Times New Roman"/>
          <w:bCs/>
          <w:lang w:val="es-AR" w:eastAsia="en-US"/>
        </w:rPr>
        <w:t>Ustedes se acordarán que en el reglamento anterior había una cantidad de unidades de compra y funcionario responsable, según el imp</w:t>
      </w:r>
      <w:r w:rsidR="00C80135">
        <w:rPr>
          <w:rFonts w:cs="Times New Roman"/>
          <w:bCs/>
          <w:lang w:val="es-AR" w:eastAsia="en-US"/>
        </w:rPr>
        <w:t>acto de la compra. Este es</w:t>
      </w:r>
      <w:r>
        <w:rPr>
          <w:rFonts w:cs="Times New Roman"/>
          <w:bCs/>
          <w:lang w:val="es-AR" w:eastAsia="en-US"/>
        </w:rPr>
        <w:t xml:space="preserve"> un reordenamiento, a partir de la modificación de la ley, </w:t>
      </w:r>
      <w:r w:rsidRPr="000311FF">
        <w:rPr>
          <w:rFonts w:cs="Times New Roman"/>
          <w:bCs/>
          <w:lang w:val="es-AR" w:eastAsia="en-US"/>
        </w:rPr>
        <w:t>que</w:t>
      </w:r>
      <w:r>
        <w:rPr>
          <w:rFonts w:cs="Times New Roman"/>
          <w:bCs/>
          <w:lang w:val="es-AR" w:eastAsia="en-US"/>
        </w:rPr>
        <w:t xml:space="preserve"> se hace imperioso llevar adelante</w:t>
      </w:r>
      <w:r w:rsidR="00F3478E">
        <w:rPr>
          <w:rFonts w:cs="Times New Roman"/>
          <w:bCs/>
          <w:lang w:val="es-AR" w:eastAsia="en-US"/>
        </w:rPr>
        <w:t xml:space="preserve">, y que </w:t>
      </w:r>
      <w:r w:rsidR="00D12C8B">
        <w:rPr>
          <w:rFonts w:cs="Times New Roman"/>
          <w:bCs/>
          <w:lang w:val="es-AR" w:eastAsia="en-US"/>
        </w:rPr>
        <w:t xml:space="preserve">en algunos casos está impidiendo </w:t>
      </w:r>
      <w:r w:rsidR="00F3478E">
        <w:rPr>
          <w:rFonts w:cs="Times New Roman"/>
          <w:bCs/>
          <w:lang w:val="es-AR" w:eastAsia="en-US"/>
        </w:rPr>
        <w:t xml:space="preserve">que la Secretaría tome las </w:t>
      </w:r>
      <w:r w:rsidR="00F3478E" w:rsidRPr="00F3478E">
        <w:rPr>
          <w:rFonts w:cs="Times New Roman"/>
          <w:bCs/>
          <w:lang w:val="es-AR" w:eastAsia="en-US"/>
        </w:rPr>
        <w:t>decisiones</w:t>
      </w:r>
      <w:r w:rsidR="00F3478E">
        <w:rPr>
          <w:rFonts w:cs="Times New Roman"/>
          <w:bCs/>
          <w:lang w:val="es-AR" w:eastAsia="en-US"/>
        </w:rPr>
        <w:t xml:space="preserve"> necesarias</w:t>
      </w:r>
      <w:r w:rsidR="00D12C8B">
        <w:rPr>
          <w:rFonts w:cs="Times New Roman"/>
          <w:bCs/>
          <w:lang w:val="es-AR" w:eastAsia="en-US"/>
        </w:rPr>
        <w:t>,</w:t>
      </w:r>
      <w:r w:rsidR="00F3478E">
        <w:rPr>
          <w:rFonts w:cs="Times New Roman"/>
          <w:bCs/>
          <w:lang w:val="es-AR" w:eastAsia="en-US"/>
        </w:rPr>
        <w:t xml:space="preserve"> no solamente para nosotros sino también en lo que impacta</w:t>
      </w:r>
      <w:r w:rsidR="009E6E06">
        <w:rPr>
          <w:rFonts w:cs="Times New Roman"/>
          <w:bCs/>
          <w:lang w:val="es-AR" w:eastAsia="en-US"/>
        </w:rPr>
        <w:t xml:space="preserve"> a la unificación de la administración referida a los ministerios públicos, también modificación que antes pasaba directamente por CAGyMJ, con autorización especial de gastos, y que ahora no ocurre más, porque la ley ha cambiado la dinámica de estos expedientes.</w:t>
      </w:r>
    </w:p>
    <w:p w:rsidR="009E6E06" w:rsidRDefault="009E6E06" w:rsidP="004F5E03">
      <w:pPr>
        <w:rPr>
          <w:rFonts w:cs="Times New Roman"/>
          <w:bCs/>
          <w:lang w:val="es-AR" w:eastAsia="en-US"/>
        </w:rPr>
      </w:pPr>
      <w:r>
        <w:rPr>
          <w:rFonts w:cs="Times New Roman"/>
          <w:bCs/>
          <w:lang w:val="es-AR" w:eastAsia="en-US"/>
        </w:rPr>
        <w:tab/>
        <w:t>Por lo tanto, pido que se traten estas modificaciones al reglamento, para lo cual pido su incorporación. Han sido impulsadas por la Secretaría Administrativa y no hemos visto objeciones en la CAGyMJ al respecto.</w:t>
      </w:r>
    </w:p>
    <w:p w:rsidR="009E6E06" w:rsidRDefault="009E6E06" w:rsidP="004F5E03">
      <w:pPr>
        <w:rPr>
          <w:rFonts w:cs="Times New Roman"/>
          <w:bCs/>
          <w:lang w:val="es-AR" w:eastAsia="en-US"/>
        </w:rPr>
      </w:pPr>
      <w:r>
        <w:rPr>
          <w:rFonts w:cs="Times New Roman"/>
          <w:bCs/>
          <w:lang w:val="es-AR" w:eastAsia="en-US"/>
        </w:rPr>
        <w:tab/>
      </w:r>
      <w:r w:rsidR="00572EE6">
        <w:rPr>
          <w:rFonts w:cs="Times New Roman"/>
          <w:bCs/>
          <w:lang w:val="es-AR" w:eastAsia="en-US"/>
        </w:rPr>
        <w:t>Entonces, pido que se incorporen para su tratamiento con este informe mío de Presidencia y que el Plenario me acompañe con los dictámenes que he circulado</w:t>
      </w:r>
      <w:r w:rsidR="00226524">
        <w:rPr>
          <w:rFonts w:cs="Times New Roman"/>
          <w:bCs/>
          <w:lang w:val="es-AR" w:eastAsia="en-US"/>
        </w:rPr>
        <w:t xml:space="preserve"> –</w:t>
      </w:r>
      <w:r w:rsidR="00572EE6">
        <w:rPr>
          <w:rFonts w:cs="Times New Roman"/>
          <w:bCs/>
          <w:lang w:val="es-AR" w:eastAsia="en-US"/>
        </w:rPr>
        <w:t>4 y 5/2020</w:t>
      </w:r>
      <w:r w:rsidR="00226524">
        <w:rPr>
          <w:rFonts w:cs="Times New Roman"/>
          <w:bCs/>
          <w:lang w:val="es-AR" w:eastAsia="en-US"/>
        </w:rPr>
        <w:t>–</w:t>
      </w:r>
      <w:r w:rsidR="00572EE6">
        <w:rPr>
          <w:rFonts w:cs="Times New Roman"/>
          <w:bCs/>
          <w:lang w:val="es-AR" w:eastAsia="en-US"/>
        </w:rPr>
        <w:t>, acompañando la iniciativa de la Secretaría de Administración.</w:t>
      </w:r>
    </w:p>
    <w:p w:rsidR="00572EE6" w:rsidRDefault="00572EE6" w:rsidP="004F5E03">
      <w:pPr>
        <w:rPr>
          <w:rFonts w:cs="Times New Roman"/>
          <w:bCs/>
          <w:lang w:val="es-AR" w:eastAsia="en-US"/>
        </w:rPr>
      </w:pPr>
    </w:p>
    <w:p w:rsidR="00572EE6" w:rsidRDefault="00572EE6" w:rsidP="004F5E03">
      <w:pPr>
        <w:rPr>
          <w:rFonts w:cs="Times New Roman"/>
          <w:bCs/>
          <w:lang w:val="es-AR" w:eastAsia="en-US"/>
        </w:rPr>
      </w:pPr>
      <w:r>
        <w:rPr>
          <w:rFonts w:cs="Times New Roman"/>
          <w:b/>
          <w:bCs/>
          <w:lang w:val="es-AR" w:eastAsia="en-US"/>
        </w:rPr>
        <w:t>Sr. Presidente (Dr. Maques).-</w:t>
      </w:r>
      <w:r>
        <w:rPr>
          <w:rFonts w:cs="Times New Roman"/>
          <w:bCs/>
          <w:lang w:val="es-AR" w:eastAsia="en-US"/>
        </w:rPr>
        <w:t xml:space="preserve"> Tiene la p</w:t>
      </w:r>
      <w:r w:rsidR="00F73BB4">
        <w:rPr>
          <w:rFonts w:cs="Times New Roman"/>
          <w:bCs/>
          <w:lang w:val="es-AR" w:eastAsia="en-US"/>
        </w:rPr>
        <w:t>alabra la consejera Salvatelli.</w:t>
      </w:r>
    </w:p>
    <w:p w:rsidR="00572EE6" w:rsidRDefault="00572EE6" w:rsidP="004F5E03">
      <w:pPr>
        <w:rPr>
          <w:rFonts w:cs="Times New Roman"/>
          <w:bCs/>
          <w:lang w:val="es-AR" w:eastAsia="en-US"/>
        </w:rPr>
      </w:pPr>
    </w:p>
    <w:p w:rsidR="00572EE6" w:rsidRDefault="00572EE6" w:rsidP="004F5E03">
      <w:pPr>
        <w:rPr>
          <w:rFonts w:cs="Times New Roman"/>
          <w:bCs/>
          <w:lang w:val="es-AR" w:eastAsia="en-US"/>
        </w:rPr>
      </w:pPr>
      <w:r>
        <w:rPr>
          <w:rFonts w:cs="Times New Roman"/>
          <w:b/>
          <w:bCs/>
          <w:lang w:val="es-AR" w:eastAsia="en-US"/>
        </w:rPr>
        <w:t>Dra. Salvatelli.-</w:t>
      </w:r>
      <w:r>
        <w:rPr>
          <w:rFonts w:cs="Times New Roman"/>
          <w:bCs/>
          <w:lang w:val="es-AR" w:eastAsia="en-US"/>
        </w:rPr>
        <w:t xml:space="preserve"> Gracias, presidente.</w:t>
      </w:r>
    </w:p>
    <w:p w:rsidR="00572EE6" w:rsidRDefault="00F73BB4" w:rsidP="004F5E03">
      <w:pPr>
        <w:rPr>
          <w:rFonts w:cs="Times New Roman"/>
          <w:bCs/>
          <w:lang w:val="es-AR" w:eastAsia="en-US"/>
        </w:rPr>
      </w:pPr>
      <w:r>
        <w:rPr>
          <w:rFonts w:cs="Times New Roman"/>
          <w:bCs/>
          <w:lang w:val="es-AR" w:eastAsia="en-US"/>
        </w:rPr>
        <w:tab/>
        <w:t>En mi informe necesito referirme al Centro de Justicia de la Mujer, porque este 25 de noviembre se cumplen</w:t>
      </w:r>
      <w:r w:rsidR="00572EE6">
        <w:rPr>
          <w:rFonts w:cs="Times New Roman"/>
          <w:bCs/>
          <w:lang w:val="es-AR" w:eastAsia="en-US"/>
        </w:rPr>
        <w:tab/>
      </w:r>
      <w:r>
        <w:rPr>
          <w:rFonts w:cs="Times New Roman"/>
          <w:bCs/>
          <w:lang w:val="es-AR" w:eastAsia="en-US"/>
        </w:rPr>
        <w:t xml:space="preserve"> dos años de la implementación del Centro. Tenemos algunas actividades, de las que quiero participarlos a todos los que están aquí, a los consejeros, a las secretarias</w:t>
      </w:r>
      <w:r w:rsidR="00A85B90">
        <w:rPr>
          <w:rFonts w:cs="Times New Roman"/>
          <w:bCs/>
          <w:lang w:val="es-AR" w:eastAsia="en-US"/>
        </w:rPr>
        <w:t xml:space="preserve"> y</w:t>
      </w:r>
      <w:r>
        <w:rPr>
          <w:rFonts w:cs="Times New Roman"/>
          <w:bCs/>
          <w:lang w:val="es-AR" w:eastAsia="en-US"/>
        </w:rPr>
        <w:t xml:space="preserve"> a los secretarios del Plenario</w:t>
      </w:r>
      <w:r w:rsidR="00A85B90">
        <w:rPr>
          <w:rFonts w:cs="Times New Roman"/>
          <w:bCs/>
          <w:lang w:val="es-AR" w:eastAsia="en-US"/>
        </w:rPr>
        <w:t xml:space="preserve"> y, obviamente, a los demás funcionarios y empleados del Consejo y del Poder Judicial.</w:t>
      </w:r>
    </w:p>
    <w:p w:rsidR="00A85B90" w:rsidRDefault="00226524" w:rsidP="004F5E03">
      <w:pPr>
        <w:rPr>
          <w:rFonts w:cs="Times New Roman"/>
          <w:bCs/>
          <w:lang w:val="es-AR" w:eastAsia="en-US"/>
        </w:rPr>
      </w:pPr>
      <w:r>
        <w:rPr>
          <w:rFonts w:cs="Times New Roman"/>
          <w:bCs/>
          <w:lang w:val="es-AR" w:eastAsia="en-US"/>
        </w:rPr>
        <w:tab/>
        <w:t>Les informo</w:t>
      </w:r>
      <w:r w:rsidR="00A85B90">
        <w:rPr>
          <w:rFonts w:cs="Times New Roman"/>
          <w:bCs/>
          <w:lang w:val="es-AR" w:eastAsia="en-US"/>
        </w:rPr>
        <w:t xml:space="preserve"> brevemente cuáles han sido los ejes de este año en el que me toca gestionar el Centro de Justicia, teniendo en cuenta que también</w:t>
      </w:r>
      <w:r>
        <w:rPr>
          <w:rFonts w:cs="Times New Roman"/>
          <w:bCs/>
          <w:lang w:val="es-AR" w:eastAsia="en-US"/>
        </w:rPr>
        <w:t>,</w:t>
      </w:r>
      <w:r w:rsidR="00A85B90">
        <w:rPr>
          <w:rFonts w:cs="Times New Roman"/>
          <w:bCs/>
          <w:lang w:val="es-AR" w:eastAsia="en-US"/>
        </w:rPr>
        <w:t xml:space="preserve"> al mismo tiempo</w:t>
      </w:r>
      <w:r>
        <w:rPr>
          <w:rFonts w:cs="Times New Roman"/>
          <w:bCs/>
          <w:lang w:val="es-AR" w:eastAsia="en-US"/>
        </w:rPr>
        <w:t>,</w:t>
      </w:r>
      <w:r w:rsidR="00A85B90">
        <w:rPr>
          <w:rFonts w:cs="Times New Roman"/>
          <w:bCs/>
          <w:lang w:val="es-AR" w:eastAsia="en-US"/>
        </w:rPr>
        <w:t xml:space="preserve"> se</w:t>
      </w:r>
      <w:r>
        <w:rPr>
          <w:rFonts w:cs="Times New Roman"/>
          <w:bCs/>
          <w:lang w:val="es-AR" w:eastAsia="en-US"/>
        </w:rPr>
        <w:t xml:space="preserve"> cumple prácticamente un año </w:t>
      </w:r>
      <w:r w:rsidR="00B0342D">
        <w:rPr>
          <w:rFonts w:cs="Times New Roman"/>
          <w:bCs/>
          <w:lang w:val="es-AR" w:eastAsia="en-US"/>
        </w:rPr>
        <w:t xml:space="preserve">de </w:t>
      </w:r>
      <w:r w:rsidR="00A85B90">
        <w:rPr>
          <w:rFonts w:cs="Times New Roman"/>
          <w:bCs/>
          <w:lang w:val="es-AR" w:eastAsia="en-US"/>
        </w:rPr>
        <w:t>que asumimos con los colegas</w:t>
      </w:r>
      <w:r w:rsidR="00896481">
        <w:rPr>
          <w:rFonts w:cs="Times New Roman"/>
          <w:bCs/>
          <w:lang w:val="es-AR" w:eastAsia="en-US"/>
        </w:rPr>
        <w:t xml:space="preserve"> Quintana y Biglieri nuestra gestión como consejeros.</w:t>
      </w:r>
    </w:p>
    <w:p w:rsidR="00896481" w:rsidRDefault="00896481" w:rsidP="004F5E03">
      <w:pPr>
        <w:rPr>
          <w:rFonts w:cs="Times New Roman"/>
          <w:bCs/>
          <w:lang w:val="es-AR" w:eastAsia="en-US"/>
        </w:rPr>
      </w:pPr>
      <w:r>
        <w:rPr>
          <w:rFonts w:cs="Times New Roman"/>
          <w:bCs/>
          <w:lang w:val="es-AR" w:eastAsia="en-US"/>
        </w:rPr>
        <w:tab/>
        <w:t>Respecto a las actividades, vamos a hacer finalmente la colocación del Banco Rojo frente al Centro de Justicia de la Mujer</w:t>
      </w:r>
      <w:r w:rsidR="004D6761">
        <w:rPr>
          <w:rFonts w:cs="Times New Roman"/>
          <w:bCs/>
          <w:lang w:val="es-AR" w:eastAsia="en-US"/>
        </w:rPr>
        <w:t xml:space="preserve">. Ahí quiero darle crédito a la iniciativa que en su origen estuvo impulsada por la entonces consejera Silvia Bianco, así que va a estar especialmente invitada a la colocación. Ella impulsó esa iniciativa. Como ustedes saben, el Banco Rojo es un símbolo de la lucha contra la violencia. La Legislatura tiene uno propio. El doctor </w:t>
      </w:r>
      <w:proofErr w:type="spellStart"/>
      <w:r w:rsidR="004D6761">
        <w:rPr>
          <w:rFonts w:cs="Times New Roman"/>
          <w:bCs/>
          <w:lang w:val="es-AR" w:eastAsia="en-US"/>
        </w:rPr>
        <w:t>Mahiques</w:t>
      </w:r>
      <w:proofErr w:type="spellEnd"/>
      <w:r w:rsidR="004D6761">
        <w:rPr>
          <w:rFonts w:cs="Times New Roman"/>
          <w:bCs/>
          <w:lang w:val="es-AR" w:eastAsia="en-US"/>
        </w:rPr>
        <w:t xml:space="preserve"> inauguró el 8 de marzo de este año también uno en el edificio de Paseo Colón. Nosotros teníamos previsto inaugurarlo para marzo</w:t>
      </w:r>
      <w:r w:rsidR="00516BB8">
        <w:rPr>
          <w:rFonts w:cs="Times New Roman"/>
          <w:bCs/>
          <w:lang w:val="es-AR" w:eastAsia="en-US"/>
        </w:rPr>
        <w:t>, pero llegó la pandemia, como saben, por lo que no pudimos hacerlo en ese momento. Lo haremos en esta ocasión</w:t>
      </w:r>
      <w:r w:rsidR="004A6CA8">
        <w:rPr>
          <w:rFonts w:cs="Times New Roman"/>
          <w:bCs/>
          <w:lang w:val="es-AR" w:eastAsia="en-US"/>
        </w:rPr>
        <w:t xml:space="preserve"> el mismo miércoles 25 de noviembre, en horario a confirmar.</w:t>
      </w:r>
    </w:p>
    <w:p w:rsidR="004A6CA8" w:rsidRDefault="004A6CA8" w:rsidP="004F5E03">
      <w:pPr>
        <w:rPr>
          <w:rFonts w:cs="Times New Roman"/>
          <w:bCs/>
          <w:lang w:val="es-AR" w:eastAsia="en-US"/>
        </w:rPr>
      </w:pPr>
      <w:r>
        <w:rPr>
          <w:rFonts w:cs="Times New Roman"/>
          <w:bCs/>
          <w:lang w:val="es-AR" w:eastAsia="en-US"/>
        </w:rPr>
        <w:tab/>
        <w:t>También será la inauguración de una oficina administrativa del Centro de Justicia en el edificio de Avenida de Mayo 654</w:t>
      </w:r>
      <w:r w:rsidR="003E4148">
        <w:rPr>
          <w:rFonts w:cs="Times New Roman"/>
          <w:bCs/>
          <w:lang w:val="es-AR" w:eastAsia="en-US"/>
        </w:rPr>
        <w:t>, esto gracias a la intervención de la Secretaría General, que colaboró un montón para que lo pudiéramos poner en marcha. Ya empezó, entonces, la atención presencial también en esa sede, que lo que pretende es vincular</w:t>
      </w:r>
      <w:r w:rsidR="00F557F8">
        <w:rPr>
          <w:rFonts w:cs="Times New Roman"/>
          <w:bCs/>
          <w:lang w:val="es-AR" w:eastAsia="en-US"/>
        </w:rPr>
        <w:t xml:space="preserve">, en un acceso que se entiende como </w:t>
      </w:r>
      <w:r w:rsidR="00FE1EDA">
        <w:rPr>
          <w:rFonts w:cs="Times New Roman"/>
          <w:bCs/>
          <w:lang w:val="es-AR" w:eastAsia="en-US"/>
        </w:rPr>
        <w:t>más céntrico</w:t>
      </w:r>
      <w:r w:rsidR="00F557F8">
        <w:rPr>
          <w:rFonts w:cs="Times New Roman"/>
          <w:bCs/>
          <w:lang w:val="es-AR" w:eastAsia="en-US"/>
        </w:rPr>
        <w:t>,</w:t>
      </w:r>
      <w:r w:rsidR="00FE1EDA">
        <w:rPr>
          <w:rFonts w:cs="Times New Roman"/>
          <w:bCs/>
          <w:lang w:val="es-AR" w:eastAsia="en-US"/>
        </w:rPr>
        <w:t xml:space="preserve"> a cualquier persona que necesite consultar y, después, a partir de la utiliza</w:t>
      </w:r>
      <w:r w:rsidR="00F557F8">
        <w:rPr>
          <w:rFonts w:cs="Times New Roman"/>
          <w:bCs/>
          <w:lang w:val="es-AR" w:eastAsia="en-US"/>
        </w:rPr>
        <w:t>ción del móvil propio, vincularlo</w:t>
      </w:r>
      <w:r w:rsidR="00FE1EDA">
        <w:rPr>
          <w:rFonts w:cs="Times New Roman"/>
          <w:bCs/>
          <w:lang w:val="es-AR" w:eastAsia="en-US"/>
        </w:rPr>
        <w:t xml:space="preserve"> con la sede de La Boca para lo que es la intervención en concreto. </w:t>
      </w:r>
    </w:p>
    <w:p w:rsidR="00F83D67" w:rsidRDefault="00FE1EDA" w:rsidP="004F5E03">
      <w:pPr>
        <w:rPr>
          <w:rFonts w:cs="Times New Roman"/>
          <w:bCs/>
          <w:lang w:val="es-AR" w:eastAsia="en-US"/>
        </w:rPr>
      </w:pPr>
      <w:r>
        <w:rPr>
          <w:rFonts w:cs="Times New Roman"/>
          <w:bCs/>
          <w:lang w:val="es-AR" w:eastAsia="en-US"/>
        </w:rPr>
        <w:tab/>
        <w:t>En esto el agradecimiento es para la secreta</w:t>
      </w:r>
      <w:r w:rsidR="00F557F8">
        <w:rPr>
          <w:rFonts w:cs="Times New Roman"/>
          <w:bCs/>
          <w:lang w:val="es-AR" w:eastAsia="en-US"/>
        </w:rPr>
        <w:t xml:space="preserve">ria Ana Casal, quien gestionó en origen </w:t>
      </w:r>
      <w:r>
        <w:rPr>
          <w:rFonts w:cs="Times New Roman"/>
          <w:bCs/>
          <w:lang w:val="es-AR" w:eastAsia="en-US"/>
        </w:rPr>
        <w:t>esa oficina antes para el Departamento de Acceso a la Justicia, hoy transformado ese departa</w:t>
      </w:r>
      <w:r w:rsidR="00F557F8">
        <w:rPr>
          <w:rFonts w:cs="Times New Roman"/>
          <w:bCs/>
          <w:lang w:val="es-AR" w:eastAsia="en-US"/>
        </w:rPr>
        <w:t xml:space="preserve">mento en parte del Centro de </w:t>
      </w:r>
      <w:r>
        <w:rPr>
          <w:rFonts w:cs="Times New Roman"/>
          <w:bCs/>
          <w:lang w:val="es-AR" w:eastAsia="en-US"/>
        </w:rPr>
        <w:t>Justicia de la Mujer.</w:t>
      </w:r>
      <w:r w:rsidR="00F83D67">
        <w:rPr>
          <w:rFonts w:cs="Times New Roman"/>
          <w:bCs/>
          <w:lang w:val="es-AR" w:eastAsia="en-US"/>
        </w:rPr>
        <w:t xml:space="preserve"> </w:t>
      </w:r>
    </w:p>
    <w:p w:rsidR="00F83D67" w:rsidRDefault="00F83D67" w:rsidP="00F83D67">
      <w:pPr>
        <w:ind w:firstLine="708"/>
        <w:rPr>
          <w:rFonts w:cs="Times New Roman"/>
          <w:bCs/>
          <w:lang w:val="es-AR" w:eastAsia="en-US"/>
        </w:rPr>
      </w:pPr>
      <w:r>
        <w:rPr>
          <w:rFonts w:cs="Times New Roman"/>
          <w:bCs/>
          <w:lang w:val="es-AR" w:eastAsia="en-US"/>
        </w:rPr>
        <w:t xml:space="preserve">Entonces, otro evento concreto de este mes es </w:t>
      </w:r>
      <w:r w:rsidR="00227003">
        <w:rPr>
          <w:rFonts w:cs="Times New Roman"/>
          <w:bCs/>
          <w:lang w:val="es-AR" w:eastAsia="en-US"/>
        </w:rPr>
        <w:t xml:space="preserve">la inauguración de esa oficina en un </w:t>
      </w:r>
      <w:proofErr w:type="spellStart"/>
      <w:r w:rsidR="00227003">
        <w:rPr>
          <w:rFonts w:cs="Times New Roman"/>
          <w:bCs/>
          <w:lang w:val="es-AR" w:eastAsia="en-US"/>
        </w:rPr>
        <w:t>miniacto</w:t>
      </w:r>
      <w:proofErr w:type="spellEnd"/>
      <w:r w:rsidR="00227003">
        <w:rPr>
          <w:rFonts w:cs="Times New Roman"/>
          <w:bCs/>
          <w:lang w:val="es-AR" w:eastAsia="en-US"/>
        </w:rPr>
        <w:t xml:space="preserve"> para que todos la conozcan. </w:t>
      </w:r>
    </w:p>
    <w:p w:rsidR="00FE1EDA" w:rsidRDefault="00C21106" w:rsidP="00F83D67">
      <w:pPr>
        <w:ind w:firstLine="708"/>
        <w:rPr>
          <w:rFonts w:cs="Times New Roman"/>
          <w:bCs/>
          <w:lang w:val="es-AR" w:eastAsia="en-US"/>
        </w:rPr>
      </w:pPr>
      <w:r>
        <w:rPr>
          <w:rFonts w:cs="Times New Roman"/>
          <w:bCs/>
          <w:lang w:val="es-AR" w:eastAsia="en-US"/>
        </w:rPr>
        <w:t xml:space="preserve"> </w:t>
      </w:r>
      <w:r w:rsidR="00227003">
        <w:rPr>
          <w:rFonts w:cs="Times New Roman"/>
          <w:bCs/>
          <w:lang w:val="es-AR" w:eastAsia="en-US"/>
        </w:rPr>
        <w:t xml:space="preserve">También </w:t>
      </w:r>
      <w:r w:rsidR="00933FE8">
        <w:rPr>
          <w:rFonts w:cs="Times New Roman"/>
          <w:bCs/>
          <w:lang w:val="es-AR" w:eastAsia="en-US"/>
        </w:rPr>
        <w:t>presentamos un nuevo móvil que nos facilitó la Secretaría General. Así que ya contamos con dos móviles para vincular el Centro de La Boca con esta sede y para traslado de las propias consultantes. Ha sido central en la gestión en este año en pandemia</w:t>
      </w:r>
      <w:r w:rsidR="007341F7">
        <w:rPr>
          <w:rFonts w:cs="Times New Roman"/>
          <w:bCs/>
          <w:lang w:val="es-AR" w:eastAsia="en-US"/>
        </w:rPr>
        <w:t xml:space="preserve"> la utilización de la camioneta</w:t>
      </w:r>
      <w:r w:rsidR="00933FE8">
        <w:rPr>
          <w:rFonts w:cs="Times New Roman"/>
          <w:bCs/>
          <w:lang w:val="es-AR" w:eastAsia="en-US"/>
        </w:rPr>
        <w:t xml:space="preserve"> que</w:t>
      </w:r>
      <w:r w:rsidR="007341F7">
        <w:rPr>
          <w:rFonts w:cs="Times New Roman"/>
          <w:bCs/>
          <w:lang w:val="es-AR" w:eastAsia="en-US"/>
        </w:rPr>
        <w:t>,</w:t>
      </w:r>
      <w:r w:rsidR="00933FE8">
        <w:rPr>
          <w:rFonts w:cs="Times New Roman"/>
          <w:bCs/>
          <w:lang w:val="es-AR" w:eastAsia="en-US"/>
        </w:rPr>
        <w:t xml:space="preserve"> como sabemos</w:t>
      </w:r>
      <w:r w:rsidR="00EA4262">
        <w:rPr>
          <w:rFonts w:cs="Times New Roman"/>
          <w:bCs/>
          <w:lang w:val="es-AR" w:eastAsia="en-US"/>
        </w:rPr>
        <w:t>, bien al inicio de la pandemia facilitó la Presidencia y</w:t>
      </w:r>
      <w:r w:rsidR="007341F7">
        <w:rPr>
          <w:rFonts w:cs="Times New Roman"/>
          <w:bCs/>
          <w:lang w:val="es-AR" w:eastAsia="en-US"/>
        </w:rPr>
        <w:t>,</w:t>
      </w:r>
      <w:r w:rsidR="00EA4262">
        <w:rPr>
          <w:rFonts w:cs="Times New Roman"/>
          <w:bCs/>
          <w:lang w:val="es-AR" w:eastAsia="en-US"/>
        </w:rPr>
        <w:t xml:space="preserve"> ahora</w:t>
      </w:r>
      <w:r w:rsidR="007341F7">
        <w:rPr>
          <w:rFonts w:cs="Times New Roman"/>
          <w:bCs/>
          <w:lang w:val="es-AR" w:eastAsia="en-US"/>
        </w:rPr>
        <w:t>,</w:t>
      </w:r>
      <w:r w:rsidR="00EA4262">
        <w:rPr>
          <w:rFonts w:cs="Times New Roman"/>
          <w:bCs/>
          <w:lang w:val="es-AR" w:eastAsia="en-US"/>
        </w:rPr>
        <w:t xml:space="preserve"> se complementa con este segundo móvil.</w:t>
      </w:r>
    </w:p>
    <w:p w:rsidR="00EA4262" w:rsidRDefault="00EA4262" w:rsidP="004F5E03">
      <w:pPr>
        <w:rPr>
          <w:rFonts w:cs="Times New Roman"/>
          <w:bCs/>
          <w:lang w:val="es-AR" w:eastAsia="en-US"/>
        </w:rPr>
      </w:pPr>
      <w:r>
        <w:rPr>
          <w:rFonts w:cs="Times New Roman"/>
          <w:bCs/>
          <w:lang w:val="es-AR" w:eastAsia="en-US"/>
        </w:rPr>
        <w:tab/>
        <w:t>También vamos a pres</w:t>
      </w:r>
      <w:r w:rsidR="007341F7">
        <w:rPr>
          <w:rFonts w:cs="Times New Roman"/>
          <w:bCs/>
          <w:lang w:val="es-AR" w:eastAsia="en-US"/>
        </w:rPr>
        <w:t>entar el rediseño de la página w</w:t>
      </w:r>
      <w:r>
        <w:rPr>
          <w:rFonts w:cs="Times New Roman"/>
          <w:bCs/>
          <w:lang w:val="es-AR" w:eastAsia="en-US"/>
        </w:rPr>
        <w:t>eb del Centro de Justicia, con la información actualizada de los servicios que ahí se prestan. Como ustedes saben, desde la página nuestra de Intranet, la página de Jusbaires, tienen el acceso y está rediseñado el contenido de la página con la actualización de los servicios.</w:t>
      </w:r>
    </w:p>
    <w:p w:rsidR="00F77161" w:rsidRDefault="00EA4262" w:rsidP="004F5E03">
      <w:pPr>
        <w:rPr>
          <w:rFonts w:cs="Times New Roman"/>
          <w:bCs/>
          <w:lang w:val="es-AR" w:eastAsia="en-US"/>
        </w:rPr>
      </w:pPr>
      <w:r>
        <w:rPr>
          <w:rFonts w:cs="Times New Roman"/>
          <w:bCs/>
          <w:lang w:val="es-AR" w:eastAsia="en-US"/>
        </w:rPr>
        <w:tab/>
        <w:t>Finalmente, como quinto tema de este mes, como ustedes saben, la capacitación</w:t>
      </w:r>
      <w:r w:rsidR="00D51D33">
        <w:rPr>
          <w:rFonts w:cs="Times New Roman"/>
          <w:bCs/>
          <w:lang w:val="es-AR" w:eastAsia="en-US"/>
        </w:rPr>
        <w:t xml:space="preserve"> en Ley Micaela viene teniendo una continuidad, impulsada en lo que fue el diseño original con la intervención del Centro de Formación Judicial</w:t>
      </w:r>
      <w:r w:rsidR="00AB0785">
        <w:rPr>
          <w:rFonts w:cs="Times New Roman"/>
          <w:bCs/>
          <w:lang w:val="es-AR" w:eastAsia="en-US"/>
        </w:rPr>
        <w:t>. S</w:t>
      </w:r>
      <w:r w:rsidR="007B084C">
        <w:rPr>
          <w:rFonts w:cs="Times New Roman"/>
          <w:bCs/>
          <w:lang w:val="es-AR" w:eastAsia="en-US"/>
        </w:rPr>
        <w:t>e está editando el se</w:t>
      </w:r>
      <w:r w:rsidR="00AB0785">
        <w:rPr>
          <w:rFonts w:cs="Times New Roman"/>
          <w:bCs/>
          <w:lang w:val="es-AR" w:eastAsia="en-US"/>
        </w:rPr>
        <w:t xml:space="preserve">gundo módulo de los cuatro </w:t>
      </w:r>
      <w:r w:rsidR="007B084C">
        <w:rPr>
          <w:rFonts w:cs="Times New Roman"/>
          <w:bCs/>
          <w:lang w:val="es-AR" w:eastAsia="en-US"/>
        </w:rPr>
        <w:t xml:space="preserve">obligatorios </w:t>
      </w:r>
      <w:r w:rsidR="00C974CC">
        <w:rPr>
          <w:rFonts w:cs="Times New Roman"/>
          <w:bCs/>
          <w:lang w:val="es-AR" w:eastAsia="en-US"/>
        </w:rPr>
        <w:t>en esa capacitación</w:t>
      </w:r>
      <w:r w:rsidR="00AB0785">
        <w:rPr>
          <w:rFonts w:cs="Times New Roman"/>
          <w:bCs/>
          <w:lang w:val="es-AR" w:eastAsia="en-US"/>
        </w:rPr>
        <w:t xml:space="preserve">, que tiene como </w:t>
      </w:r>
      <w:r w:rsidR="00C974CC">
        <w:rPr>
          <w:rFonts w:cs="Times New Roman"/>
          <w:bCs/>
          <w:lang w:val="es-AR" w:eastAsia="en-US"/>
        </w:rPr>
        <w:t xml:space="preserve">destinatarios </w:t>
      </w:r>
      <w:r w:rsidR="00AB0785">
        <w:rPr>
          <w:rFonts w:cs="Times New Roman"/>
          <w:bCs/>
          <w:lang w:val="es-AR" w:eastAsia="en-US"/>
        </w:rPr>
        <w:t xml:space="preserve">a </w:t>
      </w:r>
      <w:r w:rsidR="00C974CC">
        <w:rPr>
          <w:rFonts w:cs="Times New Roman"/>
          <w:bCs/>
          <w:lang w:val="es-AR" w:eastAsia="en-US"/>
        </w:rPr>
        <w:t>funcionarios y empleados en general. Se concretó</w:t>
      </w:r>
      <w:r w:rsidR="00AB0785">
        <w:rPr>
          <w:rFonts w:cs="Times New Roman"/>
          <w:bCs/>
          <w:lang w:val="es-AR" w:eastAsia="en-US"/>
        </w:rPr>
        <w:t>,</w:t>
      </w:r>
      <w:r w:rsidR="00C974CC">
        <w:rPr>
          <w:rFonts w:cs="Times New Roman"/>
          <w:bCs/>
          <w:lang w:val="es-AR" w:eastAsia="en-US"/>
        </w:rPr>
        <w:t xml:space="preserve"> con la interve</w:t>
      </w:r>
      <w:r w:rsidR="00AB0785">
        <w:rPr>
          <w:rFonts w:cs="Times New Roman"/>
          <w:bCs/>
          <w:lang w:val="es-AR" w:eastAsia="en-US"/>
        </w:rPr>
        <w:t>nción de la Oficina de Género</w:t>
      </w:r>
      <w:r w:rsidR="00FC5C55">
        <w:rPr>
          <w:rFonts w:cs="Times New Roman"/>
          <w:bCs/>
          <w:lang w:val="es-AR" w:eastAsia="en-US"/>
        </w:rPr>
        <w:t xml:space="preserve"> –</w:t>
      </w:r>
      <w:r w:rsidR="00AB0785">
        <w:rPr>
          <w:rFonts w:cs="Times New Roman"/>
          <w:bCs/>
          <w:lang w:val="es-AR" w:eastAsia="en-US"/>
        </w:rPr>
        <w:t>l</w:t>
      </w:r>
      <w:r w:rsidR="00FC5C55">
        <w:rPr>
          <w:rFonts w:cs="Times New Roman"/>
          <w:bCs/>
          <w:lang w:val="es-AR" w:eastAsia="en-US"/>
        </w:rPr>
        <w:t xml:space="preserve">a doctora Alicia Ruiz </w:t>
      </w:r>
      <w:r w:rsidR="00C974CC">
        <w:rPr>
          <w:rFonts w:cs="Times New Roman"/>
          <w:bCs/>
          <w:lang w:val="es-AR" w:eastAsia="en-US"/>
        </w:rPr>
        <w:t>está a cargo dentro del TSJ</w:t>
      </w:r>
      <w:r w:rsidR="00FC5C55">
        <w:rPr>
          <w:rFonts w:cs="Times New Roman"/>
          <w:bCs/>
          <w:lang w:val="es-AR" w:eastAsia="en-US"/>
        </w:rPr>
        <w:t>–</w:t>
      </w:r>
      <w:r w:rsidR="00AB0785">
        <w:rPr>
          <w:rFonts w:cs="Times New Roman"/>
          <w:bCs/>
          <w:lang w:val="es-AR" w:eastAsia="en-US"/>
        </w:rPr>
        <w:t>,</w:t>
      </w:r>
      <w:r w:rsidR="00C974CC">
        <w:rPr>
          <w:rFonts w:cs="Times New Roman"/>
          <w:bCs/>
          <w:lang w:val="es-AR" w:eastAsia="en-US"/>
        </w:rPr>
        <w:t xml:space="preserve"> de la capacitación específica para jueces y juezas. Aquí los colegas consejeros jueces lo saben bien. Entonces, esa capacit</w:t>
      </w:r>
      <w:r w:rsidR="00FC5C55">
        <w:rPr>
          <w:rFonts w:cs="Times New Roman"/>
          <w:bCs/>
          <w:lang w:val="es-AR" w:eastAsia="en-US"/>
        </w:rPr>
        <w:t>ación específica ya está hecha.</w:t>
      </w:r>
    </w:p>
    <w:p w:rsidR="00EA4262" w:rsidRDefault="00C974CC" w:rsidP="00F77161">
      <w:pPr>
        <w:ind w:firstLine="708"/>
        <w:rPr>
          <w:rFonts w:cs="Times New Roman"/>
          <w:bCs/>
          <w:lang w:val="es-AR" w:eastAsia="en-US"/>
        </w:rPr>
      </w:pPr>
      <w:r>
        <w:rPr>
          <w:rFonts w:cs="Times New Roman"/>
          <w:bCs/>
          <w:lang w:val="es-AR" w:eastAsia="en-US"/>
        </w:rPr>
        <w:t>La novedad en este sentido es que vamos a lanzar</w:t>
      </w:r>
      <w:r w:rsidR="00FC5C55">
        <w:rPr>
          <w:rFonts w:cs="Times New Roman"/>
          <w:bCs/>
          <w:lang w:val="es-AR" w:eastAsia="en-US"/>
        </w:rPr>
        <w:t>,</w:t>
      </w:r>
      <w:r>
        <w:rPr>
          <w:rFonts w:cs="Times New Roman"/>
          <w:bCs/>
          <w:lang w:val="es-AR" w:eastAsia="en-US"/>
        </w:rPr>
        <w:t xml:space="preserve"> como alternativa</w:t>
      </w:r>
      <w:r w:rsidR="00F77161">
        <w:rPr>
          <w:rFonts w:cs="Times New Roman"/>
          <w:bCs/>
          <w:lang w:val="es-AR" w:eastAsia="en-US"/>
        </w:rPr>
        <w:t xml:space="preserve"> a nuestro plan de la Ciudad en materia de capacitación Ley Micaela</w:t>
      </w:r>
      <w:r w:rsidR="00FC5C55">
        <w:rPr>
          <w:rFonts w:cs="Times New Roman"/>
          <w:bCs/>
          <w:lang w:val="es-AR" w:eastAsia="en-US"/>
        </w:rPr>
        <w:t>,</w:t>
      </w:r>
      <w:r w:rsidR="00F77161">
        <w:rPr>
          <w:rFonts w:cs="Times New Roman"/>
          <w:bCs/>
          <w:lang w:val="es-AR" w:eastAsia="en-US"/>
        </w:rPr>
        <w:t xml:space="preserve"> el curso de perspectiva de género virtual que da la Corte Suprema de Justicia de la Nación. Mucho</w:t>
      </w:r>
      <w:r w:rsidR="00FC5C55">
        <w:rPr>
          <w:rFonts w:cs="Times New Roman"/>
          <w:bCs/>
          <w:lang w:val="es-AR" w:eastAsia="en-US"/>
        </w:rPr>
        <w:t>s de ustedes lo deben conocer: e</w:t>
      </w:r>
      <w:r w:rsidR="00F77161">
        <w:rPr>
          <w:rFonts w:cs="Times New Roman"/>
          <w:bCs/>
          <w:lang w:val="es-AR" w:eastAsia="en-US"/>
        </w:rPr>
        <w:t>s un curso de sensibilización sobre la temática, que se hace en forma</w:t>
      </w:r>
      <w:r w:rsidR="007820A0">
        <w:rPr>
          <w:rFonts w:cs="Times New Roman"/>
          <w:bCs/>
          <w:lang w:val="es-AR" w:eastAsia="en-US"/>
        </w:rPr>
        <w:t xml:space="preserve"> virtual</w:t>
      </w:r>
      <w:r w:rsidR="00FC5C55">
        <w:rPr>
          <w:rFonts w:cs="Times New Roman"/>
          <w:bCs/>
          <w:lang w:val="es-AR" w:eastAsia="en-US"/>
        </w:rPr>
        <w:t>. Uno ingresa a la página, después de anotarse y lo va concretando, y d</w:t>
      </w:r>
      <w:r w:rsidR="007820A0">
        <w:rPr>
          <w:rFonts w:cs="Times New Roman"/>
          <w:bCs/>
          <w:lang w:val="es-AR" w:eastAsia="en-US"/>
        </w:rPr>
        <w:t xml:space="preserve">espués </w:t>
      </w:r>
      <w:r w:rsidR="00FC5C55">
        <w:rPr>
          <w:rFonts w:cs="Times New Roman"/>
          <w:bCs/>
          <w:lang w:val="es-AR" w:eastAsia="en-US"/>
        </w:rPr>
        <w:t>ob</w:t>
      </w:r>
      <w:r w:rsidR="00240A26">
        <w:rPr>
          <w:rFonts w:cs="Times New Roman"/>
          <w:bCs/>
          <w:lang w:val="es-AR" w:eastAsia="en-US"/>
        </w:rPr>
        <w:t>tiene el</w:t>
      </w:r>
      <w:r w:rsidR="007820A0">
        <w:rPr>
          <w:rFonts w:cs="Times New Roman"/>
          <w:bCs/>
          <w:lang w:val="es-AR" w:eastAsia="en-US"/>
        </w:rPr>
        <w:t xml:space="preserve"> certificado de la Corte, que entiendo es de interés para la mayoría por la eventualidad de cumplir en algún momento funciones en otra órbita jurisdiccional. </w:t>
      </w:r>
    </w:p>
    <w:p w:rsidR="00701A2C" w:rsidRDefault="007820A0" w:rsidP="00701A2C">
      <w:pPr>
        <w:ind w:firstLine="708"/>
        <w:rPr>
          <w:rFonts w:cs="Times New Roman"/>
          <w:bCs/>
          <w:lang w:val="es-AR" w:eastAsia="en-US"/>
        </w:rPr>
      </w:pPr>
      <w:r>
        <w:rPr>
          <w:rFonts w:cs="Times New Roman"/>
          <w:bCs/>
          <w:lang w:val="es-AR" w:eastAsia="en-US"/>
        </w:rPr>
        <w:t>Así que ese lanzamiento</w:t>
      </w:r>
      <w:r w:rsidR="006B7F5F">
        <w:rPr>
          <w:rFonts w:cs="Times New Roman"/>
          <w:bCs/>
          <w:lang w:val="es-AR" w:eastAsia="en-US"/>
        </w:rPr>
        <w:t xml:space="preserve"> d</w:t>
      </w:r>
      <w:r w:rsidR="00240A26">
        <w:rPr>
          <w:rFonts w:cs="Times New Roman"/>
          <w:bCs/>
          <w:lang w:val="es-AR" w:eastAsia="en-US"/>
        </w:rPr>
        <w:t>e la vinculación con la Corte l</w:t>
      </w:r>
      <w:r w:rsidR="006B7F5F">
        <w:rPr>
          <w:rFonts w:cs="Times New Roman"/>
          <w:bCs/>
          <w:lang w:val="es-AR" w:eastAsia="en-US"/>
        </w:rPr>
        <w:t>o vamos a hacer con la doctora Ruiz la semana que viene. Vamos a lanzar un primer cupo</w:t>
      </w:r>
      <w:r w:rsidR="00701A2C">
        <w:rPr>
          <w:rFonts w:cs="Times New Roman"/>
          <w:bCs/>
          <w:lang w:val="es-AR" w:eastAsia="en-US"/>
        </w:rPr>
        <w:t>. En diciembre y enero no va a estar funcionando y se reedita a partir de febrero</w:t>
      </w:r>
      <w:r w:rsidR="009B4D68">
        <w:rPr>
          <w:rFonts w:cs="Times New Roman"/>
          <w:bCs/>
          <w:lang w:val="es-AR" w:eastAsia="en-US"/>
        </w:rPr>
        <w:t>,</w:t>
      </w:r>
      <w:r w:rsidR="00701A2C">
        <w:rPr>
          <w:rFonts w:cs="Times New Roman"/>
          <w:bCs/>
          <w:lang w:val="es-AR" w:eastAsia="en-US"/>
        </w:rPr>
        <w:t xml:space="preserve"> hasta que agotemos la demanda que exista sobre</w:t>
      </w:r>
      <w:r w:rsidR="00240A26">
        <w:rPr>
          <w:rFonts w:cs="Times New Roman"/>
          <w:bCs/>
          <w:lang w:val="es-AR" w:eastAsia="en-US"/>
        </w:rPr>
        <w:t xml:space="preserve"> esa</w:t>
      </w:r>
      <w:r w:rsidR="00701A2C">
        <w:rPr>
          <w:rFonts w:cs="Times New Roman"/>
          <w:bCs/>
          <w:lang w:val="es-AR" w:eastAsia="en-US"/>
        </w:rPr>
        <w:t xml:space="preserve"> capacitación.</w:t>
      </w:r>
    </w:p>
    <w:p w:rsidR="000C77FB" w:rsidRDefault="00701A2C" w:rsidP="00701A2C">
      <w:pPr>
        <w:ind w:firstLine="708"/>
        <w:rPr>
          <w:rFonts w:cs="Times New Roman"/>
          <w:bCs/>
          <w:lang w:val="es-AR" w:eastAsia="en-US"/>
        </w:rPr>
      </w:pPr>
      <w:r>
        <w:rPr>
          <w:rFonts w:cs="Times New Roman"/>
          <w:bCs/>
          <w:lang w:val="es-AR" w:eastAsia="en-US"/>
        </w:rPr>
        <w:t xml:space="preserve">Estas son las cinco acciones del mes vinculadas a nuestro aniversario de dos años. Respecto de lo que es la gestión en concreto a lo largo de este año, voy a circular por </w:t>
      </w:r>
      <w:r w:rsidR="00D10061">
        <w:rPr>
          <w:rFonts w:cs="Times New Roman"/>
          <w:bCs/>
          <w:lang w:val="es-AR" w:eastAsia="en-US"/>
        </w:rPr>
        <w:t>el Todos-</w:t>
      </w:r>
      <w:proofErr w:type="spellStart"/>
      <w:r w:rsidR="00D10061">
        <w:rPr>
          <w:rFonts w:cs="Times New Roman"/>
          <w:bCs/>
          <w:lang w:val="es-AR" w:eastAsia="en-US"/>
        </w:rPr>
        <w:t>Pj</w:t>
      </w:r>
      <w:proofErr w:type="spellEnd"/>
      <w:r w:rsidR="008422F2">
        <w:rPr>
          <w:rFonts w:cs="Times New Roman"/>
          <w:bCs/>
          <w:lang w:val="es-AR" w:eastAsia="en-US"/>
        </w:rPr>
        <w:t xml:space="preserve"> un informe donde se analizan los ejes de gestión. Solo les menciono, para no extenderme demasiado en el Plenario</w:t>
      </w:r>
      <w:r w:rsidR="00D10061">
        <w:rPr>
          <w:rFonts w:cs="Times New Roman"/>
          <w:bCs/>
          <w:lang w:val="es-AR" w:eastAsia="en-US"/>
        </w:rPr>
        <w:t xml:space="preserve">, que se han realizado 553 consultas en este último año, lo cual </w:t>
      </w:r>
      <w:r w:rsidR="00E375CC">
        <w:rPr>
          <w:rFonts w:cs="Times New Roman"/>
          <w:bCs/>
          <w:lang w:val="es-AR" w:eastAsia="en-US"/>
        </w:rPr>
        <w:t>implica un 80 por ciento</w:t>
      </w:r>
      <w:r w:rsidR="000C77FB">
        <w:rPr>
          <w:rFonts w:cs="Times New Roman"/>
          <w:bCs/>
          <w:lang w:val="es-AR" w:eastAsia="en-US"/>
        </w:rPr>
        <w:t xml:space="preserve"> más</w:t>
      </w:r>
      <w:r w:rsidR="00E375CC">
        <w:rPr>
          <w:rFonts w:cs="Times New Roman"/>
          <w:bCs/>
          <w:lang w:val="es-AR" w:eastAsia="en-US"/>
        </w:rPr>
        <w:t xml:space="preserve"> que el período del año anterior. De esas 533</w:t>
      </w:r>
      <w:r w:rsidR="000C77FB">
        <w:rPr>
          <w:rFonts w:cs="Times New Roman"/>
          <w:bCs/>
          <w:lang w:val="es-AR" w:eastAsia="en-US"/>
        </w:rPr>
        <w:t xml:space="preserve"> consultas</w:t>
      </w:r>
      <w:r w:rsidR="00E375CC">
        <w:rPr>
          <w:rFonts w:cs="Times New Roman"/>
          <w:bCs/>
          <w:lang w:val="es-AR" w:eastAsia="en-US"/>
        </w:rPr>
        <w:t xml:space="preserve">, 365 son específicamente de la Oficina de Violencia Doméstica y de Género. Eso complementa la </w:t>
      </w:r>
      <w:r w:rsidR="00641CA5">
        <w:rPr>
          <w:rFonts w:cs="Times New Roman"/>
          <w:bCs/>
          <w:lang w:val="es-AR" w:eastAsia="en-US"/>
        </w:rPr>
        <w:t>acción, como les decía, de la operatividad a través del móvil para vincularlos. A ninguno de ustedes se les escapa que la localización del Centro de Justicia de la Mujer en La Boca, con la falta de accesibilidad, hizo que tuviéramos, justamente, desplegar alguna acción para poder hacerlo</w:t>
      </w:r>
      <w:r w:rsidR="00F71325">
        <w:rPr>
          <w:rFonts w:cs="Times New Roman"/>
          <w:bCs/>
          <w:lang w:val="es-AR" w:eastAsia="en-US"/>
        </w:rPr>
        <w:t xml:space="preserve"> má</w:t>
      </w:r>
      <w:r w:rsidR="000C77FB">
        <w:rPr>
          <w:rFonts w:cs="Times New Roman"/>
          <w:bCs/>
          <w:lang w:val="es-AR" w:eastAsia="en-US"/>
        </w:rPr>
        <w:t>s accesible.</w:t>
      </w:r>
    </w:p>
    <w:p w:rsidR="00E76CA4" w:rsidRDefault="00F71325" w:rsidP="00E76CA4">
      <w:pPr>
        <w:ind w:firstLine="708"/>
        <w:rPr>
          <w:rFonts w:cs="Times New Roman"/>
          <w:bCs/>
          <w:lang w:val="es-AR" w:eastAsia="en-US"/>
        </w:rPr>
      </w:pPr>
      <w:r>
        <w:rPr>
          <w:rFonts w:cs="Times New Roman"/>
          <w:bCs/>
          <w:lang w:val="es-AR" w:eastAsia="en-US"/>
        </w:rPr>
        <w:t>Estos números, entien</w:t>
      </w:r>
      <w:r w:rsidR="00965D02">
        <w:rPr>
          <w:rFonts w:cs="Times New Roman"/>
          <w:bCs/>
          <w:lang w:val="es-AR" w:eastAsia="en-US"/>
        </w:rPr>
        <w:t>do, muestran que eso se concretó</w:t>
      </w:r>
      <w:r>
        <w:rPr>
          <w:rFonts w:cs="Times New Roman"/>
          <w:bCs/>
          <w:lang w:val="es-AR" w:eastAsia="en-US"/>
        </w:rPr>
        <w:t>. Fue muy importante</w:t>
      </w:r>
      <w:r w:rsidR="00E76CA4">
        <w:rPr>
          <w:rFonts w:cs="Times New Roman"/>
          <w:bCs/>
          <w:lang w:val="es-AR" w:eastAsia="en-US"/>
        </w:rPr>
        <w:t>,</w:t>
      </w:r>
      <w:r>
        <w:rPr>
          <w:rFonts w:cs="Times New Roman"/>
          <w:bCs/>
          <w:lang w:val="es-AR" w:eastAsia="en-US"/>
        </w:rPr>
        <w:t xml:space="preserve"> en este sentido</w:t>
      </w:r>
      <w:r w:rsidR="00E76CA4">
        <w:rPr>
          <w:rFonts w:cs="Times New Roman"/>
          <w:bCs/>
          <w:lang w:val="es-AR" w:eastAsia="en-US"/>
        </w:rPr>
        <w:t>,</w:t>
      </w:r>
      <w:r>
        <w:rPr>
          <w:rFonts w:cs="Times New Roman"/>
          <w:bCs/>
          <w:lang w:val="es-AR" w:eastAsia="en-US"/>
        </w:rPr>
        <w:t xml:space="preserve"> el convenio que celebramos con la UBA vinculando el patrocinio. Alrededor de 170 causas terminaron teniendo la interve</w:t>
      </w:r>
      <w:r w:rsidR="00E76CA4">
        <w:rPr>
          <w:rFonts w:cs="Times New Roman"/>
          <w:bCs/>
          <w:lang w:val="es-AR" w:eastAsia="en-US"/>
        </w:rPr>
        <w:t>nción del patrocinio de la UBA.</w:t>
      </w:r>
    </w:p>
    <w:p w:rsidR="00701A2C" w:rsidRDefault="0032065D" w:rsidP="00E76CA4">
      <w:pPr>
        <w:ind w:firstLine="708"/>
        <w:rPr>
          <w:rFonts w:cs="Times New Roman"/>
          <w:bCs/>
          <w:lang w:val="es-AR" w:eastAsia="en-US"/>
        </w:rPr>
      </w:pPr>
      <w:r>
        <w:rPr>
          <w:rFonts w:cs="Times New Roman"/>
          <w:bCs/>
          <w:lang w:val="es-AR" w:eastAsia="en-US"/>
        </w:rPr>
        <w:t>Si bien e</w:t>
      </w:r>
      <w:r w:rsidR="00F71325">
        <w:rPr>
          <w:rFonts w:cs="Times New Roman"/>
          <w:bCs/>
          <w:lang w:val="es-AR" w:eastAsia="en-US"/>
        </w:rPr>
        <w:t>st</w:t>
      </w:r>
      <w:r w:rsidR="00E76CA4">
        <w:rPr>
          <w:rFonts w:cs="Times New Roman"/>
          <w:bCs/>
          <w:lang w:val="es-AR" w:eastAsia="en-US"/>
        </w:rPr>
        <w:t>os números así expresados suenan fríos –l</w:t>
      </w:r>
      <w:r w:rsidR="00F71325">
        <w:rPr>
          <w:rFonts w:cs="Times New Roman"/>
          <w:bCs/>
          <w:lang w:val="es-AR" w:eastAsia="en-US"/>
        </w:rPr>
        <w:t xml:space="preserve">os van </w:t>
      </w:r>
      <w:r w:rsidR="00E76CA4">
        <w:rPr>
          <w:rFonts w:cs="Times New Roman"/>
          <w:bCs/>
          <w:lang w:val="es-AR" w:eastAsia="en-US"/>
        </w:rPr>
        <w:t>a ver de la misma manera en el informe–,</w:t>
      </w:r>
      <w:r w:rsidR="00F71325">
        <w:rPr>
          <w:rFonts w:cs="Times New Roman"/>
          <w:bCs/>
          <w:lang w:val="es-AR" w:eastAsia="en-US"/>
        </w:rPr>
        <w:t xml:space="preserve"> no podemos perder de vis</w:t>
      </w:r>
      <w:r>
        <w:rPr>
          <w:rFonts w:cs="Times New Roman"/>
          <w:bCs/>
          <w:lang w:val="es-AR" w:eastAsia="en-US"/>
        </w:rPr>
        <w:t>ta que es una política que la ve</w:t>
      </w:r>
      <w:r w:rsidR="00F71325">
        <w:rPr>
          <w:rFonts w:cs="Times New Roman"/>
          <w:bCs/>
          <w:lang w:val="es-AR" w:eastAsia="en-US"/>
        </w:rPr>
        <w:t>mos en las noticias todos los días, como de demanda social urgente, necesaria</w:t>
      </w:r>
      <w:r w:rsidR="00AC1DA1">
        <w:rPr>
          <w:rFonts w:cs="Times New Roman"/>
          <w:bCs/>
          <w:lang w:val="es-AR" w:eastAsia="en-US"/>
        </w:rPr>
        <w:t xml:space="preserve">. Estas 533 consultas son mujeres, personas que se acercaron atravesando una </w:t>
      </w:r>
      <w:r w:rsidR="00AC1DA1" w:rsidRPr="00AC1DA1">
        <w:rPr>
          <w:rFonts w:cs="Times New Roman"/>
          <w:bCs/>
          <w:lang w:val="es-AR" w:eastAsia="en-US"/>
        </w:rPr>
        <w:t>situación</w:t>
      </w:r>
      <w:r w:rsidR="00AC1DA1">
        <w:rPr>
          <w:rFonts w:cs="Times New Roman"/>
          <w:bCs/>
          <w:lang w:val="es-AR" w:eastAsia="en-US"/>
        </w:rPr>
        <w:t xml:space="preserve"> de violencia, con lo cual no perdamos de vista que de lo que se trata es de una política concreta del Poder Judicial para contener</w:t>
      </w:r>
      <w:r>
        <w:rPr>
          <w:rFonts w:cs="Times New Roman"/>
          <w:bCs/>
          <w:lang w:val="es-AR" w:eastAsia="en-US"/>
        </w:rPr>
        <w:t xml:space="preserve"> vidas,</w:t>
      </w:r>
      <w:r w:rsidR="00264A8F">
        <w:rPr>
          <w:rFonts w:cs="Times New Roman"/>
          <w:bCs/>
          <w:lang w:val="es-AR" w:eastAsia="en-US"/>
        </w:rPr>
        <w:t xml:space="preserve"> </w:t>
      </w:r>
      <w:r>
        <w:rPr>
          <w:rFonts w:cs="Times New Roman"/>
          <w:bCs/>
          <w:lang w:val="es-AR" w:eastAsia="en-US"/>
        </w:rPr>
        <w:t>situaciones</w:t>
      </w:r>
      <w:r w:rsidR="00264A8F">
        <w:rPr>
          <w:rFonts w:cs="Times New Roman"/>
          <w:bCs/>
          <w:lang w:val="es-AR" w:eastAsia="en-US"/>
        </w:rPr>
        <w:t xml:space="preserve"> atravesadas por la violencia. Lo que estamos haciendo con cada una de estas atenciones es</w:t>
      </w:r>
      <w:r>
        <w:rPr>
          <w:rFonts w:cs="Times New Roman"/>
          <w:bCs/>
          <w:lang w:val="es-AR" w:eastAsia="en-US"/>
        </w:rPr>
        <w:t>,</w:t>
      </w:r>
      <w:r w:rsidR="00264A8F">
        <w:rPr>
          <w:rFonts w:cs="Times New Roman"/>
          <w:bCs/>
          <w:lang w:val="es-AR" w:eastAsia="en-US"/>
        </w:rPr>
        <w:t xml:space="preserve"> justamente</w:t>
      </w:r>
      <w:r>
        <w:rPr>
          <w:rFonts w:cs="Times New Roman"/>
          <w:bCs/>
          <w:lang w:val="es-AR" w:eastAsia="en-US"/>
        </w:rPr>
        <w:t>,</w:t>
      </w:r>
      <w:r w:rsidR="00555647">
        <w:rPr>
          <w:rFonts w:cs="Times New Roman"/>
          <w:bCs/>
          <w:lang w:val="es-AR" w:eastAsia="en-US"/>
        </w:rPr>
        <w:t xml:space="preserve"> trat</w:t>
      </w:r>
      <w:r>
        <w:rPr>
          <w:rFonts w:cs="Times New Roman"/>
          <w:bCs/>
          <w:lang w:val="es-AR" w:eastAsia="en-US"/>
        </w:rPr>
        <w:t>ar de dar una respuesta desde nuestro</w:t>
      </w:r>
      <w:r w:rsidR="00555647">
        <w:rPr>
          <w:rFonts w:cs="Times New Roman"/>
          <w:bCs/>
          <w:lang w:val="es-AR" w:eastAsia="en-US"/>
        </w:rPr>
        <w:t xml:space="preserve"> Poder Judicial a esta temática que es tan urgente.</w:t>
      </w:r>
    </w:p>
    <w:p w:rsidR="00555647" w:rsidRDefault="00555647" w:rsidP="00555647">
      <w:pPr>
        <w:rPr>
          <w:rFonts w:cs="Times New Roman"/>
          <w:bCs/>
          <w:lang w:val="es-AR" w:eastAsia="en-US"/>
        </w:rPr>
      </w:pPr>
      <w:r>
        <w:rPr>
          <w:rFonts w:cs="Times New Roman"/>
          <w:bCs/>
          <w:lang w:val="es-AR" w:eastAsia="en-US"/>
        </w:rPr>
        <w:tab/>
        <w:t>Desde el punto de vista institucional, destaco este convenio con la UBA; el convenio con la Oficina de Género del Tribunal de Justicia, que como les digo, puso en funcionamiento</w:t>
      </w:r>
      <w:r w:rsidR="0032065D">
        <w:rPr>
          <w:rFonts w:cs="Times New Roman"/>
          <w:bCs/>
          <w:lang w:val="es-AR" w:eastAsia="en-US"/>
        </w:rPr>
        <w:t>,</w:t>
      </w:r>
      <w:r>
        <w:rPr>
          <w:rFonts w:cs="Times New Roman"/>
          <w:bCs/>
          <w:lang w:val="es-AR" w:eastAsia="en-US"/>
        </w:rPr>
        <w:t xml:space="preserve"> sobre todo</w:t>
      </w:r>
      <w:r w:rsidR="0032065D">
        <w:rPr>
          <w:rFonts w:cs="Times New Roman"/>
          <w:bCs/>
          <w:lang w:val="es-AR" w:eastAsia="en-US"/>
        </w:rPr>
        <w:t>,</w:t>
      </w:r>
      <w:r>
        <w:rPr>
          <w:rFonts w:cs="Times New Roman"/>
          <w:bCs/>
          <w:lang w:val="es-AR" w:eastAsia="en-US"/>
        </w:rPr>
        <w:t xml:space="preserve"> el tema de capacitación en Ley Micaela; el convenio con el Consejo de Niños, Niñas y Adolescentes.</w:t>
      </w:r>
    </w:p>
    <w:p w:rsidR="00555647" w:rsidRDefault="00555647" w:rsidP="00555647">
      <w:pPr>
        <w:rPr>
          <w:rFonts w:cs="Times New Roman"/>
          <w:bCs/>
          <w:lang w:val="es-AR" w:eastAsia="en-US"/>
        </w:rPr>
      </w:pPr>
      <w:r>
        <w:rPr>
          <w:rFonts w:cs="Times New Roman"/>
          <w:bCs/>
          <w:lang w:val="es-AR" w:eastAsia="en-US"/>
        </w:rPr>
        <w:tab/>
        <w:t xml:space="preserve">Respecto del eje </w:t>
      </w:r>
      <w:r w:rsidR="0092739A">
        <w:rPr>
          <w:rFonts w:cs="Times New Roman"/>
          <w:bCs/>
          <w:lang w:val="es-AR" w:eastAsia="en-US"/>
        </w:rPr>
        <w:t xml:space="preserve">capacitación, además de lo que ya destaqué de Ley Micaela, les cuento que el plan de capacitación interno, esto es, para </w:t>
      </w:r>
      <w:r w:rsidR="00902938">
        <w:rPr>
          <w:rFonts w:cs="Times New Roman"/>
          <w:bCs/>
          <w:lang w:val="es-AR" w:eastAsia="en-US"/>
        </w:rPr>
        <w:t xml:space="preserve">reasegurar </w:t>
      </w:r>
      <w:r w:rsidR="0092739A">
        <w:rPr>
          <w:rFonts w:cs="Times New Roman"/>
          <w:bCs/>
          <w:lang w:val="es-AR" w:eastAsia="en-US"/>
        </w:rPr>
        <w:t>el servicio que se presta con profesionales y agentes dentro del Centro, contó c</w:t>
      </w:r>
      <w:r w:rsidR="00902938">
        <w:rPr>
          <w:rFonts w:cs="Times New Roman"/>
          <w:bCs/>
          <w:lang w:val="es-AR" w:eastAsia="en-US"/>
        </w:rPr>
        <w:t xml:space="preserve">on ocho talleres específicos de </w:t>
      </w:r>
      <w:r w:rsidR="0092739A">
        <w:rPr>
          <w:rFonts w:cs="Times New Roman"/>
          <w:bCs/>
          <w:lang w:val="es-AR" w:eastAsia="en-US"/>
        </w:rPr>
        <w:t>las distintas temáticas de género, algunos de los cuales</w:t>
      </w:r>
      <w:r w:rsidR="00902938">
        <w:rPr>
          <w:rFonts w:cs="Times New Roman"/>
          <w:bCs/>
          <w:lang w:val="es-AR" w:eastAsia="en-US"/>
        </w:rPr>
        <w:t xml:space="preserve"> abrieron a la comunidad</w:t>
      </w:r>
      <w:r w:rsidR="00C648D4">
        <w:rPr>
          <w:rFonts w:cs="Times New Roman"/>
          <w:bCs/>
          <w:lang w:val="es-AR" w:eastAsia="en-US"/>
        </w:rPr>
        <w:t xml:space="preserve"> por el </w:t>
      </w:r>
      <w:r w:rsidR="00902938">
        <w:rPr>
          <w:rFonts w:cs="Times New Roman"/>
          <w:bCs/>
          <w:lang w:val="es-AR" w:eastAsia="en-US"/>
        </w:rPr>
        <w:t>interés de despertaban</w:t>
      </w:r>
      <w:r w:rsidR="00C648D4">
        <w:rPr>
          <w:rFonts w:cs="Times New Roman"/>
          <w:bCs/>
          <w:lang w:val="es-AR" w:eastAsia="en-US"/>
        </w:rPr>
        <w:t>.</w:t>
      </w:r>
    </w:p>
    <w:p w:rsidR="00C648D4" w:rsidRDefault="00902938" w:rsidP="00555647">
      <w:pPr>
        <w:rPr>
          <w:rFonts w:cs="Times New Roman"/>
          <w:bCs/>
          <w:lang w:val="es-AR" w:eastAsia="en-US"/>
        </w:rPr>
      </w:pPr>
      <w:r>
        <w:rPr>
          <w:rFonts w:cs="Times New Roman"/>
          <w:bCs/>
          <w:lang w:val="es-AR" w:eastAsia="en-US"/>
        </w:rPr>
        <w:tab/>
        <w:t>Entonces, estos tres ejes:</w:t>
      </w:r>
      <w:r w:rsidR="00C648D4">
        <w:rPr>
          <w:rFonts w:cs="Times New Roman"/>
          <w:bCs/>
          <w:lang w:val="es-AR" w:eastAsia="en-US"/>
        </w:rPr>
        <w:t xml:space="preserve"> atención en concreto física en el lugar, que ahora se va a complementar con la nueva oficina; el rol institucional a </w:t>
      </w:r>
      <w:r>
        <w:rPr>
          <w:rFonts w:cs="Times New Roman"/>
          <w:bCs/>
          <w:lang w:val="es-AR" w:eastAsia="en-US"/>
        </w:rPr>
        <w:t xml:space="preserve">partir de los convenios que </w:t>
      </w:r>
      <w:r w:rsidR="00C648D4">
        <w:rPr>
          <w:rFonts w:cs="Times New Roman"/>
          <w:bCs/>
          <w:lang w:val="es-AR" w:eastAsia="en-US"/>
        </w:rPr>
        <w:t>les menciono y la importancia de la capacitación, que es uno de los ejes dentro del Sistema Interamericano de Protección de los Derechos de las Mujeres y Disidencias</w:t>
      </w:r>
      <w:r w:rsidR="00C259FE">
        <w:rPr>
          <w:rFonts w:cs="Times New Roman"/>
          <w:bCs/>
          <w:lang w:val="es-AR" w:eastAsia="en-US"/>
        </w:rPr>
        <w:t>, van en línea con la política preventiva.</w:t>
      </w:r>
    </w:p>
    <w:p w:rsidR="00AD270A" w:rsidRDefault="00AD270A" w:rsidP="00555647">
      <w:pPr>
        <w:rPr>
          <w:rFonts w:cs="Times New Roman"/>
          <w:bCs/>
          <w:lang w:val="es-AR" w:eastAsia="en-US"/>
        </w:rPr>
      </w:pPr>
      <w:r>
        <w:rPr>
          <w:rFonts w:cs="Times New Roman"/>
          <w:bCs/>
          <w:lang w:val="es-AR" w:eastAsia="en-US"/>
        </w:rPr>
        <w:tab/>
        <w:t>Est</w:t>
      </w:r>
      <w:r w:rsidR="00C259FE">
        <w:rPr>
          <w:rFonts w:cs="Times New Roman"/>
          <w:bCs/>
          <w:lang w:val="es-AR" w:eastAsia="en-US"/>
        </w:rPr>
        <w:t xml:space="preserve">o es lo que quería presentarles. Obviamente, </w:t>
      </w:r>
      <w:r>
        <w:rPr>
          <w:rFonts w:cs="Times New Roman"/>
          <w:bCs/>
          <w:lang w:val="es-AR" w:eastAsia="en-US"/>
        </w:rPr>
        <w:t>detrás de esto lo</w:t>
      </w:r>
      <w:r w:rsidR="00C259FE">
        <w:rPr>
          <w:rFonts w:cs="Times New Roman"/>
          <w:bCs/>
          <w:lang w:val="es-AR" w:eastAsia="en-US"/>
        </w:rPr>
        <w:t xml:space="preserve"> que </w:t>
      </w:r>
      <w:proofErr w:type="gramStart"/>
      <w:r w:rsidR="00C259FE">
        <w:rPr>
          <w:rFonts w:cs="Times New Roman"/>
          <w:bCs/>
          <w:lang w:val="es-AR" w:eastAsia="en-US"/>
        </w:rPr>
        <w:t>está  es</w:t>
      </w:r>
      <w:proofErr w:type="gramEnd"/>
      <w:r w:rsidR="00C259FE">
        <w:rPr>
          <w:rFonts w:cs="Times New Roman"/>
          <w:bCs/>
          <w:lang w:val="es-AR" w:eastAsia="en-US"/>
        </w:rPr>
        <w:t xml:space="preserve"> un agradecimiento profundo</w:t>
      </w:r>
      <w:r>
        <w:rPr>
          <w:rFonts w:cs="Times New Roman"/>
          <w:bCs/>
          <w:lang w:val="es-AR" w:eastAsia="en-US"/>
        </w:rPr>
        <w:t xml:space="preserve"> a las trabajadoras, trabajadores, profesionales que trabajan allí en el Centro, que todos los días lo hacen presencialmente o en forma remota. </w:t>
      </w:r>
    </w:p>
    <w:p w:rsidR="00AD270A" w:rsidRDefault="00AD270A" w:rsidP="00555647">
      <w:pPr>
        <w:rPr>
          <w:rFonts w:cs="Times New Roman"/>
          <w:bCs/>
          <w:lang w:val="es-AR" w:eastAsia="en-US"/>
        </w:rPr>
      </w:pPr>
      <w:r>
        <w:rPr>
          <w:rFonts w:cs="Times New Roman"/>
          <w:bCs/>
          <w:lang w:val="es-AR" w:eastAsia="en-US"/>
        </w:rPr>
        <w:tab/>
        <w:t>Agradezco a la C</w:t>
      </w:r>
      <w:r w:rsidR="006540FC">
        <w:rPr>
          <w:rFonts w:cs="Times New Roman"/>
          <w:bCs/>
          <w:lang w:val="es-AR" w:eastAsia="en-US"/>
        </w:rPr>
        <w:t xml:space="preserve">oordinación General, a Elisa </w:t>
      </w:r>
      <w:proofErr w:type="spellStart"/>
      <w:r w:rsidR="006540FC">
        <w:rPr>
          <w:rFonts w:cs="Times New Roman"/>
          <w:bCs/>
          <w:lang w:val="es-AR" w:eastAsia="en-US"/>
        </w:rPr>
        <w:t>Betsel</w:t>
      </w:r>
      <w:proofErr w:type="spellEnd"/>
      <w:r w:rsidR="00100605">
        <w:rPr>
          <w:rFonts w:cs="Times New Roman"/>
          <w:bCs/>
          <w:lang w:val="es-AR" w:eastAsia="en-US"/>
        </w:rPr>
        <w:t xml:space="preserve"> y a Juli</w:t>
      </w:r>
      <w:r w:rsidR="006540FC">
        <w:rPr>
          <w:rFonts w:cs="Times New Roman"/>
          <w:bCs/>
          <w:lang w:val="es-AR" w:eastAsia="en-US"/>
        </w:rPr>
        <w:t>e</w:t>
      </w:r>
      <w:r w:rsidR="00100605">
        <w:rPr>
          <w:rFonts w:cs="Times New Roman"/>
          <w:bCs/>
          <w:lang w:val="es-AR" w:eastAsia="en-US"/>
        </w:rPr>
        <w:t>ta Costa Díaz</w:t>
      </w:r>
      <w:r w:rsidR="00FC7040">
        <w:rPr>
          <w:rFonts w:cs="Times New Roman"/>
          <w:bCs/>
          <w:lang w:val="es-AR" w:eastAsia="en-US"/>
        </w:rPr>
        <w:t xml:space="preserve">, a Paula </w:t>
      </w:r>
      <w:proofErr w:type="spellStart"/>
      <w:r w:rsidR="00FC7040">
        <w:rPr>
          <w:rFonts w:cs="Times New Roman"/>
          <w:bCs/>
          <w:lang w:val="es-AR" w:eastAsia="en-US"/>
        </w:rPr>
        <w:t>Serantes</w:t>
      </w:r>
      <w:proofErr w:type="spellEnd"/>
      <w:r w:rsidR="00FC7040">
        <w:rPr>
          <w:rFonts w:cs="Times New Roman"/>
          <w:bCs/>
          <w:lang w:val="es-AR" w:eastAsia="en-US"/>
        </w:rPr>
        <w:t>, mi colaboradora, y también muy especialmente a las personas que asignaron desde el</w:t>
      </w:r>
      <w:r w:rsidR="00CC08B8">
        <w:rPr>
          <w:rFonts w:cs="Times New Roman"/>
          <w:bCs/>
          <w:lang w:val="es-AR" w:eastAsia="en-US"/>
        </w:rPr>
        <w:t xml:space="preserve"> equipo de prensa: Johana</w:t>
      </w:r>
      <w:r w:rsidR="00FE70F5">
        <w:rPr>
          <w:rFonts w:cs="Times New Roman"/>
          <w:bCs/>
          <w:lang w:val="es-AR" w:eastAsia="en-US"/>
        </w:rPr>
        <w:t>, Nadia</w:t>
      </w:r>
      <w:r w:rsidR="00FC7040">
        <w:rPr>
          <w:rFonts w:cs="Times New Roman"/>
          <w:bCs/>
          <w:lang w:val="es-AR" w:eastAsia="en-US"/>
        </w:rPr>
        <w:t xml:space="preserve">, Florencia Gallardo y también </w:t>
      </w:r>
      <w:r w:rsidR="00CC08B8">
        <w:rPr>
          <w:rFonts w:cs="Times New Roman"/>
          <w:bCs/>
          <w:lang w:val="es-AR" w:eastAsia="en-US"/>
        </w:rPr>
        <w:t xml:space="preserve">María Marta </w:t>
      </w:r>
      <w:proofErr w:type="spellStart"/>
      <w:r w:rsidR="00CC08B8">
        <w:rPr>
          <w:rFonts w:cs="Times New Roman"/>
          <w:bCs/>
          <w:lang w:val="es-AR" w:eastAsia="en-US"/>
        </w:rPr>
        <w:t>Client</w:t>
      </w:r>
      <w:r w:rsidR="004A0CFB">
        <w:rPr>
          <w:rFonts w:cs="Times New Roman"/>
          <w:bCs/>
          <w:lang w:val="es-AR" w:eastAsia="en-US"/>
        </w:rPr>
        <w:t>i</w:t>
      </w:r>
      <w:proofErr w:type="spellEnd"/>
      <w:r w:rsidR="004A0CFB">
        <w:rPr>
          <w:rFonts w:cs="Times New Roman"/>
          <w:bCs/>
          <w:lang w:val="es-AR" w:eastAsia="en-US"/>
        </w:rPr>
        <w:t>,</w:t>
      </w:r>
      <w:r w:rsidR="00FC7040">
        <w:rPr>
          <w:rFonts w:cs="Times New Roman"/>
          <w:bCs/>
          <w:lang w:val="es-AR" w:eastAsia="en-US"/>
        </w:rPr>
        <w:t xml:space="preserve"> que fueron quienes elaboraron este informe que voy a hacer circular entre todos ustedes para rendir cuentas, en definitiva, de lo que es este primer año de gestión al frente del Centro de Justicia de la Mujer, que esperemos podamos afianzar, consolidar y darle más identidad</w:t>
      </w:r>
      <w:r w:rsidR="00E6171C">
        <w:rPr>
          <w:rFonts w:cs="Times New Roman"/>
          <w:bCs/>
          <w:lang w:val="es-AR" w:eastAsia="en-US"/>
        </w:rPr>
        <w:t xml:space="preserve"> i</w:t>
      </w:r>
      <w:r w:rsidR="00FE70F5">
        <w:rPr>
          <w:rFonts w:cs="Times New Roman"/>
          <w:bCs/>
          <w:lang w:val="es-AR" w:eastAsia="en-US"/>
        </w:rPr>
        <w:t xml:space="preserve">nstitucional y que forme parte de la gestión de todos. En definitiva, </w:t>
      </w:r>
      <w:r w:rsidR="00E6171C">
        <w:rPr>
          <w:rFonts w:cs="Times New Roman"/>
          <w:bCs/>
          <w:lang w:val="es-AR" w:eastAsia="en-US"/>
        </w:rPr>
        <w:t>cada una de las áreas desde algún lugar contribuye a que esto sea posible.</w:t>
      </w:r>
    </w:p>
    <w:p w:rsidR="00E6171C" w:rsidRDefault="00E6171C" w:rsidP="00555647">
      <w:pPr>
        <w:rPr>
          <w:rFonts w:cs="Times New Roman"/>
          <w:bCs/>
          <w:lang w:val="es-AR" w:eastAsia="en-US"/>
        </w:rPr>
      </w:pPr>
      <w:r>
        <w:rPr>
          <w:rFonts w:cs="Times New Roman"/>
          <w:bCs/>
          <w:lang w:val="es-AR" w:eastAsia="en-US"/>
        </w:rPr>
        <w:tab/>
        <w:t>Ese es el informe sobre el Centro. Obviamente, quedan invitados a todas las actividades mencioné. Muchas gracias.</w:t>
      </w:r>
    </w:p>
    <w:p w:rsidR="00E6171C" w:rsidRDefault="00E6171C" w:rsidP="00555647">
      <w:pPr>
        <w:rPr>
          <w:rFonts w:cs="Times New Roman"/>
          <w:bCs/>
          <w:lang w:val="es-AR" w:eastAsia="en-US"/>
        </w:rPr>
      </w:pPr>
    </w:p>
    <w:p w:rsidR="00E6171C" w:rsidRDefault="00E6171C" w:rsidP="00555647">
      <w:pPr>
        <w:rPr>
          <w:rFonts w:cs="Times New Roman"/>
          <w:bCs/>
          <w:lang w:eastAsia="en-US"/>
        </w:rPr>
      </w:pPr>
      <w:r>
        <w:rPr>
          <w:rFonts w:cs="Times New Roman"/>
          <w:b/>
          <w:bCs/>
          <w:lang w:eastAsia="en-US"/>
        </w:rPr>
        <w:t>Sr. Presidente (Dr. Maques).-</w:t>
      </w:r>
      <w:r>
        <w:rPr>
          <w:rFonts w:cs="Times New Roman"/>
          <w:bCs/>
          <w:lang w:eastAsia="en-US"/>
        </w:rPr>
        <w:t xml:space="preserve"> Tiene la palabra el doctor </w:t>
      </w:r>
      <w:r w:rsidR="000A4CC6">
        <w:rPr>
          <w:rFonts w:cs="Times New Roman"/>
          <w:bCs/>
          <w:lang w:eastAsia="en-US"/>
        </w:rPr>
        <w:t>Biglieri.</w:t>
      </w:r>
    </w:p>
    <w:p w:rsidR="00E6171C" w:rsidRDefault="00E6171C" w:rsidP="00555647">
      <w:pPr>
        <w:rPr>
          <w:rFonts w:cs="Times New Roman"/>
          <w:bCs/>
          <w:lang w:eastAsia="en-US"/>
        </w:rPr>
      </w:pPr>
    </w:p>
    <w:p w:rsidR="00E6171C" w:rsidRDefault="00E6171C" w:rsidP="00555647">
      <w:pPr>
        <w:rPr>
          <w:rFonts w:cs="Times New Roman"/>
          <w:bCs/>
          <w:lang w:eastAsia="en-US"/>
        </w:rPr>
      </w:pPr>
      <w:r>
        <w:rPr>
          <w:rFonts w:cs="Times New Roman"/>
          <w:b/>
          <w:bCs/>
          <w:lang w:eastAsia="en-US"/>
        </w:rPr>
        <w:t xml:space="preserve">Dr. </w:t>
      </w:r>
      <w:r w:rsidR="000A4CC6">
        <w:rPr>
          <w:rFonts w:cs="Times New Roman"/>
          <w:b/>
          <w:bCs/>
          <w:lang w:eastAsia="en-US"/>
        </w:rPr>
        <w:t>Biglieri.-</w:t>
      </w:r>
      <w:r w:rsidR="000A4CC6">
        <w:rPr>
          <w:rFonts w:cs="Times New Roman"/>
          <w:bCs/>
          <w:lang w:eastAsia="en-US"/>
        </w:rPr>
        <w:t xml:space="preserve"> Después de prestar atención al frondoso trabajo de la doctora Salvatelli y al informe, quizá no me supe expresar bien. El tema de las dos resoluciones de CAGyMJ</w:t>
      </w:r>
      <w:r w:rsidR="000C2A4E">
        <w:rPr>
          <w:rFonts w:cs="Times New Roman"/>
          <w:bCs/>
          <w:lang w:eastAsia="en-US"/>
        </w:rPr>
        <w:t xml:space="preserve"> que propuse era para incorporarlas al temario del Orden del Día.</w:t>
      </w:r>
    </w:p>
    <w:p w:rsidR="000C2A4E" w:rsidRDefault="000C2A4E" w:rsidP="00555647">
      <w:pPr>
        <w:rPr>
          <w:rFonts w:cs="Times New Roman"/>
          <w:bCs/>
          <w:lang w:eastAsia="en-US"/>
        </w:rPr>
      </w:pPr>
    </w:p>
    <w:p w:rsidR="000C2A4E" w:rsidRDefault="000C2A4E" w:rsidP="00555647">
      <w:pPr>
        <w:rPr>
          <w:rFonts w:cs="Times New Roman"/>
          <w:bCs/>
          <w:lang w:eastAsia="en-US"/>
        </w:rPr>
      </w:pPr>
      <w:r>
        <w:rPr>
          <w:rFonts w:cs="Times New Roman"/>
          <w:b/>
          <w:bCs/>
          <w:lang w:eastAsia="en-US"/>
        </w:rPr>
        <w:t>Dra. Correa.-</w:t>
      </w:r>
      <w:r>
        <w:rPr>
          <w:rFonts w:cs="Times New Roman"/>
          <w:bCs/>
          <w:lang w:eastAsia="en-US"/>
        </w:rPr>
        <w:t xml:space="preserve"> Sí.</w:t>
      </w:r>
    </w:p>
    <w:p w:rsidR="000C2A4E" w:rsidRDefault="000C2A4E" w:rsidP="00555647">
      <w:pPr>
        <w:rPr>
          <w:rFonts w:cs="Times New Roman"/>
          <w:bCs/>
          <w:lang w:eastAsia="en-US"/>
        </w:rPr>
      </w:pPr>
    </w:p>
    <w:p w:rsidR="000C2A4E" w:rsidRDefault="000C2A4E" w:rsidP="00555647">
      <w:pPr>
        <w:rPr>
          <w:rFonts w:cs="Times New Roman"/>
          <w:bCs/>
          <w:lang w:eastAsia="en-US"/>
        </w:rPr>
      </w:pPr>
      <w:r>
        <w:rPr>
          <w:rFonts w:cs="Times New Roman"/>
          <w:b/>
          <w:bCs/>
          <w:lang w:eastAsia="en-US"/>
        </w:rPr>
        <w:t>Dr. Biglieri.-</w:t>
      </w:r>
      <w:r>
        <w:rPr>
          <w:rFonts w:cs="Times New Roman"/>
          <w:bCs/>
          <w:lang w:eastAsia="en-US"/>
        </w:rPr>
        <w:t xml:space="preserve"> Ah, per</w:t>
      </w:r>
      <w:r w:rsidR="001F2B8A">
        <w:rPr>
          <w:rFonts w:cs="Times New Roman"/>
          <w:bCs/>
          <w:lang w:eastAsia="en-US"/>
        </w:rPr>
        <w:t xml:space="preserve">fecto. </w:t>
      </w:r>
      <w:r>
        <w:rPr>
          <w:rFonts w:cs="Times New Roman"/>
          <w:bCs/>
          <w:lang w:eastAsia="en-US"/>
        </w:rPr>
        <w:t>Cr</w:t>
      </w:r>
      <w:r w:rsidR="001F2B8A">
        <w:rPr>
          <w:rFonts w:cs="Times New Roman"/>
          <w:bCs/>
          <w:lang w:eastAsia="en-US"/>
        </w:rPr>
        <w:t>eí que no habían quedado incorporadas.</w:t>
      </w:r>
    </w:p>
    <w:p w:rsidR="000C2A4E" w:rsidRDefault="000C2A4E" w:rsidP="00555647">
      <w:pPr>
        <w:rPr>
          <w:rFonts w:cs="Times New Roman"/>
          <w:bCs/>
          <w:lang w:eastAsia="en-US"/>
        </w:rPr>
      </w:pPr>
    </w:p>
    <w:p w:rsidR="000C2A4E" w:rsidRDefault="000C2A4E" w:rsidP="00555647">
      <w:pPr>
        <w:rPr>
          <w:rFonts w:cs="Times New Roman"/>
          <w:bCs/>
          <w:lang w:eastAsia="en-US"/>
        </w:rPr>
      </w:pPr>
      <w:r>
        <w:rPr>
          <w:rFonts w:cs="Times New Roman"/>
          <w:b/>
          <w:bCs/>
          <w:lang w:eastAsia="en-US"/>
        </w:rPr>
        <w:t>Dra. Correa.-</w:t>
      </w:r>
      <w:r>
        <w:rPr>
          <w:rFonts w:cs="Times New Roman"/>
          <w:bCs/>
          <w:lang w:eastAsia="en-US"/>
        </w:rPr>
        <w:t xml:space="preserve"> Pensé que iba a </w:t>
      </w:r>
      <w:r w:rsidR="001F2B8A">
        <w:rPr>
          <w:rFonts w:cs="Times New Roman"/>
          <w:bCs/>
          <w:lang w:eastAsia="en-US"/>
        </w:rPr>
        <w:t>votarse después, cuando se traten los temas de CAGyMJ.</w:t>
      </w:r>
    </w:p>
    <w:p w:rsidR="00397028" w:rsidRDefault="00397028" w:rsidP="00555647">
      <w:pPr>
        <w:rPr>
          <w:rFonts w:cs="Times New Roman"/>
          <w:bCs/>
          <w:lang w:eastAsia="en-US"/>
        </w:rPr>
      </w:pPr>
    </w:p>
    <w:p w:rsidR="00397028" w:rsidRDefault="00397028" w:rsidP="00555647">
      <w:pPr>
        <w:rPr>
          <w:rFonts w:cs="Times New Roman"/>
          <w:bCs/>
          <w:lang w:eastAsia="en-US"/>
        </w:rPr>
      </w:pPr>
      <w:r>
        <w:rPr>
          <w:rFonts w:cs="Times New Roman"/>
          <w:b/>
          <w:bCs/>
          <w:lang w:eastAsia="en-US"/>
        </w:rPr>
        <w:t>Dra. Salvatelli.-</w:t>
      </w:r>
      <w:r>
        <w:rPr>
          <w:rFonts w:cs="Times New Roman"/>
          <w:bCs/>
          <w:lang w:eastAsia="en-US"/>
        </w:rPr>
        <w:t xml:space="preserve"> Claro, pensé que lo íbamos a votar después como incorporación. </w:t>
      </w:r>
    </w:p>
    <w:p w:rsidR="001F2B8A" w:rsidRDefault="001F2B8A" w:rsidP="00555647">
      <w:pPr>
        <w:rPr>
          <w:rFonts w:cs="Times New Roman"/>
          <w:bCs/>
          <w:lang w:eastAsia="en-US"/>
        </w:rPr>
      </w:pPr>
    </w:p>
    <w:p w:rsidR="001F2B8A" w:rsidRDefault="007363E1" w:rsidP="00555647">
      <w:pPr>
        <w:rPr>
          <w:rFonts w:cs="Times New Roman"/>
          <w:bCs/>
          <w:lang w:eastAsia="en-US"/>
        </w:rPr>
      </w:pPr>
      <w:r>
        <w:rPr>
          <w:rFonts w:cs="Times New Roman"/>
          <w:b/>
          <w:bCs/>
          <w:lang w:eastAsia="en-US"/>
        </w:rPr>
        <w:t>Dr. Biglieri.-</w:t>
      </w:r>
      <w:r>
        <w:rPr>
          <w:rFonts w:cs="Times New Roman"/>
          <w:bCs/>
          <w:lang w:eastAsia="en-US"/>
        </w:rPr>
        <w:t xml:space="preserve"> </w:t>
      </w:r>
      <w:r w:rsidR="001F2B8A">
        <w:rPr>
          <w:rFonts w:cs="Times New Roman"/>
          <w:bCs/>
          <w:lang w:eastAsia="en-US"/>
        </w:rPr>
        <w:t>Es que después no hay informe de CAGyMJ.</w:t>
      </w:r>
    </w:p>
    <w:p w:rsidR="001F2B8A" w:rsidRDefault="001F2B8A" w:rsidP="00555647">
      <w:pPr>
        <w:rPr>
          <w:rFonts w:cs="Times New Roman"/>
          <w:bCs/>
          <w:lang w:eastAsia="en-US"/>
        </w:rPr>
      </w:pPr>
    </w:p>
    <w:p w:rsidR="001F2B8A" w:rsidRDefault="001F2B8A" w:rsidP="001F2B8A">
      <w:pPr>
        <w:rPr>
          <w:rFonts w:cs="Times New Roman"/>
          <w:bCs/>
          <w:lang w:eastAsia="en-US"/>
        </w:rPr>
      </w:pPr>
      <w:r>
        <w:rPr>
          <w:rFonts w:cs="Times New Roman"/>
          <w:b/>
          <w:bCs/>
          <w:lang w:eastAsia="en-US"/>
        </w:rPr>
        <w:t>Dra. Salvatelli.-</w:t>
      </w:r>
      <w:r>
        <w:rPr>
          <w:rFonts w:cs="Times New Roman"/>
          <w:bCs/>
          <w:lang w:eastAsia="en-US"/>
        </w:rPr>
        <w:t xml:space="preserve"> Se puede votar ahora.</w:t>
      </w:r>
    </w:p>
    <w:p w:rsidR="001F2B8A" w:rsidRDefault="001F2B8A" w:rsidP="001F2B8A">
      <w:pPr>
        <w:rPr>
          <w:rFonts w:cs="Times New Roman"/>
          <w:bCs/>
          <w:lang w:eastAsia="en-US"/>
        </w:rPr>
      </w:pPr>
    </w:p>
    <w:p w:rsidR="001F2B8A" w:rsidRPr="001F2B8A" w:rsidRDefault="001F2B8A" w:rsidP="001F2B8A">
      <w:pPr>
        <w:rPr>
          <w:rFonts w:cs="Times New Roman"/>
          <w:bCs/>
          <w:lang w:eastAsia="en-US"/>
        </w:rPr>
      </w:pPr>
      <w:r>
        <w:rPr>
          <w:rFonts w:cs="Times New Roman"/>
          <w:b/>
          <w:bCs/>
          <w:lang w:eastAsia="en-US"/>
        </w:rPr>
        <w:t>Dr. Biglieri.-</w:t>
      </w:r>
      <w:r>
        <w:rPr>
          <w:rFonts w:cs="Times New Roman"/>
          <w:bCs/>
          <w:lang w:eastAsia="en-US"/>
        </w:rPr>
        <w:t xml:space="preserve"> Como esta vez solo entra un expediente elevado por CAGyMJ por Varios, no tenía una intervención posterior.</w:t>
      </w:r>
    </w:p>
    <w:p w:rsidR="001F2B8A" w:rsidRPr="001F2B8A" w:rsidRDefault="001F2B8A" w:rsidP="00555647">
      <w:pPr>
        <w:rPr>
          <w:rFonts w:cs="Times New Roman"/>
          <w:bCs/>
          <w:lang w:eastAsia="en-US"/>
        </w:rPr>
      </w:pPr>
    </w:p>
    <w:p w:rsidR="007363E1" w:rsidRDefault="007363E1" w:rsidP="00555647">
      <w:pPr>
        <w:rPr>
          <w:rFonts w:cs="Times New Roman"/>
          <w:bCs/>
          <w:lang w:eastAsia="en-US"/>
        </w:rPr>
      </w:pPr>
      <w:r>
        <w:rPr>
          <w:rFonts w:cs="Times New Roman"/>
          <w:b/>
          <w:bCs/>
          <w:lang w:eastAsia="en-US"/>
        </w:rPr>
        <w:t>Sr. Presidente (Dr. Maques).-</w:t>
      </w:r>
      <w:r w:rsidR="001F2B8A">
        <w:rPr>
          <w:rFonts w:cs="Times New Roman"/>
          <w:bCs/>
          <w:lang w:eastAsia="en-US"/>
        </w:rPr>
        <w:t xml:space="preserve"> Se vota el pedido del presidente de</w:t>
      </w:r>
      <w:r>
        <w:rPr>
          <w:rFonts w:cs="Times New Roman"/>
          <w:bCs/>
          <w:lang w:eastAsia="en-US"/>
        </w:rPr>
        <w:t xml:space="preserve"> </w:t>
      </w:r>
      <w:r w:rsidR="001F2B8A">
        <w:rPr>
          <w:rFonts w:cs="Times New Roman"/>
          <w:bCs/>
          <w:lang w:eastAsia="en-US"/>
        </w:rPr>
        <w:t>CAGyMJ.</w:t>
      </w:r>
    </w:p>
    <w:p w:rsidR="001F2B8A" w:rsidRDefault="001F2B8A" w:rsidP="00555647">
      <w:pPr>
        <w:rPr>
          <w:rFonts w:cs="Times New Roman"/>
          <w:bCs/>
          <w:lang w:eastAsia="en-US"/>
        </w:rPr>
      </w:pPr>
    </w:p>
    <w:p w:rsidR="001F2B8A" w:rsidRPr="001F2B8A" w:rsidRDefault="001F2B8A" w:rsidP="00555647">
      <w:pPr>
        <w:rPr>
          <w:rFonts w:cs="Times New Roman"/>
          <w:bCs/>
          <w:lang w:eastAsia="en-US"/>
        </w:rPr>
      </w:pPr>
      <w:r>
        <w:rPr>
          <w:rFonts w:cs="Times New Roman"/>
          <w:b/>
          <w:bCs/>
          <w:lang w:eastAsia="en-US"/>
        </w:rPr>
        <w:t>Dr. Biglieri.-</w:t>
      </w:r>
      <w:r>
        <w:rPr>
          <w:rFonts w:cs="Times New Roman"/>
          <w:bCs/>
          <w:lang w:eastAsia="en-US"/>
        </w:rPr>
        <w:t xml:space="preserve"> La incorporación.</w:t>
      </w:r>
    </w:p>
    <w:p w:rsidR="007363E1" w:rsidRDefault="007363E1" w:rsidP="00555647">
      <w:pPr>
        <w:rPr>
          <w:rFonts w:cs="Times New Roman"/>
          <w:bCs/>
          <w:lang w:eastAsia="en-US"/>
        </w:rPr>
      </w:pPr>
    </w:p>
    <w:p w:rsidR="007363E1" w:rsidRDefault="007363E1" w:rsidP="00555647">
      <w:pPr>
        <w:rPr>
          <w:rFonts w:cs="Times New Roman"/>
          <w:bCs/>
          <w:lang w:eastAsia="en-US"/>
        </w:rPr>
      </w:pPr>
      <w:r>
        <w:rPr>
          <w:rFonts w:cs="Times New Roman"/>
          <w:bCs/>
          <w:lang w:eastAsia="en-US"/>
        </w:rPr>
        <w:tab/>
        <w:t>–</w:t>
      </w:r>
      <w:r>
        <w:rPr>
          <w:rFonts w:cs="Times New Roman"/>
          <w:bCs/>
          <w:i/>
          <w:lang w:eastAsia="en-US"/>
        </w:rPr>
        <w:t>Se practica la votación.</w:t>
      </w:r>
    </w:p>
    <w:p w:rsidR="007363E1" w:rsidRDefault="007363E1" w:rsidP="00555647">
      <w:pPr>
        <w:rPr>
          <w:rFonts w:cs="Times New Roman"/>
          <w:bCs/>
          <w:lang w:eastAsia="en-US"/>
        </w:rPr>
      </w:pPr>
    </w:p>
    <w:p w:rsidR="007363E1" w:rsidRDefault="007363E1" w:rsidP="00555647">
      <w:pPr>
        <w:rPr>
          <w:rFonts w:cs="Times New Roman"/>
          <w:bCs/>
          <w:lang w:eastAsia="en-US"/>
        </w:rPr>
      </w:pPr>
      <w:r>
        <w:rPr>
          <w:rFonts w:cs="Times New Roman"/>
          <w:b/>
          <w:bCs/>
          <w:lang w:eastAsia="en-US"/>
        </w:rPr>
        <w:t>Sr. Presidente (Dr. Maques).-</w:t>
      </w:r>
      <w:r>
        <w:rPr>
          <w:rFonts w:cs="Times New Roman"/>
          <w:bCs/>
          <w:lang w:eastAsia="en-US"/>
        </w:rPr>
        <w:t xml:space="preserve"> Aprobado.</w:t>
      </w:r>
    </w:p>
    <w:p w:rsidR="007363E1" w:rsidRDefault="007363E1" w:rsidP="00555647">
      <w:pPr>
        <w:rPr>
          <w:rFonts w:cs="Times New Roman"/>
          <w:bCs/>
          <w:lang w:eastAsia="en-US"/>
        </w:rPr>
      </w:pPr>
      <w:r>
        <w:rPr>
          <w:rFonts w:cs="Times New Roman"/>
          <w:bCs/>
          <w:lang w:eastAsia="en-US"/>
        </w:rPr>
        <w:tab/>
        <w:t xml:space="preserve">Tiene la palaba el doctor </w:t>
      </w:r>
      <w:r w:rsidR="00462E0A">
        <w:rPr>
          <w:rFonts w:cs="Times New Roman"/>
          <w:bCs/>
          <w:lang w:eastAsia="en-US"/>
        </w:rPr>
        <w:t xml:space="preserve">Gonzalo </w:t>
      </w:r>
      <w:r>
        <w:rPr>
          <w:rFonts w:cs="Times New Roman"/>
          <w:bCs/>
          <w:lang w:eastAsia="en-US"/>
        </w:rPr>
        <w:t>Rúa.</w:t>
      </w:r>
    </w:p>
    <w:p w:rsidR="007363E1" w:rsidRDefault="007363E1" w:rsidP="00555647">
      <w:pPr>
        <w:rPr>
          <w:rFonts w:cs="Times New Roman"/>
          <w:bCs/>
          <w:lang w:eastAsia="en-US"/>
        </w:rPr>
      </w:pPr>
    </w:p>
    <w:p w:rsidR="007363E1" w:rsidRDefault="007363E1" w:rsidP="00555647">
      <w:pPr>
        <w:rPr>
          <w:rFonts w:cs="Times New Roman"/>
          <w:bCs/>
          <w:lang w:eastAsia="en-US"/>
        </w:rPr>
      </w:pPr>
      <w:r>
        <w:rPr>
          <w:rFonts w:cs="Times New Roman"/>
          <w:b/>
          <w:bCs/>
          <w:lang w:eastAsia="en-US"/>
        </w:rPr>
        <w:t>Dr. Rúa.-</w:t>
      </w:r>
      <w:r w:rsidR="00462E0A">
        <w:rPr>
          <w:rFonts w:cs="Times New Roman"/>
          <w:bCs/>
          <w:lang w:eastAsia="en-US"/>
        </w:rPr>
        <w:t xml:space="preserve"> En este caso, desde la Comisión de Transferencia tengo dos informes para presentar, siguiendo la línea de los plenarios que estamos desarrollando y tratando de compartir la información </w:t>
      </w:r>
      <w:r w:rsidR="00451FAC">
        <w:rPr>
          <w:rFonts w:cs="Times New Roman"/>
          <w:bCs/>
          <w:lang w:eastAsia="en-US"/>
        </w:rPr>
        <w:t>con todas las unidades consejero y las distintas</w:t>
      </w:r>
      <w:r w:rsidR="00462E0A">
        <w:rPr>
          <w:rFonts w:cs="Times New Roman"/>
          <w:bCs/>
          <w:lang w:eastAsia="en-US"/>
        </w:rPr>
        <w:t xml:space="preserve"> áreas del Consejo de la Magistratura y áreas jurisdiccionales</w:t>
      </w:r>
      <w:r w:rsidR="00C76D63">
        <w:rPr>
          <w:rFonts w:cs="Times New Roman"/>
          <w:bCs/>
          <w:lang w:eastAsia="en-US"/>
        </w:rPr>
        <w:t>.</w:t>
      </w:r>
    </w:p>
    <w:p w:rsidR="00C76D63" w:rsidRDefault="00C76D63" w:rsidP="00555647">
      <w:pPr>
        <w:rPr>
          <w:rFonts w:cs="Times New Roman"/>
          <w:bCs/>
          <w:lang w:eastAsia="en-US"/>
        </w:rPr>
      </w:pPr>
      <w:r>
        <w:rPr>
          <w:rFonts w:cs="Times New Roman"/>
          <w:bCs/>
          <w:lang w:eastAsia="en-US"/>
        </w:rPr>
        <w:tab/>
        <w:t>En esta oportunidad voy a presentar dos informes. Un informe vinculado a</w:t>
      </w:r>
      <w:r w:rsidR="00451FAC">
        <w:rPr>
          <w:rFonts w:cs="Times New Roman"/>
          <w:bCs/>
          <w:lang w:eastAsia="en-US"/>
        </w:rPr>
        <w:t>l</w:t>
      </w:r>
      <w:r>
        <w:rPr>
          <w:rFonts w:cs="Times New Roman"/>
          <w:bCs/>
          <w:lang w:eastAsia="en-US"/>
        </w:rPr>
        <w:t xml:space="preserve"> juicio por jurado</w:t>
      </w:r>
      <w:r w:rsidR="00935B90">
        <w:rPr>
          <w:rFonts w:cs="Times New Roman"/>
          <w:bCs/>
          <w:lang w:eastAsia="en-US"/>
        </w:rPr>
        <w:t>s</w:t>
      </w:r>
      <w:r>
        <w:rPr>
          <w:rFonts w:cs="Times New Roman"/>
          <w:bCs/>
          <w:lang w:eastAsia="en-US"/>
        </w:rPr>
        <w:t>, a los proyectos que se están discutiendo. Es un informe que voy a hacer llegar al presidente de la Comisión de Justicia como así también a los</w:t>
      </w:r>
      <w:r w:rsidR="00935B90">
        <w:rPr>
          <w:rFonts w:cs="Times New Roman"/>
          <w:bCs/>
          <w:lang w:eastAsia="en-US"/>
        </w:rPr>
        <w:t xml:space="preserve"> tres</w:t>
      </w:r>
      <w:r>
        <w:rPr>
          <w:rFonts w:cs="Times New Roman"/>
          <w:bCs/>
          <w:lang w:eastAsia="en-US"/>
        </w:rPr>
        <w:t xml:space="preserve"> legisladores que tienen proyectos en tratamiento.</w:t>
      </w:r>
    </w:p>
    <w:p w:rsidR="00C76D63" w:rsidRDefault="00C76D63" w:rsidP="00555647">
      <w:pPr>
        <w:rPr>
          <w:rFonts w:cs="Times New Roman"/>
          <w:bCs/>
          <w:lang w:eastAsia="en-US"/>
        </w:rPr>
      </w:pPr>
      <w:r>
        <w:rPr>
          <w:rFonts w:cs="Times New Roman"/>
          <w:bCs/>
          <w:lang w:eastAsia="en-US"/>
        </w:rPr>
        <w:tab/>
        <w:t>Lo que trato de trabajar y volcar en este informe</w:t>
      </w:r>
      <w:r w:rsidR="00935B90">
        <w:rPr>
          <w:rFonts w:cs="Times New Roman"/>
          <w:bCs/>
          <w:lang w:eastAsia="en-US"/>
        </w:rPr>
        <w:t>, que fue</w:t>
      </w:r>
      <w:r w:rsidR="00CB6083">
        <w:rPr>
          <w:rFonts w:cs="Times New Roman"/>
          <w:bCs/>
          <w:lang w:eastAsia="en-US"/>
        </w:rPr>
        <w:t xml:space="preserve"> realizado conjuntamente con la Oficina de Implementación de J</w:t>
      </w:r>
      <w:r w:rsidR="00935B90">
        <w:rPr>
          <w:rFonts w:cs="Times New Roman"/>
          <w:bCs/>
          <w:lang w:eastAsia="en-US"/>
        </w:rPr>
        <w:t xml:space="preserve">urados, a cargo de Luciana </w:t>
      </w:r>
      <w:proofErr w:type="spellStart"/>
      <w:r w:rsidR="00935B90">
        <w:rPr>
          <w:rFonts w:cs="Times New Roman"/>
          <w:bCs/>
          <w:lang w:eastAsia="en-US"/>
        </w:rPr>
        <w:t>Piñey</w:t>
      </w:r>
      <w:r w:rsidR="00CB6083">
        <w:rPr>
          <w:rFonts w:cs="Times New Roman"/>
          <w:bCs/>
          <w:lang w:eastAsia="en-US"/>
        </w:rPr>
        <w:t>ro</w:t>
      </w:r>
      <w:proofErr w:type="spellEnd"/>
      <w:r w:rsidR="00CB6083">
        <w:rPr>
          <w:rFonts w:cs="Times New Roman"/>
          <w:bCs/>
          <w:lang w:eastAsia="en-US"/>
        </w:rPr>
        <w:t>, es determinar qué es lo que necesitamos para tener un juicio por jurados en la Ciudad Autónoma de Buenos Aires.</w:t>
      </w:r>
    </w:p>
    <w:p w:rsidR="00CB6083" w:rsidRDefault="00CB6083" w:rsidP="00555647">
      <w:pPr>
        <w:rPr>
          <w:rFonts w:cs="Times New Roman"/>
          <w:bCs/>
          <w:lang w:eastAsia="en-US"/>
        </w:rPr>
      </w:pPr>
      <w:r>
        <w:rPr>
          <w:rFonts w:cs="Times New Roman"/>
          <w:bCs/>
          <w:lang w:eastAsia="en-US"/>
        </w:rPr>
        <w:tab/>
        <w:t>Básicamente tenemos que trabajar en cinco grandes escenarios, que tienen que ver con contar con una oficina de sorteo, una oficina de</w:t>
      </w:r>
      <w:r w:rsidR="0021491E">
        <w:rPr>
          <w:rFonts w:cs="Times New Roman"/>
          <w:bCs/>
          <w:lang w:eastAsia="en-US"/>
        </w:rPr>
        <w:t xml:space="preserve"> jurados, salas de audiencia equipadas, montos fijos determinados por cada jornada y lo que implica el gasto de refrigerios y viáticos.</w:t>
      </w:r>
    </w:p>
    <w:p w:rsidR="0021491E" w:rsidRDefault="0021491E" w:rsidP="00555647">
      <w:pPr>
        <w:rPr>
          <w:rFonts w:cs="Times New Roman"/>
          <w:bCs/>
          <w:lang w:eastAsia="en-US"/>
        </w:rPr>
      </w:pPr>
      <w:r>
        <w:rPr>
          <w:rFonts w:cs="Times New Roman"/>
          <w:bCs/>
          <w:lang w:eastAsia="en-US"/>
        </w:rPr>
        <w:tab/>
        <w:t>Con respecto a este punto, v</w:t>
      </w:r>
      <w:r w:rsidR="00D54AD8">
        <w:rPr>
          <w:rFonts w:cs="Times New Roman"/>
          <w:bCs/>
          <w:lang w:eastAsia="en-US"/>
        </w:rPr>
        <w:t>iendo experiencias comparadas de otras provincias, como Buenos Aires y Neuquén, hemos advertido que no es necesario generar nue</w:t>
      </w:r>
      <w:r w:rsidR="0086699A">
        <w:rPr>
          <w:rFonts w:cs="Times New Roman"/>
          <w:bCs/>
          <w:lang w:eastAsia="en-US"/>
        </w:rPr>
        <w:t>va infraestructura sino que la oficina de</w:t>
      </w:r>
      <w:r w:rsidR="00D54AD8">
        <w:rPr>
          <w:rFonts w:cs="Times New Roman"/>
          <w:bCs/>
          <w:lang w:eastAsia="en-US"/>
        </w:rPr>
        <w:t xml:space="preserve"> sorteo válidamente podría ser realizada a través de la Oficina de</w:t>
      </w:r>
      <w:r w:rsidR="0086699A">
        <w:rPr>
          <w:rFonts w:cs="Times New Roman"/>
          <w:bCs/>
          <w:lang w:eastAsia="en-US"/>
        </w:rPr>
        <w:t xml:space="preserve"> Implementación de Luciana </w:t>
      </w:r>
      <w:proofErr w:type="spellStart"/>
      <w:r w:rsidR="0086699A">
        <w:rPr>
          <w:rFonts w:cs="Times New Roman"/>
          <w:bCs/>
          <w:lang w:eastAsia="en-US"/>
        </w:rPr>
        <w:t>Piñey</w:t>
      </w:r>
      <w:r w:rsidR="00D54AD8">
        <w:rPr>
          <w:rFonts w:cs="Times New Roman"/>
          <w:bCs/>
          <w:lang w:eastAsia="en-US"/>
        </w:rPr>
        <w:t>ro</w:t>
      </w:r>
      <w:proofErr w:type="spellEnd"/>
      <w:r w:rsidR="00D54AD8">
        <w:rPr>
          <w:rFonts w:cs="Times New Roman"/>
          <w:bCs/>
          <w:lang w:eastAsia="en-US"/>
        </w:rPr>
        <w:t>. No es una actividad muy compleja.</w:t>
      </w:r>
    </w:p>
    <w:p w:rsidR="00D54AD8" w:rsidRDefault="00D54AD8" w:rsidP="00555647">
      <w:pPr>
        <w:rPr>
          <w:rFonts w:cs="Times New Roman"/>
          <w:bCs/>
          <w:lang w:eastAsia="en-US"/>
        </w:rPr>
      </w:pPr>
      <w:r>
        <w:rPr>
          <w:rFonts w:cs="Times New Roman"/>
          <w:bCs/>
          <w:lang w:eastAsia="en-US"/>
        </w:rPr>
        <w:tab/>
        <w:t>Por el lado de cómo gestionar cada una de las audiencias, tenemos el tra</w:t>
      </w:r>
      <w:r w:rsidR="0086699A">
        <w:rPr>
          <w:rFonts w:cs="Times New Roman"/>
          <w:bCs/>
          <w:lang w:eastAsia="en-US"/>
        </w:rPr>
        <w:t>bajo que está realizando Flavio</w:t>
      </w:r>
      <w:r>
        <w:rPr>
          <w:rFonts w:cs="Times New Roman"/>
          <w:bCs/>
          <w:lang w:eastAsia="en-US"/>
        </w:rPr>
        <w:t xml:space="preserve"> </w:t>
      </w:r>
      <w:proofErr w:type="spellStart"/>
      <w:r>
        <w:rPr>
          <w:rFonts w:cs="Times New Roman"/>
          <w:bCs/>
          <w:lang w:eastAsia="en-US"/>
        </w:rPr>
        <w:t>Ca</w:t>
      </w:r>
      <w:r w:rsidR="00276DEC">
        <w:rPr>
          <w:rFonts w:cs="Times New Roman"/>
          <w:bCs/>
          <w:lang w:eastAsia="en-US"/>
        </w:rPr>
        <w:t>savalle</w:t>
      </w:r>
      <w:proofErr w:type="spellEnd"/>
      <w:r w:rsidR="00276DEC">
        <w:rPr>
          <w:rFonts w:cs="Times New Roman"/>
          <w:bCs/>
          <w:lang w:eastAsia="en-US"/>
        </w:rPr>
        <w:t xml:space="preserve"> a cargo de </w:t>
      </w:r>
      <w:r w:rsidR="0096020D">
        <w:rPr>
          <w:rFonts w:cs="Times New Roman"/>
          <w:bCs/>
          <w:lang w:eastAsia="en-US"/>
        </w:rPr>
        <w:t>la Oficina de G</w:t>
      </w:r>
      <w:r w:rsidR="00276DEC">
        <w:rPr>
          <w:rFonts w:cs="Times New Roman"/>
          <w:bCs/>
          <w:lang w:eastAsia="en-US"/>
        </w:rPr>
        <w:t>estión d</w:t>
      </w:r>
      <w:r w:rsidR="0096020D">
        <w:rPr>
          <w:rFonts w:cs="Times New Roman"/>
          <w:bCs/>
          <w:lang w:eastAsia="en-US"/>
        </w:rPr>
        <w:t>e Audiencias y Atención al C</w:t>
      </w:r>
      <w:r w:rsidR="00276DEC">
        <w:rPr>
          <w:rFonts w:cs="Times New Roman"/>
          <w:bCs/>
          <w:lang w:eastAsia="en-US"/>
        </w:rPr>
        <w:t>iudadano. Válidamente podría trabajarlo desde allí.</w:t>
      </w:r>
    </w:p>
    <w:p w:rsidR="007A0DC6" w:rsidRDefault="00276DEC" w:rsidP="00555647">
      <w:pPr>
        <w:rPr>
          <w:rFonts w:cs="Times New Roman"/>
          <w:bCs/>
          <w:lang w:eastAsia="en-US"/>
        </w:rPr>
      </w:pPr>
      <w:r>
        <w:rPr>
          <w:rFonts w:cs="Times New Roman"/>
          <w:bCs/>
          <w:lang w:eastAsia="en-US"/>
        </w:rPr>
        <w:tab/>
        <w:t xml:space="preserve">En cuanto a salas de audiencia, ya hemos marcado que tenemos tres salas determinadas. Una en la Cámara de Apelaciones, otra en el edificio de </w:t>
      </w:r>
      <w:proofErr w:type="spellStart"/>
      <w:r>
        <w:rPr>
          <w:rFonts w:cs="Times New Roman"/>
          <w:bCs/>
          <w:lang w:eastAsia="en-US"/>
        </w:rPr>
        <w:t>Beruti</w:t>
      </w:r>
      <w:proofErr w:type="spellEnd"/>
      <w:r>
        <w:rPr>
          <w:rFonts w:cs="Times New Roman"/>
          <w:bCs/>
          <w:lang w:eastAsia="en-US"/>
        </w:rPr>
        <w:t xml:space="preserve"> y otra en el edificio de Tacuarí, más las que van a venir del edificio de Suipac</w:t>
      </w:r>
      <w:r w:rsidR="007A0DC6">
        <w:rPr>
          <w:rFonts w:cs="Times New Roman"/>
          <w:bCs/>
          <w:lang w:eastAsia="en-US"/>
        </w:rPr>
        <w:t>ha.</w:t>
      </w:r>
    </w:p>
    <w:p w:rsidR="007A0DC6" w:rsidRDefault="007A0DC6" w:rsidP="00555647">
      <w:pPr>
        <w:rPr>
          <w:rFonts w:cs="Times New Roman"/>
          <w:bCs/>
          <w:lang w:eastAsia="en-US"/>
        </w:rPr>
      </w:pPr>
      <w:r>
        <w:rPr>
          <w:rFonts w:cs="Times New Roman"/>
          <w:bCs/>
          <w:lang w:eastAsia="en-US"/>
        </w:rPr>
        <w:tab/>
        <w:t>Cuando analizamos los costos, vemos que el impedimento o el bloque</w:t>
      </w:r>
      <w:r w:rsidR="008642C5">
        <w:rPr>
          <w:rFonts w:cs="Times New Roman"/>
          <w:bCs/>
          <w:lang w:eastAsia="en-US"/>
        </w:rPr>
        <w:t>o</w:t>
      </w:r>
      <w:r>
        <w:rPr>
          <w:rFonts w:cs="Times New Roman"/>
          <w:bCs/>
          <w:lang w:eastAsia="en-US"/>
        </w:rPr>
        <w:t xml:space="preserve"> que se hace a los proyectos de juicio po</w:t>
      </w:r>
      <w:r w:rsidR="008642C5">
        <w:rPr>
          <w:rFonts w:cs="Times New Roman"/>
          <w:bCs/>
          <w:lang w:eastAsia="en-US"/>
        </w:rPr>
        <w:t>r jurados tienen que ver con cuánto</w:t>
      </w:r>
      <w:r>
        <w:rPr>
          <w:rFonts w:cs="Times New Roman"/>
          <w:bCs/>
          <w:lang w:eastAsia="en-US"/>
        </w:rPr>
        <w:t xml:space="preserve"> es el costo que vamos a tener, si lo podemos absorber, cómo impacta en el presupuesto. Hemos pedido informes y hemos observado que en la provincia del Neuquén los últimos tres juicios por jurados tuvieron un gasto realmente muy ínfimo. Estamos hablando de 13.000, 14.000 y 11.000 pesos por día de juicio por jurados. En la provincia de Buenos Aires</w:t>
      </w:r>
      <w:r w:rsidR="0076638E">
        <w:rPr>
          <w:rFonts w:cs="Times New Roman"/>
          <w:bCs/>
          <w:lang w:eastAsia="en-US"/>
        </w:rPr>
        <w:t xml:space="preserve"> el costo es mayor</w:t>
      </w:r>
      <w:r w:rsidR="008642C5">
        <w:rPr>
          <w:rFonts w:cs="Times New Roman"/>
          <w:bCs/>
          <w:lang w:eastAsia="en-US"/>
        </w:rPr>
        <w:t>,</w:t>
      </w:r>
      <w:r w:rsidR="0076638E">
        <w:rPr>
          <w:rFonts w:cs="Times New Roman"/>
          <w:bCs/>
          <w:lang w:eastAsia="en-US"/>
        </w:rPr>
        <w:t xml:space="preserve"> y eso tiene que ver con el honorario que se paga a los ciudadanos que van a trabajar como jurados en una audiencia. Eso es lo que cambia el impacto. En la provincia de Buenos Aires el costo es de 38.000 pesos.</w:t>
      </w:r>
    </w:p>
    <w:p w:rsidR="002A7AF4" w:rsidRDefault="0076638E" w:rsidP="00555647">
      <w:pPr>
        <w:rPr>
          <w:rFonts w:cs="Times New Roman"/>
          <w:bCs/>
          <w:lang w:eastAsia="en-US"/>
        </w:rPr>
      </w:pPr>
      <w:r>
        <w:rPr>
          <w:rFonts w:cs="Times New Roman"/>
          <w:bCs/>
          <w:lang w:eastAsia="en-US"/>
        </w:rPr>
        <w:tab/>
        <w:t>Cuando tratamos de proyectar qué casos podrían ingre</w:t>
      </w:r>
      <w:r w:rsidR="002F5CC4">
        <w:rPr>
          <w:rFonts w:cs="Times New Roman"/>
          <w:bCs/>
          <w:lang w:eastAsia="en-US"/>
        </w:rPr>
        <w:t xml:space="preserve">sar por jurados, </w:t>
      </w:r>
      <w:r>
        <w:rPr>
          <w:rFonts w:cs="Times New Roman"/>
          <w:bCs/>
          <w:lang w:eastAsia="en-US"/>
        </w:rPr>
        <w:t>los tres proyectos que tenemos, el de</w:t>
      </w:r>
      <w:r w:rsidR="002F5CC4">
        <w:rPr>
          <w:rFonts w:cs="Times New Roman"/>
          <w:bCs/>
          <w:lang w:eastAsia="en-US"/>
        </w:rPr>
        <w:t xml:space="preserve"> la legisladora</w:t>
      </w:r>
      <w:r>
        <w:rPr>
          <w:rFonts w:cs="Times New Roman"/>
          <w:bCs/>
          <w:lang w:eastAsia="en-US"/>
        </w:rPr>
        <w:t xml:space="preserve"> María Rosa </w:t>
      </w:r>
      <w:proofErr w:type="spellStart"/>
      <w:r>
        <w:rPr>
          <w:rFonts w:cs="Times New Roman"/>
          <w:bCs/>
          <w:lang w:eastAsia="en-US"/>
        </w:rPr>
        <w:t>Muiños</w:t>
      </w:r>
      <w:proofErr w:type="spellEnd"/>
      <w:r>
        <w:rPr>
          <w:rFonts w:cs="Times New Roman"/>
          <w:bCs/>
          <w:lang w:eastAsia="en-US"/>
        </w:rPr>
        <w:t xml:space="preserve">, el del legislador </w:t>
      </w:r>
      <w:proofErr w:type="spellStart"/>
      <w:r w:rsidR="008642C5">
        <w:rPr>
          <w:rFonts w:cs="Times New Roman"/>
          <w:bCs/>
          <w:lang w:eastAsia="en-US"/>
        </w:rPr>
        <w:t>Ha</w:t>
      </w:r>
      <w:r>
        <w:rPr>
          <w:rFonts w:cs="Times New Roman"/>
          <w:bCs/>
          <w:lang w:eastAsia="en-US"/>
        </w:rPr>
        <w:t>lperín</w:t>
      </w:r>
      <w:proofErr w:type="spellEnd"/>
      <w:r>
        <w:rPr>
          <w:rFonts w:cs="Times New Roman"/>
          <w:bCs/>
          <w:lang w:eastAsia="en-US"/>
        </w:rPr>
        <w:t xml:space="preserve"> y el del</w:t>
      </w:r>
      <w:r w:rsidR="002F5CC4">
        <w:rPr>
          <w:rFonts w:cs="Times New Roman"/>
          <w:bCs/>
          <w:lang w:eastAsia="en-US"/>
        </w:rPr>
        <w:t xml:space="preserve"> legislador </w:t>
      </w:r>
      <w:proofErr w:type="spellStart"/>
      <w:r w:rsidR="002F5CC4">
        <w:rPr>
          <w:rFonts w:cs="Times New Roman"/>
          <w:bCs/>
          <w:lang w:eastAsia="en-US"/>
        </w:rPr>
        <w:t>Cingolani</w:t>
      </w:r>
      <w:proofErr w:type="spellEnd"/>
      <w:r w:rsidR="002F5CC4">
        <w:rPr>
          <w:rFonts w:cs="Times New Roman"/>
          <w:bCs/>
          <w:lang w:eastAsia="en-US"/>
        </w:rPr>
        <w:t xml:space="preserve">, </w:t>
      </w:r>
      <w:r>
        <w:rPr>
          <w:rFonts w:cs="Times New Roman"/>
          <w:bCs/>
          <w:lang w:eastAsia="en-US"/>
        </w:rPr>
        <w:t>mencionan que los juicios por jurados se</w:t>
      </w:r>
      <w:r w:rsidR="002F5CC4">
        <w:rPr>
          <w:rFonts w:cs="Times New Roman"/>
          <w:bCs/>
          <w:lang w:eastAsia="en-US"/>
        </w:rPr>
        <w:t xml:space="preserve"> realizarían</w:t>
      </w:r>
      <w:r>
        <w:rPr>
          <w:rFonts w:cs="Times New Roman"/>
          <w:bCs/>
          <w:lang w:eastAsia="en-US"/>
        </w:rPr>
        <w:t xml:space="preserve"> solo sobre delitos que tengan una pena mínima en abstracto de ocho años o más. Cuando uno analiza lo que pasó en 2019 y ve qué juicios orales tuvimos sobre esos delitos, la respuesta es cero. No t</w:t>
      </w:r>
      <w:r w:rsidR="002F5CC4">
        <w:rPr>
          <w:rFonts w:cs="Times New Roman"/>
          <w:bCs/>
          <w:lang w:eastAsia="en-US"/>
        </w:rPr>
        <w:t>endría impacto presupuestario. Digamos, s</w:t>
      </w:r>
      <w:r>
        <w:rPr>
          <w:rFonts w:cs="Times New Roman"/>
          <w:bCs/>
          <w:lang w:eastAsia="en-US"/>
        </w:rPr>
        <w:t>ería un acto de declaración de derechos y de principios de cumplimiento de la Constitución sin ningún costo concreto. Habría que determinar cuándo continuamos con el tr</w:t>
      </w:r>
      <w:r w:rsidR="002F5CC4">
        <w:rPr>
          <w:rFonts w:cs="Times New Roman"/>
          <w:bCs/>
          <w:lang w:eastAsia="en-US"/>
        </w:rPr>
        <w:t>aspaso de competencias y recibimos</w:t>
      </w:r>
      <w:r w:rsidR="002A7AF4">
        <w:rPr>
          <w:rFonts w:cs="Times New Roman"/>
          <w:bCs/>
          <w:lang w:eastAsia="en-US"/>
        </w:rPr>
        <w:t xml:space="preserve"> los homicidios para tener los juic</w:t>
      </w:r>
      <w:r w:rsidR="00B24C51">
        <w:rPr>
          <w:rFonts w:cs="Times New Roman"/>
          <w:bCs/>
          <w:lang w:eastAsia="en-US"/>
        </w:rPr>
        <w:t xml:space="preserve">ios por jurados en el delito de homicidio. </w:t>
      </w:r>
      <w:r w:rsidR="002A7AF4">
        <w:rPr>
          <w:rFonts w:cs="Times New Roman"/>
          <w:bCs/>
          <w:lang w:eastAsia="en-US"/>
        </w:rPr>
        <w:t>Básicamente en la Ciudad de Buenos Aires los homicidios no superan los 300 casos y no todos ellos terminarían en juicio por jurados. De manera que el costo sigue siendo bajo.</w:t>
      </w:r>
    </w:p>
    <w:p w:rsidR="00F7352B" w:rsidRDefault="002A7AF4" w:rsidP="00555647">
      <w:pPr>
        <w:rPr>
          <w:rFonts w:cs="Times New Roman"/>
          <w:bCs/>
          <w:lang w:eastAsia="en-US"/>
        </w:rPr>
      </w:pPr>
      <w:r>
        <w:rPr>
          <w:rFonts w:cs="Times New Roman"/>
          <w:bCs/>
          <w:lang w:eastAsia="en-US"/>
        </w:rPr>
        <w:tab/>
        <w:t xml:space="preserve">Lo cierto es que en el proyecto de </w:t>
      </w:r>
      <w:proofErr w:type="spellStart"/>
      <w:r>
        <w:rPr>
          <w:rFonts w:cs="Times New Roman"/>
          <w:bCs/>
          <w:lang w:eastAsia="en-US"/>
        </w:rPr>
        <w:t>Cingolani</w:t>
      </w:r>
      <w:proofErr w:type="spellEnd"/>
      <w:r>
        <w:rPr>
          <w:rFonts w:cs="Times New Roman"/>
          <w:bCs/>
          <w:lang w:eastAsia="en-US"/>
        </w:rPr>
        <w:t xml:space="preserve"> hay una cláusula transitoria que establece que hasta que se traspasen las competencias penales, por dos años se eligen una serie de delitos, que se mencionan</w:t>
      </w:r>
      <w:r w:rsidR="00F7352B">
        <w:rPr>
          <w:rFonts w:cs="Times New Roman"/>
          <w:bCs/>
          <w:lang w:eastAsia="en-US"/>
        </w:rPr>
        <w:t xml:space="preserve">, y que quedarían incluidos hoy: abandono de personas, tenencia y producción de imágenes de imágenes de abuso sexual a menores, exhibiciones obscenas, amenazas en contexto de violencia de género, </w:t>
      </w:r>
      <w:proofErr w:type="spellStart"/>
      <w:r w:rsidR="00F7352B">
        <w:rPr>
          <w:rFonts w:cs="Times New Roman"/>
          <w:bCs/>
          <w:i/>
          <w:lang w:eastAsia="en-US"/>
        </w:rPr>
        <w:t>grooming</w:t>
      </w:r>
      <w:proofErr w:type="spellEnd"/>
      <w:r w:rsidR="00F7352B">
        <w:rPr>
          <w:rFonts w:cs="Times New Roman"/>
          <w:bCs/>
          <w:lang w:eastAsia="en-US"/>
        </w:rPr>
        <w:t xml:space="preserve">, portación y tenencia de armas de fuego, usurpación. </w:t>
      </w:r>
    </w:p>
    <w:p w:rsidR="00F7352B" w:rsidRDefault="00F7352B" w:rsidP="00555647">
      <w:pPr>
        <w:rPr>
          <w:rFonts w:cs="Times New Roman"/>
          <w:bCs/>
          <w:lang w:eastAsia="en-US"/>
        </w:rPr>
      </w:pPr>
      <w:r>
        <w:rPr>
          <w:rFonts w:cs="Times New Roman"/>
          <w:bCs/>
          <w:lang w:eastAsia="en-US"/>
        </w:rPr>
        <w:tab/>
        <w:t>Esto sí sería un impacto presupuest</w:t>
      </w:r>
      <w:r w:rsidR="005D6287">
        <w:rPr>
          <w:rFonts w:cs="Times New Roman"/>
          <w:bCs/>
          <w:lang w:eastAsia="en-US"/>
        </w:rPr>
        <w:t>ario complejo. Creo que es una cláusula</w:t>
      </w:r>
      <w:r>
        <w:rPr>
          <w:rFonts w:cs="Times New Roman"/>
          <w:bCs/>
          <w:lang w:eastAsia="en-US"/>
        </w:rPr>
        <w:t xml:space="preserve"> que hay que analizar en la Legislatura porque la cantidad de delitos que ingresan sobre es</w:t>
      </w:r>
      <w:r w:rsidR="005D6287">
        <w:rPr>
          <w:rFonts w:cs="Times New Roman"/>
          <w:bCs/>
          <w:lang w:eastAsia="en-US"/>
        </w:rPr>
        <w:t>ta materia es realmente muy alta</w:t>
      </w:r>
      <w:r>
        <w:rPr>
          <w:rFonts w:cs="Times New Roman"/>
          <w:bCs/>
          <w:lang w:eastAsia="en-US"/>
        </w:rPr>
        <w:t>.</w:t>
      </w:r>
    </w:p>
    <w:p w:rsidR="007552B0" w:rsidRDefault="005D6287" w:rsidP="00555647">
      <w:pPr>
        <w:rPr>
          <w:rFonts w:cs="Times New Roman"/>
          <w:bCs/>
          <w:lang w:eastAsia="en-US"/>
        </w:rPr>
      </w:pPr>
      <w:r>
        <w:rPr>
          <w:rFonts w:cs="Times New Roman"/>
          <w:bCs/>
          <w:lang w:eastAsia="en-US"/>
        </w:rPr>
        <w:tab/>
        <w:t>Obviando esa cláusula</w:t>
      </w:r>
      <w:r w:rsidR="00F7352B">
        <w:rPr>
          <w:rFonts w:cs="Times New Roman"/>
          <w:bCs/>
          <w:lang w:eastAsia="en-US"/>
        </w:rPr>
        <w:t>,</w:t>
      </w:r>
      <w:r w:rsidR="0069433D">
        <w:rPr>
          <w:rFonts w:cs="Times New Roman"/>
          <w:bCs/>
          <w:lang w:eastAsia="en-US"/>
        </w:rPr>
        <w:t xml:space="preserve"> ¿cuál sería la proyección de 2</w:t>
      </w:r>
      <w:r w:rsidR="00F7352B">
        <w:rPr>
          <w:rFonts w:cs="Times New Roman"/>
          <w:bCs/>
          <w:lang w:eastAsia="en-US"/>
        </w:rPr>
        <w:t>5 juicios por jurados en un año o 50 juicios por jurados en un año, teniendo en cuenta duración de un día, dos y tres? Lo que observamos es que usualmente los juicios por jurados demoran dos días</w:t>
      </w:r>
      <w:r w:rsidR="007552B0">
        <w:rPr>
          <w:rFonts w:cs="Times New Roman"/>
          <w:bCs/>
          <w:lang w:eastAsia="en-US"/>
        </w:rPr>
        <w:t>. Entonces, en el escenario 2, o sea, de 50 de juicios por jurados, estaríamos hablando de un presup</w:t>
      </w:r>
      <w:r w:rsidR="0069433D">
        <w:rPr>
          <w:rFonts w:cs="Times New Roman"/>
          <w:bCs/>
          <w:lang w:eastAsia="en-US"/>
        </w:rPr>
        <w:t xml:space="preserve">uesto total de 3.649.800 pesos. </w:t>
      </w:r>
      <w:r w:rsidR="007552B0">
        <w:rPr>
          <w:rFonts w:cs="Times New Roman"/>
          <w:bCs/>
          <w:lang w:eastAsia="en-US"/>
        </w:rPr>
        <w:t>Cuando marcamos ese presupuesto en el presupuesto del Poder Judicial, tomándolo a 2019, vamos a ver que el impacto presupuestario del escenario 2 es del 0,05 por ciento. Realmente no tenemos un problema presupuestario.</w:t>
      </w:r>
    </w:p>
    <w:p w:rsidR="007552B0" w:rsidRDefault="007552B0" w:rsidP="00555647">
      <w:pPr>
        <w:rPr>
          <w:rFonts w:cs="Times New Roman"/>
          <w:bCs/>
          <w:lang w:eastAsia="en-US"/>
        </w:rPr>
      </w:pPr>
      <w:r>
        <w:rPr>
          <w:rFonts w:cs="Times New Roman"/>
          <w:bCs/>
          <w:lang w:eastAsia="en-US"/>
        </w:rPr>
        <w:tab/>
        <w:t>Dicho esto</w:t>
      </w:r>
      <w:r w:rsidR="00BB1599">
        <w:rPr>
          <w:rFonts w:cs="Times New Roman"/>
          <w:bCs/>
          <w:lang w:eastAsia="en-US"/>
        </w:rPr>
        <w:t xml:space="preserve">, una pequeña conclusión de este informe: está claro, y todos lo sabemos, que tenemos una deuda pendiente. La Constitución establece </w:t>
      </w:r>
      <w:r w:rsidR="0069433D">
        <w:rPr>
          <w:rFonts w:cs="Times New Roman"/>
          <w:bCs/>
          <w:lang w:eastAsia="en-US"/>
        </w:rPr>
        <w:t xml:space="preserve">el </w:t>
      </w:r>
      <w:r w:rsidR="00BB1599">
        <w:rPr>
          <w:rFonts w:cs="Times New Roman"/>
          <w:bCs/>
          <w:lang w:eastAsia="en-US"/>
        </w:rPr>
        <w:t>juicio por jurados. Es una deuda a nivel nacional de más de 150 años. Todas las provincias vienen trabajando reconociendo básicamente que hay que legitimar el Poder Judicial, y que un Poder Judicial que no tiene respuestas</w:t>
      </w:r>
      <w:r w:rsidR="008778FE">
        <w:rPr>
          <w:rFonts w:cs="Times New Roman"/>
          <w:bCs/>
          <w:lang w:eastAsia="en-US"/>
        </w:rPr>
        <w:t xml:space="preserve"> satisfactorias para la gente, que no ha logrado ingresar a la gente, por más buenas decisiones que tome</w:t>
      </w:r>
      <w:r w:rsidR="0069433D">
        <w:rPr>
          <w:rFonts w:cs="Times New Roman"/>
          <w:bCs/>
          <w:lang w:eastAsia="en-US"/>
        </w:rPr>
        <w:t xml:space="preserve">, nunca va a tener legitimidad si </w:t>
      </w:r>
      <w:r w:rsidR="008778FE">
        <w:rPr>
          <w:rFonts w:cs="Times New Roman"/>
          <w:bCs/>
          <w:lang w:eastAsia="en-US"/>
        </w:rPr>
        <w:t>falta de credibilidad. La Constitución nos exige el juicio por jurados. Es el momento de trabajarlo.</w:t>
      </w:r>
    </w:p>
    <w:p w:rsidR="008E0049" w:rsidRDefault="008778FE" w:rsidP="009D6A7C">
      <w:pPr>
        <w:rPr>
          <w:rFonts w:cs="Times New Roman"/>
        </w:rPr>
      </w:pPr>
      <w:r>
        <w:rPr>
          <w:rFonts w:cs="Times New Roman"/>
          <w:bCs/>
          <w:lang w:eastAsia="en-US"/>
        </w:rPr>
        <w:tab/>
        <w:t xml:space="preserve">Nosotros tenemos informes patrocinados por la embajada británica y por la Embajada de los Estados Unidos que dan cuenta del índice de percepción de cómo mejora la justicia cuando se pasa </w:t>
      </w:r>
      <w:r w:rsidR="009D6A7C">
        <w:rPr>
          <w:rFonts w:cs="Times New Roman"/>
          <w:bCs/>
          <w:lang w:eastAsia="en-US"/>
        </w:rPr>
        <w:t>a juicio por jurados. T</w:t>
      </w:r>
      <w:r>
        <w:rPr>
          <w:rFonts w:cs="Times New Roman"/>
          <w:bCs/>
          <w:lang w:eastAsia="en-US"/>
        </w:rPr>
        <w:t>ambién</w:t>
      </w:r>
      <w:r w:rsidR="007D315D">
        <w:rPr>
          <w:rFonts w:cs="Times New Roman"/>
          <w:bCs/>
          <w:lang w:eastAsia="en-US"/>
        </w:rPr>
        <w:t xml:space="preserve"> lo pude evidenciar en el encuentro en el que partic</w:t>
      </w:r>
      <w:r w:rsidR="009D6A7C">
        <w:rPr>
          <w:rFonts w:cs="Times New Roman"/>
          <w:bCs/>
          <w:lang w:eastAsia="en-US"/>
        </w:rPr>
        <w:t>ipé la otra vez de la Escuela y</w:t>
      </w:r>
      <w:r w:rsidR="007D315D">
        <w:rPr>
          <w:rFonts w:cs="Times New Roman"/>
          <w:bCs/>
          <w:lang w:eastAsia="en-US"/>
        </w:rPr>
        <w:t xml:space="preserve"> la Justicia.</w:t>
      </w:r>
      <w:r w:rsidR="009D6A7C">
        <w:rPr>
          <w:rFonts w:cs="Times New Roman"/>
        </w:rPr>
        <w:t xml:space="preserve"> </w:t>
      </w:r>
    </w:p>
    <w:p w:rsidR="008E0049" w:rsidRDefault="008E0049" w:rsidP="008E0049">
      <w:pPr>
        <w:ind w:firstLine="708"/>
        <w:rPr>
          <w:rFonts w:cs="Times New Roman"/>
          <w:color w:val="222222"/>
          <w:shd w:val="clear" w:color="auto" w:fill="FFFFFF"/>
        </w:rPr>
      </w:pPr>
      <w:r>
        <w:rPr>
          <w:rFonts w:cs="Times New Roman"/>
        </w:rPr>
        <w:t xml:space="preserve">Tuvimos un encuentro con la Escuela de La Paz, donde trabajé con Alicia Caruso, del Programa Escuela y Justicia, y con Ana Casal, de la Secretaría de Asuntos Institucionales, y ahí tuvimos un primer encuentro con los chicos donde les preguntamos qué es lo que sienten de la Justicia, cuáles son las quejas. No los voy a aburrir con esto. Se lo pueden imaginar. No nos ven como un Poder Judicial abierto. </w:t>
      </w:r>
      <w:r w:rsidRPr="00155C10">
        <w:rPr>
          <w:rFonts w:cs="Times New Roman"/>
          <w:color w:val="222222"/>
          <w:shd w:val="clear" w:color="auto" w:fill="FFFFFF"/>
        </w:rPr>
        <w:t>No entienden lo que hacemos. No nos creen. No hay credibilidad. Pero cuando ellos tuvieron que actuar, en el segundo encuentro, e hicieron la experiencia de ser fiscal, de ser jue</w:t>
      </w:r>
      <w:r>
        <w:rPr>
          <w:rFonts w:cs="Times New Roman"/>
          <w:color w:val="222222"/>
          <w:shd w:val="clear" w:color="auto" w:fill="FFFFFF"/>
        </w:rPr>
        <w:t>z</w:t>
      </w:r>
      <w:r w:rsidRPr="00155C10">
        <w:rPr>
          <w:rFonts w:cs="Times New Roman"/>
          <w:color w:val="222222"/>
          <w:shd w:val="clear" w:color="auto" w:fill="FFFFFF"/>
        </w:rPr>
        <w:t xml:space="preserve">, ser jurado, ser defensor, el debate posterior cambió mucho. </w:t>
      </w:r>
    </w:p>
    <w:p w:rsidR="008E0049" w:rsidRDefault="008E0049" w:rsidP="008E0049">
      <w:pPr>
        <w:ind w:firstLine="708"/>
        <w:rPr>
          <w:rFonts w:cs="Times New Roman"/>
          <w:color w:val="222222"/>
          <w:shd w:val="clear" w:color="auto" w:fill="FFFFFF"/>
        </w:rPr>
      </w:pPr>
      <w:r w:rsidRPr="00155C10">
        <w:rPr>
          <w:rFonts w:cs="Times New Roman"/>
          <w:color w:val="222222"/>
          <w:shd w:val="clear" w:color="auto" w:fill="FFFFFF"/>
        </w:rPr>
        <w:t xml:space="preserve">Me parece que tenemos mucho por trabajar y anunciar también en esa misma línea que el proyecto que aprobamos en la Comisión de </w:t>
      </w:r>
      <w:r>
        <w:rPr>
          <w:rFonts w:cs="Times New Roman"/>
          <w:color w:val="222222"/>
          <w:shd w:val="clear" w:color="auto" w:fill="FFFFFF"/>
        </w:rPr>
        <w:t>F</w:t>
      </w:r>
      <w:r w:rsidRPr="00155C10">
        <w:rPr>
          <w:rFonts w:cs="Times New Roman"/>
          <w:color w:val="222222"/>
          <w:shd w:val="clear" w:color="auto" w:fill="FFFFFF"/>
        </w:rPr>
        <w:t>ortalecimiento, ahora no sólo queremos que la justicia vaya a la escuela</w:t>
      </w:r>
      <w:r>
        <w:rPr>
          <w:rFonts w:cs="Times New Roman"/>
          <w:color w:val="222222"/>
          <w:shd w:val="clear" w:color="auto" w:fill="FFFFFF"/>
        </w:rPr>
        <w:t>,</w:t>
      </w:r>
      <w:r w:rsidRPr="00155C10">
        <w:rPr>
          <w:rFonts w:cs="Times New Roman"/>
          <w:color w:val="222222"/>
          <w:shd w:val="clear" w:color="auto" w:fill="FFFFFF"/>
        </w:rPr>
        <w:t xml:space="preserve"> sino que queremos que la </w:t>
      </w:r>
      <w:r>
        <w:rPr>
          <w:rFonts w:cs="Times New Roman"/>
          <w:color w:val="222222"/>
          <w:shd w:val="clear" w:color="auto" w:fill="FFFFFF"/>
        </w:rPr>
        <w:t xml:space="preserve">escuela </w:t>
      </w:r>
      <w:r w:rsidRPr="00155C10">
        <w:rPr>
          <w:rFonts w:cs="Times New Roman"/>
          <w:color w:val="222222"/>
          <w:shd w:val="clear" w:color="auto" w:fill="FFFFFF"/>
        </w:rPr>
        <w:t>venga a la justicia. El 1</w:t>
      </w:r>
      <w:r>
        <w:rPr>
          <w:rFonts w:cs="Times New Roman"/>
          <w:color w:val="222222"/>
          <w:shd w:val="clear" w:color="auto" w:fill="FFFFFF"/>
        </w:rPr>
        <w:t>º</w:t>
      </w:r>
      <w:r w:rsidRPr="00155C10">
        <w:rPr>
          <w:rFonts w:cs="Times New Roman"/>
          <w:color w:val="222222"/>
          <w:shd w:val="clear" w:color="auto" w:fill="FFFFFF"/>
        </w:rPr>
        <w:t xml:space="preserve"> de diciembre se lanza el programa. Ya tenemos dos escuelas que están anotadas, tal como me contaron Ana y Alicia. Vamos a realizar la primera muestra a través de audiencias fi</w:t>
      </w:r>
      <w:r>
        <w:rPr>
          <w:rFonts w:cs="Times New Roman"/>
          <w:color w:val="222222"/>
          <w:shd w:val="clear" w:color="auto" w:fill="FFFFFF"/>
        </w:rPr>
        <w:t>l</w:t>
      </w:r>
      <w:r w:rsidRPr="00155C10">
        <w:rPr>
          <w:rFonts w:cs="Times New Roman"/>
          <w:color w:val="222222"/>
          <w:shd w:val="clear" w:color="auto" w:fill="FFFFFF"/>
        </w:rPr>
        <w:t xml:space="preserve">madas, para que los chicos vean y hagan su análisis, su debate. Ese video es una audiencia mía, así que veré cuáles son las críticas y demás. Digamos que me expongo como conejillo de </w:t>
      </w:r>
      <w:r>
        <w:rPr>
          <w:rFonts w:cs="Times New Roman"/>
          <w:color w:val="222222"/>
          <w:shd w:val="clear" w:color="auto" w:fill="FFFFFF"/>
        </w:rPr>
        <w:t>I</w:t>
      </w:r>
      <w:r w:rsidRPr="00155C10">
        <w:rPr>
          <w:rFonts w:cs="Times New Roman"/>
          <w:color w:val="222222"/>
          <w:shd w:val="clear" w:color="auto" w:fill="FFFFFF"/>
        </w:rPr>
        <w:t>ndia</w:t>
      </w:r>
      <w:r>
        <w:rPr>
          <w:rFonts w:cs="Times New Roman"/>
          <w:color w:val="222222"/>
          <w:shd w:val="clear" w:color="auto" w:fill="FFFFFF"/>
        </w:rPr>
        <w:t>s</w:t>
      </w:r>
      <w:r w:rsidRPr="00155C10">
        <w:rPr>
          <w:rFonts w:cs="Times New Roman"/>
          <w:color w:val="222222"/>
          <w:shd w:val="clear" w:color="auto" w:fill="FFFFFF"/>
        </w:rPr>
        <w:t xml:space="preserve"> en esta propuesta, pero me parece que es sumamente interesante.</w:t>
      </w:r>
    </w:p>
    <w:p w:rsidR="008E0049" w:rsidRDefault="008E0049" w:rsidP="008E0049">
      <w:pPr>
        <w:ind w:firstLine="708"/>
        <w:rPr>
          <w:rFonts w:cs="Times New Roman"/>
          <w:color w:val="222222"/>
          <w:shd w:val="clear" w:color="auto" w:fill="FFFFFF"/>
        </w:rPr>
      </w:pPr>
      <w:r w:rsidRPr="00155C10">
        <w:rPr>
          <w:rFonts w:cs="Times New Roman"/>
          <w:color w:val="222222"/>
          <w:shd w:val="clear" w:color="auto" w:fill="FFFFFF"/>
        </w:rPr>
        <w:t xml:space="preserve">El otro informe que quería presentarles es uno </w:t>
      </w:r>
      <w:r>
        <w:rPr>
          <w:rFonts w:cs="Times New Roman"/>
          <w:color w:val="222222"/>
          <w:shd w:val="clear" w:color="auto" w:fill="FFFFFF"/>
        </w:rPr>
        <w:t xml:space="preserve">vinculado a tratar de calcular cuánto van a impactar </w:t>
      </w:r>
      <w:r w:rsidRPr="00155C10">
        <w:rPr>
          <w:rFonts w:cs="Times New Roman"/>
          <w:color w:val="222222"/>
          <w:shd w:val="clear" w:color="auto" w:fill="FFFFFF"/>
        </w:rPr>
        <w:t>los detenidos</w:t>
      </w:r>
      <w:r>
        <w:rPr>
          <w:rFonts w:cs="Times New Roman"/>
          <w:color w:val="222222"/>
          <w:shd w:val="clear" w:color="auto" w:fill="FFFFFF"/>
        </w:rPr>
        <w:t xml:space="preserve"> –</w:t>
      </w:r>
      <w:r w:rsidRPr="00155C10">
        <w:rPr>
          <w:rFonts w:cs="Times New Roman"/>
          <w:color w:val="222222"/>
          <w:shd w:val="clear" w:color="auto" w:fill="FFFFFF"/>
        </w:rPr>
        <w:t>la justicia de ejecución penal</w:t>
      </w:r>
      <w:r>
        <w:rPr>
          <w:rFonts w:cs="Times New Roman"/>
          <w:color w:val="222222"/>
          <w:shd w:val="clear" w:color="auto" w:fill="FFFFFF"/>
        </w:rPr>
        <w:t>–</w:t>
      </w:r>
      <w:r w:rsidRPr="00155C10">
        <w:rPr>
          <w:rFonts w:cs="Times New Roman"/>
          <w:color w:val="222222"/>
          <w:shd w:val="clear" w:color="auto" w:fill="FFFFFF"/>
        </w:rPr>
        <w:t xml:space="preserve"> cuando tengamos todas las competencias penales. Tuvimos un encuentro informal con la presidenta de la </w:t>
      </w:r>
      <w:r>
        <w:rPr>
          <w:rFonts w:cs="Times New Roman"/>
          <w:color w:val="222222"/>
          <w:shd w:val="clear" w:color="auto" w:fill="FFFFFF"/>
        </w:rPr>
        <w:t>A</w:t>
      </w:r>
      <w:r w:rsidRPr="00155C10">
        <w:rPr>
          <w:rFonts w:cs="Times New Roman"/>
          <w:color w:val="222222"/>
          <w:shd w:val="clear" w:color="auto" w:fill="FFFFFF"/>
        </w:rPr>
        <w:t xml:space="preserve">sociación Argentina de </w:t>
      </w:r>
      <w:r>
        <w:rPr>
          <w:rFonts w:cs="Times New Roman"/>
          <w:color w:val="222222"/>
          <w:shd w:val="clear" w:color="auto" w:fill="FFFFFF"/>
        </w:rPr>
        <w:t>J</w:t>
      </w:r>
      <w:r w:rsidRPr="00155C10">
        <w:rPr>
          <w:rFonts w:cs="Times New Roman"/>
          <w:color w:val="222222"/>
          <w:shd w:val="clear" w:color="auto" w:fill="FFFFFF"/>
        </w:rPr>
        <w:t xml:space="preserve">ueces de </w:t>
      </w:r>
      <w:r>
        <w:rPr>
          <w:rFonts w:cs="Times New Roman"/>
          <w:color w:val="222222"/>
          <w:shd w:val="clear" w:color="auto" w:fill="FFFFFF"/>
        </w:rPr>
        <w:t>E</w:t>
      </w:r>
      <w:r w:rsidRPr="00155C10">
        <w:rPr>
          <w:rFonts w:cs="Times New Roman"/>
          <w:color w:val="222222"/>
          <w:shd w:val="clear" w:color="auto" w:fill="FFFFFF"/>
        </w:rPr>
        <w:t xml:space="preserve">jecución </w:t>
      </w:r>
      <w:r>
        <w:rPr>
          <w:rFonts w:cs="Times New Roman"/>
          <w:color w:val="222222"/>
          <w:shd w:val="clear" w:color="auto" w:fill="FFFFFF"/>
        </w:rPr>
        <w:t>P</w:t>
      </w:r>
      <w:r w:rsidRPr="00155C10">
        <w:rPr>
          <w:rFonts w:cs="Times New Roman"/>
          <w:color w:val="222222"/>
          <w:shd w:val="clear" w:color="auto" w:fill="FFFFFF"/>
        </w:rPr>
        <w:t xml:space="preserve">enal. Jimena, que es jueza de ejecución me estuvo dando información. Quedó en pasarnos un informe sobre la cantidad de detenidos que ingresaron en la justicia nacional en 2019. </w:t>
      </w:r>
      <w:r>
        <w:rPr>
          <w:rFonts w:cs="Times New Roman"/>
          <w:color w:val="222222"/>
          <w:shd w:val="clear" w:color="auto" w:fill="FFFFFF"/>
        </w:rPr>
        <w:t xml:space="preserve">¿Por qué queremos calcular el año 2019? Porque son los delitos que nos </w:t>
      </w:r>
      <w:r w:rsidRPr="00155C10">
        <w:rPr>
          <w:rFonts w:cs="Times New Roman"/>
          <w:color w:val="222222"/>
          <w:shd w:val="clear" w:color="auto" w:fill="FFFFFF"/>
        </w:rPr>
        <w:t>falta traspasar, y esa es la cantidad anual que</w:t>
      </w:r>
      <w:r>
        <w:rPr>
          <w:rFonts w:cs="Times New Roman"/>
          <w:color w:val="222222"/>
          <w:shd w:val="clear" w:color="auto" w:fill="FFFFFF"/>
        </w:rPr>
        <w:t>,</w:t>
      </w:r>
      <w:r w:rsidRPr="00155C10">
        <w:rPr>
          <w:rFonts w:cs="Times New Roman"/>
          <w:color w:val="222222"/>
          <w:shd w:val="clear" w:color="auto" w:fill="FFFFFF"/>
        </w:rPr>
        <w:t xml:space="preserve"> cuando tengamos todas las competencias penales</w:t>
      </w:r>
      <w:r>
        <w:rPr>
          <w:rFonts w:cs="Times New Roman"/>
          <w:color w:val="222222"/>
          <w:shd w:val="clear" w:color="auto" w:fill="FFFFFF"/>
        </w:rPr>
        <w:t>,</w:t>
      </w:r>
      <w:r w:rsidRPr="00155C10">
        <w:rPr>
          <w:rFonts w:cs="Times New Roman"/>
          <w:color w:val="222222"/>
          <w:shd w:val="clear" w:color="auto" w:fill="FFFFFF"/>
        </w:rPr>
        <w:t xml:space="preserve"> vamos a recibir para poder cuantificar cuántos juzgado</w:t>
      </w:r>
      <w:r>
        <w:rPr>
          <w:rFonts w:cs="Times New Roman"/>
          <w:color w:val="222222"/>
          <w:shd w:val="clear" w:color="auto" w:fill="FFFFFF"/>
        </w:rPr>
        <w:t>s</w:t>
      </w:r>
      <w:r w:rsidRPr="00155C10">
        <w:rPr>
          <w:rFonts w:cs="Times New Roman"/>
          <w:color w:val="222222"/>
          <w:shd w:val="clear" w:color="auto" w:fill="FFFFFF"/>
        </w:rPr>
        <w:t xml:space="preserve"> de ejecución vamos a necesitar. Cuando tengamos ese informe</w:t>
      </w:r>
      <w:r>
        <w:rPr>
          <w:rFonts w:cs="Times New Roman"/>
          <w:color w:val="222222"/>
          <w:shd w:val="clear" w:color="auto" w:fill="FFFFFF"/>
        </w:rPr>
        <w:t>,</w:t>
      </w:r>
      <w:r w:rsidRPr="00155C10">
        <w:rPr>
          <w:rFonts w:cs="Times New Roman"/>
          <w:color w:val="222222"/>
          <w:shd w:val="clear" w:color="auto" w:fill="FFFFFF"/>
        </w:rPr>
        <w:t xml:space="preserve"> vamos a trabajarlo con la unidad consejer</w:t>
      </w:r>
      <w:r>
        <w:rPr>
          <w:rFonts w:cs="Times New Roman"/>
          <w:color w:val="222222"/>
          <w:shd w:val="clear" w:color="auto" w:fill="FFFFFF"/>
        </w:rPr>
        <w:t>a</w:t>
      </w:r>
      <w:r w:rsidRPr="00155C10">
        <w:rPr>
          <w:rFonts w:cs="Times New Roman"/>
          <w:color w:val="222222"/>
          <w:shd w:val="clear" w:color="auto" w:fill="FFFFFF"/>
        </w:rPr>
        <w:t xml:space="preserve"> de Anabella para poder presentar ese informe. Pero lo más relevante de este informe preliminar es que rescatemos tres ideas: la primera, la que la cantidad de personas que se necesitan para trabajar bien la ejecución penal. Cada juzgado de ejecución penal cuenta con un equipo de 21 personas con equipo interdisciplinario que trabaja para los cinco juzgados de ejecución. </w:t>
      </w:r>
    </w:p>
    <w:p w:rsidR="008E0049" w:rsidRDefault="008E0049" w:rsidP="008E0049">
      <w:pPr>
        <w:ind w:firstLine="708"/>
        <w:rPr>
          <w:rFonts w:cs="Times New Roman"/>
          <w:color w:val="222222"/>
          <w:shd w:val="clear" w:color="auto" w:fill="FFFFFF"/>
        </w:rPr>
      </w:pPr>
      <w:r w:rsidRPr="00155C10">
        <w:rPr>
          <w:rFonts w:cs="Times New Roman"/>
          <w:color w:val="222222"/>
          <w:shd w:val="clear" w:color="auto" w:fill="FFFFFF"/>
        </w:rPr>
        <w:t>En segundo lugar</w:t>
      </w:r>
      <w:r>
        <w:rPr>
          <w:rFonts w:cs="Times New Roman"/>
          <w:color w:val="222222"/>
          <w:shd w:val="clear" w:color="auto" w:fill="FFFFFF"/>
        </w:rPr>
        <w:t>,</w:t>
      </w:r>
      <w:r w:rsidRPr="00155C10">
        <w:rPr>
          <w:rFonts w:cs="Times New Roman"/>
          <w:color w:val="222222"/>
          <w:shd w:val="clear" w:color="auto" w:fill="FFFFFF"/>
        </w:rPr>
        <w:t xml:space="preserve"> está el cálculo de la competencia. Los casos de ejecución penal tienen una duración que uno </w:t>
      </w:r>
      <w:r>
        <w:rPr>
          <w:rFonts w:cs="Times New Roman"/>
          <w:color w:val="222222"/>
          <w:shd w:val="clear" w:color="auto" w:fill="FFFFFF"/>
        </w:rPr>
        <w:t xml:space="preserve">ya </w:t>
      </w:r>
      <w:r w:rsidRPr="00155C10">
        <w:rPr>
          <w:rFonts w:cs="Times New Roman"/>
          <w:color w:val="222222"/>
          <w:shd w:val="clear" w:color="auto" w:fill="FFFFFF"/>
        </w:rPr>
        <w:t>cuando lo recibe</w:t>
      </w:r>
      <w:r>
        <w:rPr>
          <w:rFonts w:cs="Times New Roman"/>
          <w:color w:val="222222"/>
          <w:shd w:val="clear" w:color="auto" w:fill="FFFFFF"/>
        </w:rPr>
        <w:t>,</w:t>
      </w:r>
      <w:r w:rsidR="006A650D">
        <w:rPr>
          <w:rFonts w:cs="Times New Roman"/>
          <w:color w:val="222222"/>
          <w:shd w:val="clear" w:color="auto" w:fill="FFFFFF"/>
        </w:rPr>
        <w:t xml:space="preserve"> </w:t>
      </w:r>
      <w:r w:rsidRPr="00155C10">
        <w:rPr>
          <w:rFonts w:cs="Times New Roman"/>
          <w:color w:val="222222"/>
          <w:shd w:val="clear" w:color="auto" w:fill="FFFFFF"/>
        </w:rPr>
        <w:t>lo sabe</w:t>
      </w:r>
      <w:r>
        <w:rPr>
          <w:rFonts w:cs="Times New Roman"/>
          <w:color w:val="222222"/>
          <w:shd w:val="clear" w:color="auto" w:fill="FFFFFF"/>
        </w:rPr>
        <w:t>;</w:t>
      </w:r>
      <w:r w:rsidRPr="00155C10">
        <w:rPr>
          <w:rFonts w:cs="Times New Roman"/>
          <w:color w:val="222222"/>
          <w:shd w:val="clear" w:color="auto" w:fill="FFFFFF"/>
        </w:rPr>
        <w:t xml:space="preserve"> entonces no puede ser </w:t>
      </w:r>
      <w:r>
        <w:rPr>
          <w:rFonts w:cs="Times New Roman"/>
          <w:color w:val="222222"/>
          <w:shd w:val="clear" w:color="auto" w:fill="FFFFFF"/>
        </w:rPr>
        <w:t xml:space="preserve">un sorteo sin mirar la pena, sino que </w:t>
      </w:r>
      <w:r w:rsidRPr="00155C10">
        <w:rPr>
          <w:rFonts w:cs="Times New Roman"/>
          <w:color w:val="222222"/>
          <w:shd w:val="clear" w:color="auto" w:fill="FFFFFF"/>
        </w:rPr>
        <w:t xml:space="preserve">se establece </w:t>
      </w:r>
      <w:r>
        <w:rPr>
          <w:rFonts w:cs="Times New Roman"/>
          <w:color w:val="222222"/>
          <w:shd w:val="clear" w:color="auto" w:fill="FFFFFF"/>
        </w:rPr>
        <w:t xml:space="preserve">esas </w:t>
      </w:r>
      <w:r w:rsidRPr="00155C10">
        <w:rPr>
          <w:rFonts w:cs="Times New Roman"/>
          <w:color w:val="222222"/>
          <w:shd w:val="clear" w:color="auto" w:fill="FFFFFF"/>
        </w:rPr>
        <w:t xml:space="preserve">cuatro categorías: penas hasta </w:t>
      </w:r>
      <w:r>
        <w:rPr>
          <w:rFonts w:cs="Times New Roman"/>
          <w:color w:val="222222"/>
          <w:shd w:val="clear" w:color="auto" w:fill="FFFFFF"/>
        </w:rPr>
        <w:t>tres, seis, nueve y más de</w:t>
      </w:r>
      <w:r w:rsidR="006A650D">
        <w:rPr>
          <w:rFonts w:cs="Times New Roman"/>
          <w:color w:val="222222"/>
          <w:shd w:val="clear" w:color="auto" w:fill="FFFFFF"/>
        </w:rPr>
        <w:t xml:space="preserve"> </w:t>
      </w:r>
      <w:r w:rsidRPr="00155C10">
        <w:rPr>
          <w:rFonts w:cs="Times New Roman"/>
          <w:color w:val="222222"/>
          <w:shd w:val="clear" w:color="auto" w:fill="FFFFFF"/>
        </w:rPr>
        <w:t>nueve, y eso permite que los cinco juzgados de ejecución nacional est</w:t>
      </w:r>
      <w:r>
        <w:rPr>
          <w:rFonts w:cs="Times New Roman"/>
          <w:color w:val="222222"/>
          <w:shd w:val="clear" w:color="auto" w:fill="FFFFFF"/>
        </w:rPr>
        <w:t>é</w:t>
      </w:r>
      <w:r w:rsidRPr="00155C10">
        <w:rPr>
          <w:rFonts w:cs="Times New Roman"/>
          <w:color w:val="222222"/>
          <w:shd w:val="clear" w:color="auto" w:fill="FFFFFF"/>
        </w:rPr>
        <w:t xml:space="preserve">n </w:t>
      </w:r>
      <w:r>
        <w:rPr>
          <w:rFonts w:cs="Times New Roman"/>
          <w:color w:val="222222"/>
          <w:shd w:val="clear" w:color="auto" w:fill="FFFFFF"/>
        </w:rPr>
        <w:t xml:space="preserve">equiparados </w:t>
      </w:r>
      <w:r w:rsidRPr="00155C10">
        <w:rPr>
          <w:rFonts w:cs="Times New Roman"/>
          <w:color w:val="222222"/>
          <w:shd w:val="clear" w:color="auto" w:fill="FFFFFF"/>
        </w:rPr>
        <w:t xml:space="preserve">hoy en trabajo. </w:t>
      </w:r>
    </w:p>
    <w:p w:rsidR="008E0049" w:rsidRDefault="008E0049" w:rsidP="008E0049">
      <w:pPr>
        <w:ind w:firstLine="708"/>
        <w:rPr>
          <w:rFonts w:cs="Times New Roman"/>
          <w:color w:val="222222"/>
          <w:shd w:val="clear" w:color="auto" w:fill="FFFFFF"/>
        </w:rPr>
      </w:pPr>
      <w:r w:rsidRPr="00155C10">
        <w:rPr>
          <w:rFonts w:cs="Times New Roman"/>
          <w:color w:val="222222"/>
          <w:shd w:val="clear" w:color="auto" w:fill="FFFFFF"/>
        </w:rPr>
        <w:t>El tercer</w:t>
      </w:r>
      <w:r>
        <w:rPr>
          <w:rFonts w:cs="Times New Roman"/>
          <w:color w:val="222222"/>
          <w:shd w:val="clear" w:color="auto" w:fill="FFFFFF"/>
        </w:rPr>
        <w:t xml:space="preserve"> punto es </w:t>
      </w:r>
      <w:r w:rsidRPr="00155C10">
        <w:rPr>
          <w:rFonts w:cs="Times New Roman"/>
          <w:color w:val="222222"/>
          <w:shd w:val="clear" w:color="auto" w:fill="FFFFFF"/>
        </w:rPr>
        <w:t xml:space="preserve">la cantidad de casos que hay hoy en trámite. Vemos que ejecución penal, después de tantos años de trabajo con penas </w:t>
      </w:r>
      <w:r>
        <w:rPr>
          <w:rFonts w:cs="Times New Roman"/>
          <w:color w:val="222222"/>
          <w:shd w:val="clear" w:color="auto" w:fill="FFFFFF"/>
        </w:rPr>
        <w:t xml:space="preserve">largas, que implican que ingrese mucho más de lo que sale, </w:t>
      </w:r>
      <w:r w:rsidRPr="00155C10">
        <w:rPr>
          <w:rFonts w:cs="Times New Roman"/>
          <w:color w:val="222222"/>
          <w:shd w:val="clear" w:color="auto" w:fill="FFFFFF"/>
        </w:rPr>
        <w:t>tiene 19.000 casos en trámite. Esto hay que dividirlo por cinco</w:t>
      </w:r>
      <w:r>
        <w:rPr>
          <w:rFonts w:cs="Times New Roman"/>
          <w:color w:val="222222"/>
          <w:shd w:val="clear" w:color="auto" w:fill="FFFFFF"/>
        </w:rPr>
        <w:t>. Q</w:t>
      </w:r>
      <w:r w:rsidRPr="00155C10">
        <w:rPr>
          <w:rFonts w:cs="Times New Roman"/>
          <w:color w:val="222222"/>
          <w:shd w:val="clear" w:color="auto" w:fill="FFFFFF"/>
        </w:rPr>
        <w:t xml:space="preserve">uiere decir que cada juez de ejecución penal, tal como está planteada la justicia de ejecución, tiene 4000 casos, de los cuales tiene detenidos aproximadamente 600 personas. </w:t>
      </w:r>
    </w:p>
    <w:p w:rsidR="008E0049" w:rsidRDefault="008E0049" w:rsidP="008E0049">
      <w:pPr>
        <w:ind w:firstLine="708"/>
        <w:rPr>
          <w:rFonts w:cs="Times New Roman"/>
          <w:color w:val="222222"/>
          <w:shd w:val="clear" w:color="auto" w:fill="FFFFFF"/>
        </w:rPr>
      </w:pPr>
      <w:r w:rsidRPr="00155C10">
        <w:rPr>
          <w:rFonts w:cs="Times New Roman"/>
          <w:color w:val="222222"/>
          <w:shd w:val="clear" w:color="auto" w:fill="FFFFFF"/>
        </w:rPr>
        <w:t xml:space="preserve">Como les había dicho, cuando tengamos ese informe del año 2019 lo vamos a compartir. Todos estos informes están a disposición de todas las áreas del </w:t>
      </w:r>
      <w:r>
        <w:rPr>
          <w:rFonts w:cs="Times New Roman"/>
          <w:color w:val="222222"/>
          <w:shd w:val="clear" w:color="auto" w:fill="FFFFFF"/>
        </w:rPr>
        <w:t>C</w:t>
      </w:r>
      <w:r w:rsidRPr="00155C10">
        <w:rPr>
          <w:rFonts w:cs="Times New Roman"/>
          <w:color w:val="222222"/>
          <w:shd w:val="clear" w:color="auto" w:fill="FFFFFF"/>
        </w:rPr>
        <w:t>onsejo para poder trazar líneas de acción y políticas públicas que sean más claras.</w:t>
      </w:r>
    </w:p>
    <w:p w:rsidR="008E0049" w:rsidRDefault="008E0049" w:rsidP="008E0049">
      <w:pPr>
        <w:ind w:firstLine="708"/>
        <w:rPr>
          <w:rFonts w:cs="Times New Roman"/>
          <w:color w:val="222222"/>
          <w:shd w:val="clear" w:color="auto" w:fill="FFFFFF"/>
        </w:rPr>
      </w:pPr>
      <w:r w:rsidRPr="00155C10">
        <w:rPr>
          <w:rFonts w:cs="Times New Roman"/>
          <w:color w:val="222222"/>
          <w:shd w:val="clear" w:color="auto" w:fill="FFFFFF"/>
        </w:rPr>
        <w:t>Por último, el informe evolutivo de detenidos que venimos realizando con Anabella marca que estamos ahora equiparados. No aumentó la cantidad de detenidos en alcaldía</w:t>
      </w:r>
      <w:r>
        <w:rPr>
          <w:rFonts w:cs="Times New Roman"/>
          <w:color w:val="222222"/>
          <w:shd w:val="clear" w:color="auto" w:fill="FFFFFF"/>
        </w:rPr>
        <w:t xml:space="preserve"> –sí</w:t>
      </w:r>
      <w:r w:rsidRPr="00155C10">
        <w:rPr>
          <w:rFonts w:cs="Times New Roman"/>
          <w:color w:val="222222"/>
          <w:shd w:val="clear" w:color="auto" w:fill="FFFFFF"/>
        </w:rPr>
        <w:t xml:space="preserve"> en comisarías</w:t>
      </w:r>
      <w:r>
        <w:rPr>
          <w:rFonts w:cs="Times New Roman"/>
          <w:color w:val="222222"/>
          <w:shd w:val="clear" w:color="auto" w:fill="FFFFFF"/>
        </w:rPr>
        <w:t>–</w:t>
      </w:r>
      <w:r w:rsidRPr="00155C10">
        <w:rPr>
          <w:rFonts w:cs="Times New Roman"/>
          <w:color w:val="222222"/>
          <w:shd w:val="clear" w:color="auto" w:fill="FFFFFF"/>
        </w:rPr>
        <w:t xml:space="preserve"> este mes.</w:t>
      </w:r>
    </w:p>
    <w:p w:rsidR="008E0049" w:rsidRDefault="008E0049" w:rsidP="008E0049">
      <w:pPr>
        <w:ind w:firstLine="708"/>
        <w:rPr>
          <w:rFonts w:cs="Times New Roman"/>
          <w:color w:val="222222"/>
        </w:rPr>
      </w:pPr>
      <w:r w:rsidRPr="00155C10">
        <w:rPr>
          <w:rFonts w:cs="Times New Roman"/>
          <w:color w:val="222222"/>
          <w:shd w:val="clear" w:color="auto" w:fill="FFFFFF"/>
        </w:rPr>
        <w:t xml:space="preserve">Eso es todo, señor </w:t>
      </w:r>
      <w:r>
        <w:rPr>
          <w:rFonts w:cs="Times New Roman"/>
          <w:color w:val="222222"/>
          <w:shd w:val="clear" w:color="auto" w:fill="FFFFFF"/>
        </w:rPr>
        <w:t>pre</w:t>
      </w:r>
      <w:r w:rsidRPr="00155C10">
        <w:rPr>
          <w:rFonts w:cs="Times New Roman"/>
          <w:color w:val="222222"/>
          <w:shd w:val="clear" w:color="auto" w:fill="FFFFFF"/>
        </w:rPr>
        <w:t xml:space="preserve">sidente. </w:t>
      </w:r>
      <w:r>
        <w:rPr>
          <w:rFonts w:cs="Times New Roman"/>
          <w:color w:val="222222"/>
          <w:shd w:val="clear" w:color="auto" w:fill="FFFFFF"/>
        </w:rPr>
        <w:t xml:space="preserve">Estos </w:t>
      </w:r>
      <w:r w:rsidRPr="00155C10">
        <w:rPr>
          <w:rFonts w:cs="Times New Roman"/>
          <w:color w:val="222222"/>
          <w:shd w:val="clear" w:color="auto" w:fill="FFFFFF"/>
        </w:rPr>
        <w:t>son los informes que tenía para proporcionar.</w:t>
      </w:r>
      <w:r w:rsidRPr="00155C10">
        <w:rPr>
          <w:rFonts w:cs="Times New Roman"/>
          <w:color w:val="222222"/>
        </w:rPr>
        <w:br/>
      </w:r>
    </w:p>
    <w:p w:rsidR="008E0049" w:rsidRDefault="008E0049" w:rsidP="008E0049">
      <w:pPr>
        <w:rPr>
          <w:rFonts w:cs="Times New Roman"/>
          <w:color w:val="222222"/>
        </w:rPr>
      </w:pPr>
      <w:r w:rsidRPr="00AE0723">
        <w:rPr>
          <w:rFonts w:cs="Times New Roman"/>
          <w:b/>
          <w:color w:val="222222"/>
        </w:rPr>
        <w:t>Sr. Presidente (Dr. Maques).</w:t>
      </w:r>
      <w:r w:rsidRPr="00AE0723">
        <w:rPr>
          <w:rFonts w:cs="Times New Roman"/>
          <w:color w:val="222222"/>
        </w:rPr>
        <w:t>-</w:t>
      </w:r>
      <w:r>
        <w:rPr>
          <w:rFonts w:cs="Times New Roman"/>
          <w:color w:val="222222"/>
        </w:rPr>
        <w:t xml:space="preserve"> Muchísimas gracias.</w:t>
      </w:r>
    </w:p>
    <w:p w:rsidR="008E0049" w:rsidRDefault="008E0049" w:rsidP="008E0049">
      <w:pPr>
        <w:rPr>
          <w:rFonts w:cs="Times New Roman"/>
          <w:color w:val="222222"/>
          <w:shd w:val="clear" w:color="auto" w:fill="FFFFFF"/>
        </w:rPr>
      </w:pPr>
      <w:r w:rsidRPr="00155C10">
        <w:rPr>
          <w:rFonts w:cs="Times New Roman"/>
          <w:color w:val="222222"/>
        </w:rPr>
        <w:br/>
      </w:r>
      <w:r w:rsidRPr="00155C10">
        <w:rPr>
          <w:rFonts w:cs="Times New Roman"/>
          <w:b/>
          <w:color w:val="222222"/>
          <w:shd w:val="clear" w:color="auto" w:fill="FFFFFF"/>
        </w:rPr>
        <w:t>Dra. Correa.-</w:t>
      </w:r>
      <w:r w:rsidRPr="00155C10">
        <w:rPr>
          <w:rFonts w:cs="Times New Roman"/>
          <w:color w:val="222222"/>
          <w:shd w:val="clear" w:color="auto" w:fill="FFFFFF"/>
        </w:rPr>
        <w:t xml:space="preserve"> Yo quería solicitar la palabra como presidenta de la </w:t>
      </w:r>
      <w:r>
        <w:rPr>
          <w:rFonts w:cs="Times New Roman"/>
          <w:color w:val="222222"/>
          <w:shd w:val="clear" w:color="auto" w:fill="FFFFFF"/>
        </w:rPr>
        <w:t>C</w:t>
      </w:r>
      <w:r w:rsidRPr="00155C10">
        <w:rPr>
          <w:rFonts w:cs="Times New Roman"/>
          <w:color w:val="222222"/>
          <w:shd w:val="clear" w:color="auto" w:fill="FFFFFF"/>
        </w:rPr>
        <w:t xml:space="preserve">omisión de </w:t>
      </w:r>
      <w:r>
        <w:rPr>
          <w:rFonts w:cs="Times New Roman"/>
          <w:color w:val="222222"/>
          <w:shd w:val="clear" w:color="auto" w:fill="FFFFFF"/>
        </w:rPr>
        <w:t>S</w:t>
      </w:r>
      <w:r w:rsidRPr="00155C10">
        <w:rPr>
          <w:rFonts w:cs="Times New Roman"/>
          <w:color w:val="222222"/>
          <w:shd w:val="clear" w:color="auto" w:fill="FFFFFF"/>
        </w:rPr>
        <w:t>elección.</w:t>
      </w:r>
      <w:r w:rsidRPr="00155C10">
        <w:rPr>
          <w:rFonts w:cs="Times New Roman"/>
          <w:color w:val="222222"/>
        </w:rPr>
        <w:br/>
      </w:r>
      <w:r w:rsidRPr="00155C10">
        <w:rPr>
          <w:rFonts w:cs="Times New Roman"/>
          <w:color w:val="222222"/>
        </w:rPr>
        <w:br/>
      </w:r>
      <w:r>
        <w:rPr>
          <w:rFonts w:cs="Times New Roman"/>
          <w:b/>
          <w:color w:val="222222"/>
          <w:shd w:val="clear" w:color="auto" w:fill="FFFFFF"/>
        </w:rPr>
        <w:t>Sr. Presidente (Dr. Maques).</w:t>
      </w:r>
      <w:r>
        <w:rPr>
          <w:rFonts w:cs="Times New Roman"/>
          <w:color w:val="222222"/>
          <w:shd w:val="clear" w:color="auto" w:fill="FFFFFF"/>
        </w:rPr>
        <w:t>-</w:t>
      </w:r>
      <w:r w:rsidRPr="00155C10">
        <w:rPr>
          <w:rFonts w:cs="Times New Roman"/>
          <w:color w:val="222222"/>
          <w:shd w:val="clear" w:color="auto" w:fill="FFFFFF"/>
        </w:rPr>
        <w:t xml:space="preserve"> Cómo no.</w:t>
      </w:r>
    </w:p>
    <w:p w:rsidR="008E0049" w:rsidRDefault="008E0049" w:rsidP="008E0049">
      <w:pPr>
        <w:ind w:firstLine="708"/>
        <w:rPr>
          <w:rFonts w:cs="Times New Roman"/>
          <w:color w:val="222222"/>
          <w:shd w:val="clear" w:color="auto" w:fill="FFFFFF"/>
        </w:rPr>
      </w:pPr>
      <w:r w:rsidRPr="00155C10">
        <w:rPr>
          <w:rFonts w:cs="Times New Roman"/>
          <w:color w:val="222222"/>
        </w:rPr>
        <w:br/>
      </w:r>
      <w:r w:rsidRPr="00155C10">
        <w:rPr>
          <w:rFonts w:cs="Times New Roman"/>
          <w:b/>
          <w:color w:val="222222"/>
          <w:shd w:val="clear" w:color="auto" w:fill="FFFFFF"/>
        </w:rPr>
        <w:t>Dra. Correa.</w:t>
      </w:r>
      <w:r w:rsidRPr="00155C10">
        <w:rPr>
          <w:rFonts w:cs="Times New Roman"/>
          <w:color w:val="222222"/>
          <w:shd w:val="clear" w:color="auto" w:fill="FFFFFF"/>
        </w:rPr>
        <w:t>- Únicamente para informar que este mes llevamos a</w:t>
      </w:r>
      <w:r w:rsidR="006A650D">
        <w:rPr>
          <w:rFonts w:cs="Times New Roman"/>
          <w:color w:val="222222"/>
          <w:shd w:val="clear" w:color="auto" w:fill="FFFFFF"/>
        </w:rPr>
        <w:t xml:space="preserve"> </w:t>
      </w:r>
      <w:r w:rsidRPr="00155C10">
        <w:rPr>
          <w:rFonts w:cs="Times New Roman"/>
          <w:color w:val="222222"/>
          <w:shd w:val="clear" w:color="auto" w:fill="FFFFFF"/>
        </w:rPr>
        <w:t>cabo las entrevistas personales del concurso 63</w:t>
      </w:r>
      <w:r>
        <w:rPr>
          <w:rFonts w:cs="Times New Roman"/>
          <w:color w:val="222222"/>
          <w:shd w:val="clear" w:color="auto" w:fill="FFFFFF"/>
        </w:rPr>
        <w:t>/</w:t>
      </w:r>
      <w:r w:rsidRPr="00155C10">
        <w:rPr>
          <w:rFonts w:cs="Times New Roman"/>
          <w:color w:val="222222"/>
          <w:shd w:val="clear" w:color="auto" w:fill="FFFFFF"/>
        </w:rPr>
        <w:t xml:space="preserve">18 para fiscales de primera instancia </w:t>
      </w:r>
      <w:proofErr w:type="gramStart"/>
      <w:r w:rsidRPr="00155C10">
        <w:rPr>
          <w:rFonts w:cs="Times New Roman"/>
          <w:color w:val="222222"/>
          <w:shd w:val="clear" w:color="auto" w:fill="FFFFFF"/>
        </w:rPr>
        <w:t>contencioso administrativo y tributario</w:t>
      </w:r>
      <w:proofErr w:type="gramEnd"/>
      <w:r>
        <w:rPr>
          <w:rFonts w:cs="Times New Roman"/>
          <w:color w:val="222222"/>
          <w:shd w:val="clear" w:color="auto" w:fill="FFFFFF"/>
        </w:rPr>
        <w:t>,</w:t>
      </w:r>
      <w:r w:rsidRPr="00155C10">
        <w:rPr>
          <w:rFonts w:cs="Times New Roman"/>
          <w:color w:val="222222"/>
          <w:shd w:val="clear" w:color="auto" w:fill="FFFFFF"/>
        </w:rPr>
        <w:t xml:space="preserve"> que se realizaron los días 19</w:t>
      </w:r>
      <w:r>
        <w:rPr>
          <w:rFonts w:cs="Times New Roman"/>
          <w:color w:val="222222"/>
          <w:shd w:val="clear" w:color="auto" w:fill="FFFFFF"/>
        </w:rPr>
        <w:t xml:space="preserve">, </w:t>
      </w:r>
      <w:r w:rsidRPr="00155C10">
        <w:rPr>
          <w:rFonts w:cs="Times New Roman"/>
          <w:color w:val="222222"/>
          <w:shd w:val="clear" w:color="auto" w:fill="FFFFFF"/>
        </w:rPr>
        <w:t>21 y 22 de octubre, con modalidad presencial y semipresencial. La Comisión</w:t>
      </w:r>
      <w:r>
        <w:rPr>
          <w:rFonts w:cs="Times New Roman"/>
          <w:color w:val="222222"/>
          <w:shd w:val="clear" w:color="auto" w:fill="FFFFFF"/>
        </w:rPr>
        <w:t>,</w:t>
      </w:r>
      <w:r w:rsidRPr="00155C10">
        <w:rPr>
          <w:rFonts w:cs="Times New Roman"/>
          <w:color w:val="222222"/>
          <w:shd w:val="clear" w:color="auto" w:fill="FFFFFF"/>
        </w:rPr>
        <w:t xml:space="preserve"> junto con el doctor </w:t>
      </w:r>
      <w:proofErr w:type="spellStart"/>
      <w:r w:rsidRPr="00155C10">
        <w:rPr>
          <w:rFonts w:cs="Times New Roman"/>
          <w:color w:val="222222"/>
          <w:shd w:val="clear" w:color="auto" w:fill="FFFFFF"/>
        </w:rPr>
        <w:t>Cor</w:t>
      </w:r>
      <w:r>
        <w:rPr>
          <w:rFonts w:cs="Times New Roman"/>
          <w:color w:val="222222"/>
          <w:shd w:val="clear" w:color="auto" w:fill="FFFFFF"/>
        </w:rPr>
        <w:t>v</w:t>
      </w:r>
      <w:r w:rsidRPr="00155C10">
        <w:rPr>
          <w:rFonts w:cs="Times New Roman"/>
          <w:color w:val="222222"/>
          <w:shd w:val="clear" w:color="auto" w:fill="FFFFFF"/>
        </w:rPr>
        <w:t>alán</w:t>
      </w:r>
      <w:proofErr w:type="spellEnd"/>
      <w:r>
        <w:rPr>
          <w:rFonts w:cs="Times New Roman"/>
          <w:color w:val="222222"/>
          <w:shd w:val="clear" w:color="auto" w:fill="FFFFFF"/>
        </w:rPr>
        <w:t xml:space="preserve">, que fue </w:t>
      </w:r>
      <w:r w:rsidRPr="00155C10">
        <w:rPr>
          <w:rFonts w:cs="Times New Roman"/>
          <w:color w:val="222222"/>
          <w:shd w:val="clear" w:color="auto" w:fill="FFFFFF"/>
        </w:rPr>
        <w:t xml:space="preserve">delegado por la fiscalía general, realizamos las entrevistas. </w:t>
      </w:r>
    </w:p>
    <w:p w:rsidR="008E0049" w:rsidRDefault="008E0049" w:rsidP="008E0049">
      <w:pPr>
        <w:ind w:firstLine="708"/>
        <w:rPr>
          <w:rFonts w:cs="Times New Roman"/>
          <w:color w:val="222222"/>
          <w:shd w:val="clear" w:color="auto" w:fill="FFFFFF"/>
        </w:rPr>
      </w:pPr>
      <w:r w:rsidRPr="00155C10">
        <w:rPr>
          <w:rFonts w:cs="Times New Roman"/>
          <w:color w:val="222222"/>
          <w:shd w:val="clear" w:color="auto" w:fill="FFFFFF"/>
        </w:rPr>
        <w:t>También quería comunicar respecto de este concurso que se están convocando a los exámenes psicofísicos. En esto agradezco a la doctora</w:t>
      </w:r>
      <w:r>
        <w:rPr>
          <w:rFonts w:cs="Times New Roman"/>
          <w:color w:val="222222"/>
          <w:shd w:val="clear" w:color="auto" w:fill="FFFFFF"/>
        </w:rPr>
        <w:t xml:space="preserve"> Teresa Pagano</w:t>
      </w:r>
      <w:r w:rsidRPr="00155C10">
        <w:rPr>
          <w:rFonts w:cs="Times New Roman"/>
          <w:color w:val="222222"/>
          <w:shd w:val="clear" w:color="auto" w:fill="FFFFFF"/>
        </w:rPr>
        <w:t xml:space="preserve">, </w:t>
      </w:r>
      <w:r>
        <w:rPr>
          <w:rFonts w:cs="Times New Roman"/>
          <w:color w:val="222222"/>
          <w:shd w:val="clear" w:color="auto" w:fill="FFFFFF"/>
        </w:rPr>
        <w:t>q</w:t>
      </w:r>
      <w:r w:rsidRPr="00155C10">
        <w:rPr>
          <w:rFonts w:cs="Times New Roman"/>
          <w:color w:val="222222"/>
          <w:shd w:val="clear" w:color="auto" w:fill="FFFFFF"/>
        </w:rPr>
        <w:t xml:space="preserve">ue es de la oficina del doctor </w:t>
      </w:r>
      <w:r>
        <w:rPr>
          <w:rFonts w:cs="Times New Roman"/>
          <w:color w:val="222222"/>
          <w:shd w:val="clear" w:color="auto" w:fill="FFFFFF"/>
        </w:rPr>
        <w:t>Gargiulo</w:t>
      </w:r>
      <w:r w:rsidRPr="00155C10">
        <w:rPr>
          <w:rFonts w:cs="Times New Roman"/>
          <w:color w:val="222222"/>
          <w:shd w:val="clear" w:color="auto" w:fill="FFFFFF"/>
        </w:rPr>
        <w:t xml:space="preserve">, y a Luciano Rinaldi, que realmente se están moviendo muchísimo para toda la realización de los concursos, y </w:t>
      </w:r>
      <w:r>
        <w:rPr>
          <w:rFonts w:cs="Times New Roman"/>
          <w:color w:val="222222"/>
          <w:shd w:val="clear" w:color="auto" w:fill="FFFFFF"/>
        </w:rPr>
        <w:t>é</w:t>
      </w:r>
      <w:r w:rsidRPr="00155C10">
        <w:rPr>
          <w:rFonts w:cs="Times New Roman"/>
          <w:color w:val="222222"/>
          <w:shd w:val="clear" w:color="auto" w:fill="FFFFFF"/>
        </w:rPr>
        <w:t xml:space="preserve">l como representante de la </w:t>
      </w:r>
      <w:r>
        <w:rPr>
          <w:rFonts w:cs="Times New Roman"/>
          <w:color w:val="222222"/>
          <w:shd w:val="clear" w:color="auto" w:fill="FFFFFF"/>
        </w:rPr>
        <w:t>Comisión de Selección</w:t>
      </w:r>
      <w:r w:rsidRPr="00155C10">
        <w:rPr>
          <w:rFonts w:cs="Times New Roman"/>
          <w:color w:val="222222"/>
          <w:shd w:val="clear" w:color="auto" w:fill="FFFFFF"/>
        </w:rPr>
        <w:t>. Es lo único que quería decir. Gracias</w:t>
      </w:r>
      <w:r>
        <w:rPr>
          <w:rFonts w:cs="Times New Roman"/>
          <w:color w:val="222222"/>
          <w:shd w:val="clear" w:color="auto" w:fill="FFFFFF"/>
        </w:rPr>
        <w:t>.</w:t>
      </w:r>
    </w:p>
    <w:p w:rsidR="008E0049" w:rsidRDefault="008E0049" w:rsidP="008E0049">
      <w:pPr>
        <w:ind w:firstLine="708"/>
        <w:rPr>
          <w:rFonts w:cs="Times New Roman"/>
          <w:color w:val="222222"/>
          <w:shd w:val="clear" w:color="auto" w:fill="FFFFFF"/>
        </w:rPr>
      </w:pPr>
      <w:r w:rsidRPr="00155C10">
        <w:rPr>
          <w:rFonts w:cs="Times New Roman"/>
          <w:color w:val="222222"/>
        </w:rPr>
        <w:br/>
      </w:r>
      <w:r>
        <w:rPr>
          <w:rFonts w:cs="Times New Roman"/>
          <w:b/>
          <w:color w:val="222222"/>
          <w:shd w:val="clear" w:color="auto" w:fill="FFFFFF"/>
        </w:rPr>
        <w:t>Sr. Presidente (Dr. Maques).</w:t>
      </w:r>
      <w:r>
        <w:rPr>
          <w:rFonts w:cs="Times New Roman"/>
          <w:color w:val="222222"/>
          <w:shd w:val="clear" w:color="auto" w:fill="FFFFFF"/>
        </w:rPr>
        <w:t>-Correcto.</w:t>
      </w:r>
    </w:p>
    <w:p w:rsidR="008E0049" w:rsidRDefault="008E0049" w:rsidP="008E0049">
      <w:pPr>
        <w:ind w:firstLine="708"/>
        <w:rPr>
          <w:rFonts w:cs="Times New Roman"/>
          <w:color w:val="222222"/>
          <w:shd w:val="clear" w:color="auto" w:fill="FFFFFF"/>
        </w:rPr>
      </w:pPr>
      <w:r w:rsidRPr="00155C10">
        <w:rPr>
          <w:rFonts w:cs="Times New Roman"/>
          <w:color w:val="222222"/>
          <w:shd w:val="clear" w:color="auto" w:fill="FFFFFF"/>
        </w:rPr>
        <w:t>Les pido un segundo porque han venido a hacer una entrega no programada.</w:t>
      </w:r>
    </w:p>
    <w:p w:rsidR="008E0049" w:rsidRDefault="008E0049" w:rsidP="008E0049">
      <w:pPr>
        <w:rPr>
          <w:rFonts w:cs="Times New Roman"/>
          <w:color w:val="222222"/>
          <w:shd w:val="clear" w:color="auto" w:fill="FFFFFF"/>
        </w:rPr>
      </w:pPr>
    </w:p>
    <w:p w:rsidR="008E0049" w:rsidRDefault="008E0049" w:rsidP="008E0049">
      <w:pPr>
        <w:rPr>
          <w:rFonts w:cs="Times New Roman"/>
          <w:i/>
          <w:color w:val="222222"/>
          <w:shd w:val="clear" w:color="auto" w:fill="FFFFFF"/>
        </w:rPr>
      </w:pPr>
      <w:r>
        <w:rPr>
          <w:rFonts w:cs="Times New Roman"/>
          <w:color w:val="222222"/>
          <w:shd w:val="clear" w:color="auto" w:fill="FFFFFF"/>
        </w:rPr>
        <w:tab/>
      </w:r>
      <w:r>
        <w:rPr>
          <w:rFonts w:cs="Times New Roman"/>
          <w:color w:val="222222"/>
          <w:shd w:val="clear" w:color="auto" w:fill="FFFFFF"/>
        </w:rPr>
        <w:tab/>
        <w:t>–</w:t>
      </w:r>
      <w:r>
        <w:rPr>
          <w:rFonts w:cs="Times New Roman"/>
          <w:i/>
          <w:color w:val="222222"/>
          <w:shd w:val="clear" w:color="auto" w:fill="FFFFFF"/>
        </w:rPr>
        <w:t>Luego de unos instantes:</w:t>
      </w:r>
    </w:p>
    <w:p w:rsidR="008E0049" w:rsidRDefault="008E0049" w:rsidP="008E0049">
      <w:pPr>
        <w:rPr>
          <w:rFonts w:cs="Times New Roman"/>
          <w:color w:val="222222"/>
          <w:shd w:val="clear" w:color="auto" w:fill="FFFFFF"/>
        </w:rPr>
      </w:pPr>
    </w:p>
    <w:p w:rsidR="008E0049" w:rsidRDefault="008E0049" w:rsidP="008E0049">
      <w:pPr>
        <w:rPr>
          <w:rFonts w:cs="Times New Roman"/>
          <w:color w:val="222222"/>
          <w:shd w:val="clear" w:color="auto" w:fill="FFFFFF"/>
        </w:rPr>
      </w:pPr>
      <w:r w:rsidRPr="00AE0723">
        <w:rPr>
          <w:rFonts w:cs="Times New Roman"/>
          <w:b/>
          <w:color w:val="222222"/>
          <w:shd w:val="clear" w:color="auto" w:fill="FFFFFF"/>
        </w:rPr>
        <w:t>Sr. Presidente (Dr. Maques).</w:t>
      </w:r>
      <w:r w:rsidRPr="00AE0723">
        <w:rPr>
          <w:rFonts w:cs="Times New Roman"/>
          <w:color w:val="222222"/>
          <w:shd w:val="clear" w:color="auto" w:fill="FFFFFF"/>
        </w:rPr>
        <w:t>-</w:t>
      </w:r>
      <w:r w:rsidRPr="00155C10">
        <w:rPr>
          <w:rFonts w:cs="Times New Roman"/>
          <w:color w:val="222222"/>
          <w:shd w:val="clear" w:color="auto" w:fill="FFFFFF"/>
        </w:rPr>
        <w:t xml:space="preserve">Hagamos lo siguiente. </w:t>
      </w:r>
    </w:p>
    <w:p w:rsidR="008E0049" w:rsidRDefault="008E0049" w:rsidP="008E0049">
      <w:pPr>
        <w:ind w:firstLine="708"/>
        <w:rPr>
          <w:rFonts w:cs="Times New Roman"/>
          <w:color w:val="222222"/>
          <w:shd w:val="clear" w:color="auto" w:fill="FFFFFF"/>
        </w:rPr>
      </w:pPr>
      <w:r>
        <w:rPr>
          <w:rFonts w:cs="Times New Roman"/>
          <w:color w:val="222222"/>
          <w:shd w:val="clear" w:color="auto" w:fill="FFFFFF"/>
        </w:rPr>
        <w:t xml:space="preserve">Vamos a continuar </w:t>
      </w:r>
      <w:r w:rsidRPr="00155C10">
        <w:rPr>
          <w:rFonts w:cs="Times New Roman"/>
          <w:color w:val="222222"/>
          <w:shd w:val="clear" w:color="auto" w:fill="FFFFFF"/>
        </w:rPr>
        <w:t xml:space="preserve">con los dictámenes de la Comisión de </w:t>
      </w:r>
      <w:r>
        <w:rPr>
          <w:rFonts w:cs="Times New Roman"/>
          <w:color w:val="222222"/>
          <w:shd w:val="clear" w:color="auto" w:fill="FFFFFF"/>
        </w:rPr>
        <w:t>D</w:t>
      </w:r>
      <w:r w:rsidRPr="00155C10">
        <w:rPr>
          <w:rFonts w:cs="Times New Roman"/>
          <w:color w:val="222222"/>
          <w:shd w:val="clear" w:color="auto" w:fill="FFFFFF"/>
        </w:rPr>
        <w:t xml:space="preserve">isciplina y </w:t>
      </w:r>
      <w:r>
        <w:rPr>
          <w:rFonts w:cs="Times New Roman"/>
          <w:color w:val="222222"/>
          <w:shd w:val="clear" w:color="auto" w:fill="FFFFFF"/>
        </w:rPr>
        <w:t>A</w:t>
      </w:r>
      <w:r w:rsidRPr="00155C10">
        <w:rPr>
          <w:rFonts w:cs="Times New Roman"/>
          <w:color w:val="222222"/>
          <w:shd w:val="clear" w:color="auto" w:fill="FFFFFF"/>
        </w:rPr>
        <w:t xml:space="preserve">cusación y cuando se integra la </w:t>
      </w:r>
      <w:r>
        <w:rPr>
          <w:rFonts w:cs="Times New Roman"/>
          <w:color w:val="222222"/>
          <w:shd w:val="clear" w:color="auto" w:fill="FFFFFF"/>
        </w:rPr>
        <w:t xml:space="preserve">señora administradora </w:t>
      </w:r>
      <w:r w:rsidRPr="00155C10">
        <w:rPr>
          <w:rFonts w:cs="Times New Roman"/>
          <w:color w:val="222222"/>
          <w:shd w:val="clear" w:color="auto" w:fill="FFFFFF"/>
        </w:rPr>
        <w:t>le damos el uso de la palabra.</w:t>
      </w:r>
    </w:p>
    <w:p w:rsidR="008E0049" w:rsidRDefault="008E0049" w:rsidP="008E0049">
      <w:pPr>
        <w:ind w:firstLine="708"/>
        <w:rPr>
          <w:rFonts w:cs="Times New Roman"/>
          <w:color w:val="222222"/>
          <w:shd w:val="clear" w:color="auto" w:fill="FFFFFF"/>
        </w:rPr>
      </w:pPr>
      <w:r>
        <w:rPr>
          <w:rFonts w:cs="Times New Roman"/>
          <w:color w:val="222222"/>
          <w:shd w:val="clear" w:color="auto" w:fill="FFFFFF"/>
        </w:rPr>
        <w:t>Por favor, doctora Salvatelli.</w:t>
      </w:r>
    </w:p>
    <w:p w:rsidR="008E0049" w:rsidRDefault="008E0049" w:rsidP="008E0049">
      <w:pPr>
        <w:rPr>
          <w:rFonts w:cs="Times New Roman"/>
          <w:color w:val="222222"/>
          <w:shd w:val="clear" w:color="auto" w:fill="FFFFFF"/>
        </w:rPr>
      </w:pPr>
    </w:p>
    <w:p w:rsidR="008E0049" w:rsidRDefault="008E0049" w:rsidP="008E0049">
      <w:pPr>
        <w:pStyle w:val="Ttulo1"/>
        <w:rPr>
          <w:rFonts w:eastAsiaTheme="majorEastAsia"/>
        </w:rPr>
      </w:pPr>
      <w:bookmarkStart w:id="45" w:name="_Toc56377279"/>
      <w:proofErr w:type="gramStart"/>
      <w:r w:rsidRPr="00155C10">
        <w:rPr>
          <w:rFonts w:eastAsiaTheme="majorEastAsia"/>
        </w:rPr>
        <w:t>3.1)</w:t>
      </w:r>
      <w:proofErr w:type="gramEnd"/>
      <w:r w:rsidRPr="00155C10">
        <w:rPr>
          <w:rFonts w:eastAsiaTheme="majorEastAsia"/>
        </w:rPr>
        <w:t xml:space="preserve"> COMISIÓN DE DISCIPLINA Y ACUSACIÓN</w:t>
      </w:r>
      <w:bookmarkEnd w:id="45"/>
    </w:p>
    <w:p w:rsidR="008E0049" w:rsidRDefault="008E0049" w:rsidP="008E0049">
      <w:pPr>
        <w:pStyle w:val="Ttulo1"/>
        <w:rPr>
          <w:rFonts w:eastAsiaTheme="majorEastAsia"/>
        </w:rPr>
      </w:pPr>
    </w:p>
    <w:p w:rsidR="008E0049" w:rsidRDefault="008E0049" w:rsidP="008E0049">
      <w:pPr>
        <w:pStyle w:val="Ttulo1"/>
        <w:rPr>
          <w:rFonts w:eastAsiaTheme="majorEastAsia"/>
        </w:rPr>
      </w:pPr>
      <w:bookmarkStart w:id="46" w:name="_Toc56377280"/>
      <w:proofErr w:type="gramStart"/>
      <w:r w:rsidRPr="00155C10">
        <w:rPr>
          <w:rFonts w:eastAsiaTheme="majorEastAsia"/>
        </w:rPr>
        <w:t>3.1.1)</w:t>
      </w:r>
      <w:proofErr w:type="gramEnd"/>
      <w:r w:rsidRPr="00155C10">
        <w:rPr>
          <w:rFonts w:eastAsiaTheme="majorEastAsia"/>
        </w:rPr>
        <w:t xml:space="preserve"> Actuación N° A-01-00014669-9/2020 “s/Lema, Gonzalo s/averiguación de conducta”.</w:t>
      </w:r>
      <w:bookmarkEnd w:id="46"/>
    </w:p>
    <w:p w:rsidR="008E0049" w:rsidRDefault="008E0049" w:rsidP="008E0049">
      <w:pPr>
        <w:rPr>
          <w:rFonts w:cs="Times New Roman"/>
        </w:rPr>
      </w:pPr>
    </w:p>
    <w:p w:rsidR="008E0049" w:rsidRDefault="008E0049" w:rsidP="008E0049">
      <w:pPr>
        <w:rPr>
          <w:rFonts w:cs="Times New Roman"/>
        </w:rPr>
      </w:pPr>
      <w:r>
        <w:rPr>
          <w:rFonts w:cs="Times New Roman"/>
          <w:b/>
        </w:rPr>
        <w:t>Dra. Salvatelli.</w:t>
      </w:r>
      <w:r>
        <w:rPr>
          <w:rFonts w:cs="Times New Roman"/>
        </w:rPr>
        <w:t>-La Comisión de Disciplina y Acusación tiene tres temas en el Orden del Día para su tratamiento.</w:t>
      </w:r>
    </w:p>
    <w:p w:rsidR="008E0049" w:rsidRDefault="008E0049" w:rsidP="008E0049">
      <w:pPr>
        <w:rPr>
          <w:rFonts w:cs="Times New Roman"/>
        </w:rPr>
      </w:pPr>
      <w:r>
        <w:rPr>
          <w:rFonts w:cs="Times New Roman"/>
        </w:rPr>
        <w:tab/>
        <w:t xml:space="preserve">El primero de los expedientes se inició a raíz de una comunicación efectuada por la Dirección General de Factor Humano, en la que se informó que este agente que es secretario letrado en la Dirección de Compras y Contrataciones, desde el año 2015 contaría con dos cargos de planta permanente en la administración pública, el de este Consejo y otro en la Legislatura, y sostuvo que de acuerdo al reglamento interno y habiéndose, entonces, incurrido en una conducta de incompatibilidad, tenía que comunicarse en virtud del artículo 25 a la Comisión de Disciplina para su intervención. </w:t>
      </w:r>
    </w:p>
    <w:p w:rsidR="008E0049" w:rsidRDefault="008E0049" w:rsidP="008E0049">
      <w:pPr>
        <w:rPr>
          <w:rFonts w:cs="Times New Roman"/>
        </w:rPr>
      </w:pPr>
      <w:r>
        <w:rPr>
          <w:rFonts w:cs="Times New Roman"/>
        </w:rPr>
        <w:tab/>
        <w:t>Instó –digo– la intervención de la Comisión de Disciplina a raíz de corroborar estos hechos de los cuales adjuntó prueba que incluyó los anexos públicos de las declaraciones juradas patrimoniales presentadas ante la autoridad de ética pública.</w:t>
      </w:r>
    </w:p>
    <w:p w:rsidR="008E0049" w:rsidRDefault="008E0049" w:rsidP="008E0049">
      <w:pPr>
        <w:rPr>
          <w:rFonts w:cs="Times New Roman"/>
        </w:rPr>
      </w:pPr>
      <w:r>
        <w:rPr>
          <w:rFonts w:cs="Times New Roman"/>
        </w:rPr>
        <w:tab/>
        <w:t xml:space="preserve">Entonces, frente a eso, una vez que se reanudaron los plazos de la comisión –como ustedes recordarán, esto se resolvió en el plenario anterior a través de la resolución 227/2020 de este plenario–, tuvimos reunión de la Comisión de Disciplina en la cual con mis colegas consejeras se resolvió por unanimidad proponer a este plenario: 1) </w:t>
      </w:r>
      <w:r w:rsidRPr="00155C10">
        <w:rPr>
          <w:rFonts w:cs="Times New Roman"/>
        </w:rPr>
        <w:t>la apertura de un sumario administrativo respecto del agente Gonzalo Javier Lema, secretario letrado en la Dirección de Compras y Contrataciones, con el objeto de investigar si transgredió o incumplió algunas de las obligaciones, deberes y prohibiciones impuestas por la ley 4895, el convenio colectivo general de trabajo del Poder Judicial y el reglamento interno en lo referido al régimen de incompatibilidades y presentación de las declaraciones juradas patrimoniales.</w:t>
      </w:r>
    </w:p>
    <w:p w:rsidR="008E0049" w:rsidRDefault="008E0049" w:rsidP="008E0049">
      <w:pPr>
        <w:rPr>
          <w:rFonts w:cs="Times New Roman"/>
        </w:rPr>
      </w:pPr>
      <w:r>
        <w:rPr>
          <w:rFonts w:cs="Times New Roman"/>
        </w:rPr>
        <w:tab/>
        <w:t>2) C</w:t>
      </w:r>
      <w:r w:rsidRPr="00155C10">
        <w:rPr>
          <w:rFonts w:cs="Times New Roman"/>
        </w:rPr>
        <w:t xml:space="preserve">onjuntamente con la apertura de la instrucción en los términos del artículo 79 del reglamento disciplinario, suspender preventivamente al agente Lema sin goce de haberes y hasta la resolución del sumario. Sobre este punto se agrega que se dio intervención a la Dirección General de Asuntos Jurídicos luego de nuestra intervención en Disciplina, quien emitió el dictamen 9909/20 sin formular observaciones. </w:t>
      </w:r>
    </w:p>
    <w:p w:rsidR="008E0049" w:rsidRDefault="008E0049" w:rsidP="008E0049">
      <w:pPr>
        <w:ind w:firstLine="708"/>
        <w:rPr>
          <w:rFonts w:cs="Times New Roman"/>
        </w:rPr>
      </w:pPr>
      <w:r w:rsidRPr="00155C10">
        <w:rPr>
          <w:rFonts w:cs="Times New Roman"/>
        </w:rPr>
        <w:t xml:space="preserve">Y el punto 3) de nuestro dictamen </w:t>
      </w:r>
      <w:r>
        <w:rPr>
          <w:rFonts w:cs="Times New Roman"/>
        </w:rPr>
        <w:t>es que teniendo en consideración que las conductas y omisiones que se investigan se encuentran directamente vinculadas con las prescripciones de la Ley de Ética Pública, dar intervención a la autoridad de aplicación de dicha ley a fin de que se expida en el marco de las competencias que tiene atribuidas en el artículo 29.</w:t>
      </w:r>
    </w:p>
    <w:p w:rsidR="008E0049" w:rsidRDefault="008E0049" w:rsidP="008E0049">
      <w:pPr>
        <w:ind w:firstLine="708"/>
        <w:rPr>
          <w:rFonts w:cs="Times New Roman"/>
        </w:rPr>
      </w:pPr>
      <w:r>
        <w:rPr>
          <w:rFonts w:cs="Times New Roman"/>
        </w:rPr>
        <w:t>Pongo a consideración de mis colegas lo dictaminado por la Comisión de Disciplina y Acusación en ese orden.</w:t>
      </w:r>
    </w:p>
    <w:p w:rsidR="008E0049" w:rsidRDefault="008E0049" w:rsidP="008E0049">
      <w:pPr>
        <w:rPr>
          <w:rFonts w:cs="Times New Roman"/>
        </w:rPr>
      </w:pPr>
    </w:p>
    <w:p w:rsidR="008E0049" w:rsidRDefault="008E0049" w:rsidP="008E0049">
      <w:pPr>
        <w:rPr>
          <w:rFonts w:cs="Times New Roman"/>
        </w:rPr>
      </w:pPr>
      <w:r>
        <w:rPr>
          <w:rFonts w:cs="Times New Roman"/>
          <w:b/>
        </w:rPr>
        <w:t>Sr. Presidente (Dr. Maques).</w:t>
      </w:r>
      <w:r>
        <w:rPr>
          <w:rFonts w:cs="Times New Roman"/>
        </w:rPr>
        <w:t>-Correcto.</w:t>
      </w:r>
    </w:p>
    <w:p w:rsidR="008E0049" w:rsidRDefault="008E0049" w:rsidP="008E0049">
      <w:pPr>
        <w:ind w:firstLine="708"/>
        <w:rPr>
          <w:rFonts w:cs="Times New Roman"/>
        </w:rPr>
      </w:pPr>
      <w:r>
        <w:rPr>
          <w:rFonts w:cs="Times New Roman"/>
        </w:rPr>
        <w:t>Se vota.</w:t>
      </w:r>
    </w:p>
    <w:p w:rsidR="008E0049" w:rsidRDefault="008E0049" w:rsidP="008E0049">
      <w:pPr>
        <w:rPr>
          <w:rFonts w:cs="Times New Roman"/>
        </w:rPr>
      </w:pPr>
    </w:p>
    <w:p w:rsidR="008E0049" w:rsidRDefault="008E0049" w:rsidP="008E0049">
      <w:pPr>
        <w:rPr>
          <w:rFonts w:cs="Times New Roman"/>
        </w:rPr>
      </w:pPr>
      <w:r>
        <w:rPr>
          <w:rFonts w:cs="Times New Roman"/>
        </w:rPr>
        <w:tab/>
      </w:r>
      <w:r>
        <w:rPr>
          <w:rFonts w:cs="Times New Roman"/>
        </w:rPr>
        <w:tab/>
        <w:t>–</w:t>
      </w:r>
      <w:r>
        <w:rPr>
          <w:rFonts w:cs="Times New Roman"/>
          <w:i/>
        </w:rPr>
        <w:t>Se practica la votación.</w:t>
      </w:r>
    </w:p>
    <w:p w:rsidR="008E0049" w:rsidRDefault="008E0049" w:rsidP="008E0049">
      <w:pPr>
        <w:rPr>
          <w:rFonts w:cs="Times New Roman"/>
        </w:rPr>
      </w:pPr>
    </w:p>
    <w:p w:rsidR="008E0049" w:rsidRDefault="008E0049" w:rsidP="008E0049">
      <w:pPr>
        <w:rPr>
          <w:rFonts w:cs="Times New Roman"/>
        </w:rPr>
      </w:pPr>
      <w:r>
        <w:rPr>
          <w:rFonts w:cs="Times New Roman"/>
          <w:b/>
        </w:rPr>
        <w:t>Sr. Presidente (Dr. Maques).</w:t>
      </w:r>
      <w:r>
        <w:rPr>
          <w:rFonts w:cs="Times New Roman"/>
        </w:rPr>
        <w:t xml:space="preserve">- Aprobado por unanimidad. </w:t>
      </w:r>
    </w:p>
    <w:p w:rsidR="008E0049" w:rsidRDefault="008E0049" w:rsidP="008E0049">
      <w:pPr>
        <w:rPr>
          <w:rFonts w:cs="Times New Roman"/>
        </w:rPr>
      </w:pPr>
    </w:p>
    <w:p w:rsidR="008E0049" w:rsidRDefault="008E0049" w:rsidP="008E0049">
      <w:pPr>
        <w:pStyle w:val="Ttulo1"/>
        <w:rPr>
          <w:rFonts w:eastAsiaTheme="majorEastAsia"/>
        </w:rPr>
      </w:pPr>
      <w:bookmarkStart w:id="47" w:name="_Toc56377281"/>
      <w:proofErr w:type="gramStart"/>
      <w:r w:rsidRPr="00155C10">
        <w:rPr>
          <w:rFonts w:eastAsiaTheme="majorEastAsia"/>
        </w:rPr>
        <w:t>3.1.2)</w:t>
      </w:r>
      <w:proofErr w:type="gramEnd"/>
      <w:r w:rsidRPr="00155C10">
        <w:rPr>
          <w:rFonts w:eastAsiaTheme="majorEastAsia"/>
        </w:rPr>
        <w:t xml:space="preserve"> Actuación N° A-01-00015732-1/2020 “s/Pacin</w:t>
      </w:r>
      <w:r>
        <w:t>,</w:t>
      </w:r>
      <w:r w:rsidRPr="00155C10">
        <w:rPr>
          <w:rFonts w:eastAsiaTheme="majorEastAsia"/>
        </w:rPr>
        <w:t xml:space="preserve"> Juan Martín s/averig</w:t>
      </w:r>
      <w:r>
        <w:t xml:space="preserve">uación </w:t>
      </w:r>
      <w:r w:rsidRPr="00155C10">
        <w:rPr>
          <w:rFonts w:eastAsiaTheme="majorEastAsia"/>
        </w:rPr>
        <w:t>de conducta”.</w:t>
      </w:r>
      <w:bookmarkEnd w:id="47"/>
    </w:p>
    <w:p w:rsidR="008E0049" w:rsidRDefault="008E0049" w:rsidP="008E0049">
      <w:pPr>
        <w:rPr>
          <w:rFonts w:cs="Times New Roman"/>
        </w:rPr>
      </w:pPr>
    </w:p>
    <w:p w:rsidR="008E0049" w:rsidRDefault="008E0049" w:rsidP="008E0049">
      <w:pPr>
        <w:rPr>
          <w:rFonts w:cs="Times New Roman"/>
          <w:color w:val="222222"/>
          <w:shd w:val="clear" w:color="auto" w:fill="FFFFFF"/>
        </w:rPr>
      </w:pPr>
      <w:r>
        <w:rPr>
          <w:rFonts w:cs="Times New Roman"/>
          <w:b/>
        </w:rPr>
        <w:t>Dra. Salvatelli.</w:t>
      </w:r>
      <w:r>
        <w:rPr>
          <w:rFonts w:cs="Times New Roman"/>
        </w:rPr>
        <w:t>-</w:t>
      </w:r>
      <w:r w:rsidRPr="00155C10">
        <w:rPr>
          <w:rFonts w:cs="Times New Roman"/>
          <w:color w:val="222222"/>
          <w:shd w:val="clear" w:color="auto" w:fill="FFFFFF"/>
        </w:rPr>
        <w:t>Este segundo caso</w:t>
      </w:r>
      <w:r>
        <w:rPr>
          <w:rFonts w:cs="Times New Roman"/>
          <w:color w:val="222222"/>
          <w:shd w:val="clear" w:color="auto" w:fill="FFFFFF"/>
        </w:rPr>
        <w:t xml:space="preserve"> se refiere a </w:t>
      </w:r>
      <w:r w:rsidRPr="00155C10">
        <w:rPr>
          <w:rFonts w:cs="Times New Roman"/>
          <w:color w:val="222222"/>
          <w:shd w:val="clear" w:color="auto" w:fill="FFFFFF"/>
        </w:rPr>
        <w:t xml:space="preserve">una denuncia formulada por los </w:t>
      </w:r>
      <w:r>
        <w:rPr>
          <w:rFonts w:cs="Times New Roman"/>
          <w:color w:val="222222"/>
          <w:shd w:val="clear" w:color="auto" w:fill="FFFFFF"/>
        </w:rPr>
        <w:t xml:space="preserve">jueces </w:t>
      </w:r>
      <w:r w:rsidRPr="00155C10">
        <w:rPr>
          <w:rFonts w:cs="Times New Roman"/>
          <w:color w:val="222222"/>
          <w:shd w:val="clear" w:color="auto" w:fill="FFFFFF"/>
        </w:rPr>
        <w:t xml:space="preserve">Araceli Martínez y Gustavo </w:t>
      </w:r>
      <w:proofErr w:type="spellStart"/>
      <w:r w:rsidRPr="00155C10">
        <w:rPr>
          <w:rFonts w:cs="Times New Roman"/>
          <w:color w:val="222222"/>
          <w:shd w:val="clear" w:color="auto" w:fill="FFFFFF"/>
        </w:rPr>
        <w:t>L</w:t>
      </w:r>
      <w:r>
        <w:rPr>
          <w:rFonts w:cs="Times New Roman"/>
          <w:color w:val="222222"/>
          <w:shd w:val="clear" w:color="auto" w:fill="FFFFFF"/>
        </w:rPr>
        <w:t>etner</w:t>
      </w:r>
      <w:proofErr w:type="spellEnd"/>
      <w:r w:rsidRPr="00155C10">
        <w:rPr>
          <w:rFonts w:cs="Times New Roman"/>
          <w:color w:val="222222"/>
          <w:shd w:val="clear" w:color="auto" w:fill="FFFFFF"/>
        </w:rPr>
        <w:t xml:space="preserve">, en carácter de subrogante y titular, respectivamente, del juzgado penal, contravencional y de faltas número 15. La denuncia </w:t>
      </w:r>
      <w:r>
        <w:rPr>
          <w:rFonts w:cs="Times New Roman"/>
          <w:color w:val="222222"/>
          <w:shd w:val="clear" w:color="auto" w:fill="FFFFFF"/>
        </w:rPr>
        <w:t xml:space="preserve">es </w:t>
      </w:r>
      <w:r w:rsidRPr="00155C10">
        <w:rPr>
          <w:rFonts w:cs="Times New Roman"/>
          <w:color w:val="222222"/>
          <w:shd w:val="clear" w:color="auto" w:fill="FFFFFF"/>
        </w:rPr>
        <w:t xml:space="preserve">respecto del prosecretario </w:t>
      </w:r>
      <w:r>
        <w:rPr>
          <w:rFonts w:cs="Times New Roman"/>
          <w:color w:val="222222"/>
          <w:shd w:val="clear" w:color="auto" w:fill="FFFFFF"/>
        </w:rPr>
        <w:t xml:space="preserve">coadyuvante </w:t>
      </w:r>
      <w:r w:rsidRPr="00155C10">
        <w:rPr>
          <w:rFonts w:cs="Times New Roman"/>
          <w:color w:val="222222"/>
          <w:shd w:val="clear" w:color="auto" w:fill="FFFFFF"/>
        </w:rPr>
        <w:t xml:space="preserve">Juan Martín </w:t>
      </w:r>
      <w:proofErr w:type="spellStart"/>
      <w:r w:rsidRPr="00155C10">
        <w:rPr>
          <w:rFonts w:cs="Times New Roman"/>
          <w:color w:val="222222"/>
          <w:shd w:val="clear" w:color="auto" w:fill="FFFFFF"/>
        </w:rPr>
        <w:t>Pa</w:t>
      </w:r>
      <w:r>
        <w:rPr>
          <w:rFonts w:cs="Times New Roman"/>
          <w:color w:val="222222"/>
          <w:shd w:val="clear" w:color="auto" w:fill="FFFFFF"/>
        </w:rPr>
        <w:t>c</w:t>
      </w:r>
      <w:r w:rsidRPr="00155C10">
        <w:rPr>
          <w:rFonts w:cs="Times New Roman"/>
          <w:color w:val="222222"/>
          <w:shd w:val="clear" w:color="auto" w:fill="FFFFFF"/>
        </w:rPr>
        <w:t>in</w:t>
      </w:r>
      <w:proofErr w:type="spellEnd"/>
      <w:r w:rsidRPr="00155C10">
        <w:rPr>
          <w:rFonts w:cs="Times New Roman"/>
          <w:color w:val="222222"/>
          <w:shd w:val="clear" w:color="auto" w:fill="FFFFFF"/>
        </w:rPr>
        <w:t xml:space="preserve"> en la que se alega desobediencia a sus superiores </w:t>
      </w:r>
      <w:r>
        <w:rPr>
          <w:rFonts w:cs="Times New Roman"/>
          <w:color w:val="222222"/>
          <w:shd w:val="clear" w:color="auto" w:fill="FFFFFF"/>
        </w:rPr>
        <w:t xml:space="preserve">o </w:t>
      </w:r>
      <w:r w:rsidRPr="00155C10">
        <w:rPr>
          <w:rFonts w:cs="Times New Roman"/>
          <w:color w:val="222222"/>
          <w:shd w:val="clear" w:color="auto" w:fill="FFFFFF"/>
        </w:rPr>
        <w:t>incumplimiento de funciones en lo referido a la tramitación de expedientes</w:t>
      </w:r>
      <w:r>
        <w:rPr>
          <w:rFonts w:cs="Times New Roman"/>
          <w:color w:val="222222"/>
          <w:shd w:val="clear" w:color="auto" w:fill="FFFFFF"/>
        </w:rPr>
        <w:t>,</w:t>
      </w:r>
      <w:r w:rsidRPr="00155C10">
        <w:rPr>
          <w:rFonts w:cs="Times New Roman"/>
          <w:color w:val="222222"/>
          <w:shd w:val="clear" w:color="auto" w:fill="FFFFFF"/>
        </w:rPr>
        <w:t xml:space="preserve"> y por ofensas contra jueces y funcionarios. Los magistrados, además de requerir el inicio del sumario solicitaron el inmediato traslado de</w:t>
      </w:r>
      <w:r>
        <w:rPr>
          <w:rFonts w:cs="Times New Roman"/>
          <w:color w:val="222222"/>
          <w:shd w:val="clear" w:color="auto" w:fill="FFFFFF"/>
        </w:rPr>
        <w:t xml:space="preserve">l agente </w:t>
      </w:r>
      <w:proofErr w:type="spellStart"/>
      <w:r w:rsidRPr="00155C10">
        <w:rPr>
          <w:rFonts w:cs="Times New Roman"/>
          <w:color w:val="222222"/>
          <w:shd w:val="clear" w:color="auto" w:fill="FFFFFF"/>
        </w:rPr>
        <w:t>Pa</w:t>
      </w:r>
      <w:r>
        <w:rPr>
          <w:rFonts w:cs="Times New Roman"/>
          <w:color w:val="222222"/>
          <w:shd w:val="clear" w:color="auto" w:fill="FFFFFF"/>
        </w:rPr>
        <w:t>c</w:t>
      </w:r>
      <w:r w:rsidRPr="00155C10">
        <w:rPr>
          <w:rFonts w:cs="Times New Roman"/>
          <w:color w:val="222222"/>
          <w:shd w:val="clear" w:color="auto" w:fill="FFFFFF"/>
        </w:rPr>
        <w:t>in</w:t>
      </w:r>
      <w:proofErr w:type="spellEnd"/>
      <w:r w:rsidRPr="00155C10">
        <w:rPr>
          <w:rFonts w:cs="Times New Roman"/>
          <w:color w:val="222222"/>
          <w:shd w:val="clear" w:color="auto" w:fill="FFFFFF"/>
        </w:rPr>
        <w:t xml:space="preserve"> con carácter definitivo. Hay que aclarar que este segundo</w:t>
      </w:r>
      <w:r>
        <w:rPr>
          <w:rFonts w:cs="Times New Roman"/>
          <w:color w:val="222222"/>
          <w:shd w:val="clear" w:color="auto" w:fill="FFFFFF"/>
        </w:rPr>
        <w:t xml:space="preserve"> punto f</w:t>
      </w:r>
      <w:r w:rsidRPr="00155C10">
        <w:rPr>
          <w:rFonts w:cs="Times New Roman"/>
          <w:color w:val="222222"/>
          <w:shd w:val="clear" w:color="auto" w:fill="FFFFFF"/>
        </w:rPr>
        <w:t xml:space="preserve">ue resuelto por la </w:t>
      </w:r>
      <w:r>
        <w:rPr>
          <w:rFonts w:cs="Times New Roman"/>
          <w:color w:val="222222"/>
          <w:shd w:val="clear" w:color="auto" w:fill="FFFFFF"/>
        </w:rPr>
        <w:t>P</w:t>
      </w:r>
      <w:r w:rsidRPr="00155C10">
        <w:rPr>
          <w:rFonts w:cs="Times New Roman"/>
          <w:color w:val="222222"/>
          <w:shd w:val="clear" w:color="auto" w:fill="FFFFFF"/>
        </w:rPr>
        <w:t xml:space="preserve">residencia del Consejo a través de la resolución 796/20 del 23 de octubre, que dispuso su incorporación al cuerpo móvil. </w:t>
      </w:r>
    </w:p>
    <w:p w:rsidR="008E0049" w:rsidRDefault="008E0049" w:rsidP="008E0049">
      <w:pPr>
        <w:ind w:firstLine="708"/>
        <w:rPr>
          <w:rFonts w:cs="Times New Roman"/>
          <w:color w:val="222222"/>
          <w:shd w:val="clear" w:color="auto" w:fill="FFFFFF"/>
        </w:rPr>
      </w:pPr>
      <w:r>
        <w:rPr>
          <w:rFonts w:cs="Times New Roman"/>
          <w:color w:val="222222"/>
          <w:shd w:val="clear" w:color="auto" w:fill="FFFFFF"/>
        </w:rPr>
        <w:t>E</w:t>
      </w:r>
      <w:r w:rsidRPr="00155C10">
        <w:rPr>
          <w:rFonts w:cs="Times New Roman"/>
          <w:color w:val="222222"/>
          <w:shd w:val="clear" w:color="auto" w:fill="FFFFFF"/>
        </w:rPr>
        <w:t>ntonces</w:t>
      </w:r>
      <w:r>
        <w:rPr>
          <w:rFonts w:cs="Times New Roman"/>
          <w:color w:val="222222"/>
          <w:shd w:val="clear" w:color="auto" w:fill="FFFFFF"/>
        </w:rPr>
        <w:t>,</w:t>
      </w:r>
      <w:r w:rsidRPr="00155C10">
        <w:rPr>
          <w:rFonts w:cs="Times New Roman"/>
          <w:color w:val="222222"/>
          <w:shd w:val="clear" w:color="auto" w:fill="FFFFFF"/>
        </w:rPr>
        <w:t xml:space="preserve"> en lo que respecta a la comisión, que también trató el tema luego de rehabilitados los plazos, mediante dictamen número </w:t>
      </w:r>
      <w:r>
        <w:rPr>
          <w:rFonts w:cs="Times New Roman"/>
          <w:color w:val="222222"/>
          <w:shd w:val="clear" w:color="auto" w:fill="FFFFFF"/>
        </w:rPr>
        <w:t>6</w:t>
      </w:r>
      <w:r w:rsidRPr="00155C10">
        <w:rPr>
          <w:rFonts w:cs="Times New Roman"/>
          <w:color w:val="222222"/>
          <w:shd w:val="clear" w:color="auto" w:fill="FFFFFF"/>
        </w:rPr>
        <w:t xml:space="preserve">/2020 </w:t>
      </w:r>
      <w:r>
        <w:rPr>
          <w:rFonts w:cs="Times New Roman"/>
          <w:color w:val="222222"/>
          <w:shd w:val="clear" w:color="auto" w:fill="FFFFFF"/>
        </w:rPr>
        <w:t xml:space="preserve">y </w:t>
      </w:r>
      <w:r w:rsidRPr="00155C10">
        <w:rPr>
          <w:rFonts w:cs="Times New Roman"/>
          <w:color w:val="222222"/>
          <w:shd w:val="clear" w:color="auto" w:fill="FFFFFF"/>
        </w:rPr>
        <w:t xml:space="preserve">por unanimidad </w:t>
      </w:r>
      <w:r>
        <w:rPr>
          <w:rFonts w:cs="Times New Roman"/>
          <w:color w:val="222222"/>
          <w:shd w:val="clear" w:color="auto" w:fill="FFFFFF"/>
        </w:rPr>
        <w:t xml:space="preserve">se </w:t>
      </w:r>
      <w:r w:rsidRPr="00155C10">
        <w:rPr>
          <w:rFonts w:cs="Times New Roman"/>
          <w:color w:val="222222"/>
          <w:shd w:val="clear" w:color="auto" w:fill="FFFFFF"/>
        </w:rPr>
        <w:t xml:space="preserve">propone al plenario disponer la apertura de un sumario administrativo respecto de la gente Juan Martín </w:t>
      </w:r>
      <w:proofErr w:type="spellStart"/>
      <w:r w:rsidRPr="00155C10">
        <w:rPr>
          <w:rFonts w:cs="Times New Roman"/>
          <w:color w:val="222222"/>
          <w:shd w:val="clear" w:color="auto" w:fill="FFFFFF"/>
        </w:rPr>
        <w:t>Pa</w:t>
      </w:r>
      <w:r>
        <w:rPr>
          <w:rFonts w:cs="Times New Roman"/>
          <w:color w:val="222222"/>
          <w:shd w:val="clear" w:color="auto" w:fill="FFFFFF"/>
        </w:rPr>
        <w:t>c</w:t>
      </w:r>
      <w:r w:rsidRPr="00155C10">
        <w:rPr>
          <w:rFonts w:cs="Times New Roman"/>
          <w:color w:val="222222"/>
          <w:shd w:val="clear" w:color="auto" w:fill="FFFFFF"/>
        </w:rPr>
        <w:t>in</w:t>
      </w:r>
      <w:proofErr w:type="spellEnd"/>
      <w:r w:rsidR="006A650D">
        <w:rPr>
          <w:rFonts w:cs="Times New Roman"/>
          <w:color w:val="222222"/>
          <w:shd w:val="clear" w:color="auto" w:fill="FFFFFF"/>
        </w:rPr>
        <w:t xml:space="preserve"> </w:t>
      </w:r>
      <w:r>
        <w:rPr>
          <w:rFonts w:cs="Times New Roman"/>
          <w:color w:val="222222"/>
          <w:shd w:val="clear" w:color="auto" w:fill="FFFFFF"/>
        </w:rPr>
        <w:t xml:space="preserve">con el </w:t>
      </w:r>
      <w:r w:rsidRPr="00155C10">
        <w:rPr>
          <w:rFonts w:cs="Times New Roman"/>
          <w:color w:val="222222"/>
          <w:shd w:val="clear" w:color="auto" w:fill="FFFFFF"/>
        </w:rPr>
        <w:t>objeto de investigar los hechos denunciados por los magistrados y deslindar las responsabilidades que pudieran corresponder.</w:t>
      </w:r>
    </w:p>
    <w:p w:rsidR="008E0049" w:rsidRDefault="008E0049" w:rsidP="008E0049">
      <w:pPr>
        <w:ind w:firstLine="708"/>
        <w:rPr>
          <w:rFonts w:cs="Times New Roman"/>
        </w:rPr>
      </w:pPr>
      <w:r w:rsidRPr="00155C10">
        <w:rPr>
          <w:rFonts w:cs="Times New Roman"/>
          <w:color w:val="222222"/>
          <w:shd w:val="clear" w:color="auto" w:fill="FFFFFF"/>
        </w:rPr>
        <w:t xml:space="preserve">Esto </w:t>
      </w:r>
      <w:r>
        <w:rPr>
          <w:rFonts w:cs="Times New Roman"/>
          <w:color w:val="222222"/>
          <w:shd w:val="clear" w:color="auto" w:fill="FFFFFF"/>
        </w:rPr>
        <w:t xml:space="preserve">último </w:t>
      </w:r>
      <w:r w:rsidRPr="00155C10">
        <w:rPr>
          <w:rFonts w:cs="Times New Roman"/>
          <w:color w:val="222222"/>
          <w:shd w:val="clear" w:color="auto" w:fill="FFFFFF"/>
        </w:rPr>
        <w:t>es lo que someto –con la aclaración del traslado– a consideración del plenario.</w:t>
      </w:r>
    </w:p>
    <w:p w:rsidR="008E0049" w:rsidRDefault="008E0049" w:rsidP="008E0049">
      <w:pPr>
        <w:rPr>
          <w:rFonts w:cs="Times New Roman"/>
        </w:rPr>
      </w:pPr>
    </w:p>
    <w:p w:rsidR="008E0049" w:rsidRDefault="008E0049" w:rsidP="008E0049">
      <w:pPr>
        <w:rPr>
          <w:rFonts w:cs="Times New Roman"/>
        </w:rPr>
      </w:pPr>
      <w:r>
        <w:rPr>
          <w:rFonts w:cs="Times New Roman"/>
          <w:b/>
        </w:rPr>
        <w:t>Sr. Presidente (Dr. Maques).</w:t>
      </w:r>
      <w:r>
        <w:rPr>
          <w:rFonts w:cs="Times New Roman"/>
        </w:rPr>
        <w:t>-Correcto.</w:t>
      </w:r>
    </w:p>
    <w:p w:rsidR="008E0049" w:rsidRDefault="008E0049" w:rsidP="008E0049">
      <w:pPr>
        <w:ind w:firstLine="708"/>
        <w:rPr>
          <w:rFonts w:cs="Times New Roman"/>
        </w:rPr>
      </w:pPr>
      <w:r>
        <w:rPr>
          <w:rFonts w:cs="Times New Roman"/>
        </w:rPr>
        <w:t>Se vota.</w:t>
      </w:r>
    </w:p>
    <w:p w:rsidR="008E0049" w:rsidRDefault="008E0049" w:rsidP="008E0049">
      <w:pPr>
        <w:rPr>
          <w:rFonts w:cs="Times New Roman"/>
        </w:rPr>
      </w:pPr>
    </w:p>
    <w:p w:rsidR="008E0049" w:rsidRDefault="008E0049" w:rsidP="008E0049">
      <w:pPr>
        <w:rPr>
          <w:rFonts w:cs="Times New Roman"/>
        </w:rPr>
      </w:pPr>
      <w:r>
        <w:rPr>
          <w:rFonts w:cs="Times New Roman"/>
        </w:rPr>
        <w:tab/>
      </w:r>
      <w:r>
        <w:rPr>
          <w:rFonts w:cs="Times New Roman"/>
        </w:rPr>
        <w:tab/>
        <w:t>–</w:t>
      </w:r>
      <w:r>
        <w:rPr>
          <w:rFonts w:cs="Times New Roman"/>
          <w:i/>
        </w:rPr>
        <w:t>Se practica la votación.</w:t>
      </w:r>
    </w:p>
    <w:p w:rsidR="008E0049" w:rsidRDefault="008E0049" w:rsidP="008E0049">
      <w:pPr>
        <w:rPr>
          <w:rFonts w:cs="Times New Roman"/>
        </w:rPr>
      </w:pPr>
    </w:p>
    <w:p w:rsidR="008E0049" w:rsidRDefault="008E0049" w:rsidP="008E0049">
      <w:pPr>
        <w:rPr>
          <w:rFonts w:cs="Times New Roman"/>
        </w:rPr>
      </w:pPr>
      <w:r>
        <w:rPr>
          <w:rFonts w:cs="Times New Roman"/>
          <w:b/>
        </w:rPr>
        <w:t>Sr. Presidente (Dr. Maques).</w:t>
      </w:r>
      <w:r>
        <w:rPr>
          <w:rFonts w:cs="Times New Roman"/>
        </w:rPr>
        <w:t>- Aprobado por unanimidad.</w:t>
      </w:r>
    </w:p>
    <w:p w:rsidR="008E0049" w:rsidRDefault="008E0049" w:rsidP="008E0049">
      <w:pPr>
        <w:rPr>
          <w:rFonts w:cs="Times New Roman"/>
        </w:rPr>
      </w:pPr>
    </w:p>
    <w:p w:rsidR="008E0049" w:rsidRDefault="008E0049" w:rsidP="008E0049">
      <w:pPr>
        <w:pStyle w:val="Ttulo1"/>
        <w:rPr>
          <w:rFonts w:eastAsiaTheme="majorEastAsia"/>
        </w:rPr>
      </w:pPr>
      <w:bookmarkStart w:id="48" w:name="_Toc56377282"/>
      <w:proofErr w:type="gramStart"/>
      <w:r w:rsidRPr="00155C10">
        <w:rPr>
          <w:rFonts w:eastAsiaTheme="majorEastAsia"/>
        </w:rPr>
        <w:t>3.1.3)</w:t>
      </w:r>
      <w:proofErr w:type="gramEnd"/>
      <w:r w:rsidRPr="00155C10">
        <w:rPr>
          <w:rFonts w:eastAsiaTheme="majorEastAsia"/>
        </w:rPr>
        <w:t xml:space="preserve"> Actuación N° A-01-00009749-3/2020 “s/Informe A de A s/incumplimiento DDJJ Ley Nº 4895 período 2018”.</w:t>
      </w:r>
      <w:bookmarkEnd w:id="48"/>
    </w:p>
    <w:p w:rsidR="008E0049" w:rsidRDefault="008E0049" w:rsidP="008E0049">
      <w:pPr>
        <w:rPr>
          <w:rFonts w:cs="Times New Roman"/>
        </w:rPr>
      </w:pPr>
    </w:p>
    <w:p w:rsidR="008E0049" w:rsidRDefault="008E0049" w:rsidP="008E0049">
      <w:pPr>
        <w:rPr>
          <w:rFonts w:cs="Times New Roman"/>
        </w:rPr>
      </w:pPr>
      <w:r>
        <w:rPr>
          <w:rFonts w:cs="Times New Roman"/>
          <w:b/>
        </w:rPr>
        <w:t>Dra. Salvatelli.</w:t>
      </w:r>
      <w:r>
        <w:rPr>
          <w:rFonts w:cs="Times New Roman"/>
        </w:rPr>
        <w:t>-</w:t>
      </w:r>
      <w:r w:rsidRPr="00155C10">
        <w:rPr>
          <w:rFonts w:cs="Times New Roman"/>
          <w:color w:val="222222"/>
          <w:shd w:val="clear" w:color="auto" w:fill="FFFFFF"/>
        </w:rPr>
        <w:t xml:space="preserve">En este último caso, mediante el dictamen </w:t>
      </w:r>
      <w:r>
        <w:rPr>
          <w:rFonts w:cs="Times New Roman"/>
          <w:color w:val="222222"/>
          <w:shd w:val="clear" w:color="auto" w:fill="FFFFFF"/>
        </w:rPr>
        <w:t>5</w:t>
      </w:r>
      <w:r w:rsidRPr="00155C10">
        <w:rPr>
          <w:rFonts w:cs="Times New Roman"/>
          <w:color w:val="222222"/>
          <w:shd w:val="clear" w:color="auto" w:fill="FFFFFF"/>
        </w:rPr>
        <w:t xml:space="preserve">/2020, la Comisión propone al plenario </w:t>
      </w:r>
      <w:r>
        <w:rPr>
          <w:rFonts w:cs="Times New Roman"/>
          <w:color w:val="222222"/>
          <w:shd w:val="clear" w:color="auto" w:fill="FFFFFF"/>
        </w:rPr>
        <w:t xml:space="preserve">también </w:t>
      </w:r>
      <w:r w:rsidRPr="00155C10">
        <w:rPr>
          <w:rFonts w:cs="Times New Roman"/>
          <w:color w:val="222222"/>
          <w:shd w:val="clear" w:color="auto" w:fill="FFFFFF"/>
        </w:rPr>
        <w:t xml:space="preserve">la apertura de un sumario administrativo respecto de los agentes </w:t>
      </w:r>
      <w:r>
        <w:rPr>
          <w:rFonts w:cs="Times New Roman"/>
          <w:color w:val="222222"/>
          <w:shd w:val="clear" w:color="auto" w:fill="FFFFFF"/>
        </w:rPr>
        <w:t>Carlos Tomás Pé</w:t>
      </w:r>
      <w:r w:rsidRPr="00155C10">
        <w:rPr>
          <w:rFonts w:cs="Times New Roman"/>
          <w:color w:val="222222"/>
          <w:shd w:val="clear" w:color="auto" w:fill="FFFFFF"/>
        </w:rPr>
        <w:t>rez, Fabi</w:t>
      </w:r>
      <w:r>
        <w:rPr>
          <w:rFonts w:cs="Times New Roman"/>
          <w:color w:val="222222"/>
          <w:shd w:val="clear" w:color="auto" w:fill="FFFFFF"/>
        </w:rPr>
        <w:t>o</w:t>
      </w:r>
      <w:r w:rsidRPr="00155C10">
        <w:rPr>
          <w:rFonts w:cs="Times New Roman"/>
          <w:color w:val="222222"/>
          <w:shd w:val="clear" w:color="auto" w:fill="FFFFFF"/>
        </w:rPr>
        <w:t xml:space="preserve"> Rivas y Camila </w:t>
      </w:r>
      <w:proofErr w:type="spellStart"/>
      <w:r w:rsidRPr="00155C10">
        <w:rPr>
          <w:rFonts w:cs="Times New Roman"/>
          <w:color w:val="222222"/>
          <w:shd w:val="clear" w:color="auto" w:fill="FFFFFF"/>
        </w:rPr>
        <w:t>Signori</w:t>
      </w:r>
      <w:proofErr w:type="spellEnd"/>
      <w:r w:rsidRPr="00155C10">
        <w:rPr>
          <w:rFonts w:cs="Times New Roman"/>
          <w:color w:val="222222"/>
          <w:shd w:val="clear" w:color="auto" w:fill="FFFFFF"/>
        </w:rPr>
        <w:t xml:space="preserve"> porque no presentaron las declaraciones juradas patrimoniales correspondientes al año 2014, cuyo vencimiento operaba en 2019, luego de haberse agotado las intimaciones previstas en la ley 4895, el reglamento interno del </w:t>
      </w:r>
      <w:r>
        <w:rPr>
          <w:rFonts w:cs="Times New Roman"/>
          <w:color w:val="222222"/>
          <w:shd w:val="clear" w:color="auto" w:fill="FFFFFF"/>
        </w:rPr>
        <w:t>P</w:t>
      </w:r>
      <w:r w:rsidRPr="00155C10">
        <w:rPr>
          <w:rFonts w:cs="Times New Roman"/>
          <w:color w:val="222222"/>
          <w:shd w:val="clear" w:color="auto" w:fill="FFFFFF"/>
        </w:rPr>
        <w:t xml:space="preserve">oder </w:t>
      </w:r>
      <w:r>
        <w:rPr>
          <w:rFonts w:cs="Times New Roman"/>
          <w:color w:val="222222"/>
          <w:shd w:val="clear" w:color="auto" w:fill="FFFFFF"/>
        </w:rPr>
        <w:t>J</w:t>
      </w:r>
      <w:r w:rsidRPr="00155C10">
        <w:rPr>
          <w:rFonts w:cs="Times New Roman"/>
          <w:color w:val="222222"/>
          <w:shd w:val="clear" w:color="auto" w:fill="FFFFFF"/>
        </w:rPr>
        <w:t>udicial y también el convenio colectivo.</w:t>
      </w:r>
    </w:p>
    <w:p w:rsidR="008E0049" w:rsidRDefault="008E0049" w:rsidP="008E0049">
      <w:pPr>
        <w:ind w:firstLine="708"/>
        <w:rPr>
          <w:rFonts w:cs="Times New Roman"/>
        </w:rPr>
      </w:pPr>
      <w:r w:rsidRPr="00155C10">
        <w:rPr>
          <w:rFonts w:cs="Times New Roman"/>
          <w:color w:val="222222"/>
          <w:shd w:val="clear" w:color="auto" w:fill="FFFFFF"/>
        </w:rPr>
        <w:t xml:space="preserve">Entonces, dado que se agotaron todas las vías previas de intimación para que se cumpla con la obligación legal de presentación de la declaración jurada, respecto de estos tres agentes también se propone por unanimidad </w:t>
      </w:r>
      <w:r>
        <w:rPr>
          <w:rFonts w:cs="Times New Roman"/>
          <w:color w:val="222222"/>
          <w:shd w:val="clear" w:color="auto" w:fill="FFFFFF"/>
        </w:rPr>
        <w:t xml:space="preserve">en el dictamen al plenario </w:t>
      </w:r>
      <w:r w:rsidRPr="00155C10">
        <w:rPr>
          <w:rFonts w:cs="Times New Roman"/>
          <w:color w:val="222222"/>
          <w:shd w:val="clear" w:color="auto" w:fill="FFFFFF"/>
        </w:rPr>
        <w:t>la apertura de un sumario administrativo.</w:t>
      </w:r>
    </w:p>
    <w:p w:rsidR="008E0049" w:rsidRDefault="008E0049" w:rsidP="008E0049">
      <w:pPr>
        <w:rPr>
          <w:rFonts w:cs="Times New Roman"/>
        </w:rPr>
      </w:pPr>
    </w:p>
    <w:p w:rsidR="008E0049" w:rsidRDefault="008E0049" w:rsidP="008E0049">
      <w:pPr>
        <w:rPr>
          <w:rFonts w:cs="Times New Roman"/>
        </w:rPr>
      </w:pPr>
      <w:r>
        <w:rPr>
          <w:rFonts w:cs="Times New Roman"/>
          <w:b/>
        </w:rPr>
        <w:t>Sr. Presidente (Dr. Maques).</w:t>
      </w:r>
      <w:r>
        <w:rPr>
          <w:rFonts w:cs="Times New Roman"/>
        </w:rPr>
        <w:t>- Correcto.</w:t>
      </w:r>
    </w:p>
    <w:p w:rsidR="008E0049" w:rsidRDefault="008E0049" w:rsidP="008E0049">
      <w:pPr>
        <w:ind w:firstLine="708"/>
        <w:rPr>
          <w:rFonts w:cs="Times New Roman"/>
        </w:rPr>
      </w:pPr>
      <w:r>
        <w:rPr>
          <w:rFonts w:cs="Times New Roman"/>
        </w:rPr>
        <w:t>Se vota.</w:t>
      </w:r>
    </w:p>
    <w:p w:rsidR="008E0049" w:rsidRDefault="008E0049" w:rsidP="008E0049">
      <w:pPr>
        <w:rPr>
          <w:rFonts w:cs="Times New Roman"/>
        </w:rPr>
      </w:pPr>
    </w:p>
    <w:p w:rsidR="008E0049" w:rsidRDefault="008E0049" w:rsidP="008E0049">
      <w:pPr>
        <w:rPr>
          <w:rFonts w:cs="Times New Roman"/>
        </w:rPr>
      </w:pPr>
      <w:r>
        <w:rPr>
          <w:rFonts w:cs="Times New Roman"/>
        </w:rPr>
        <w:tab/>
      </w:r>
      <w:r>
        <w:rPr>
          <w:rFonts w:cs="Times New Roman"/>
        </w:rPr>
        <w:tab/>
        <w:t>–</w:t>
      </w:r>
      <w:r>
        <w:rPr>
          <w:rFonts w:cs="Times New Roman"/>
          <w:i/>
        </w:rPr>
        <w:t>Se practica la votación.</w:t>
      </w:r>
    </w:p>
    <w:p w:rsidR="008E0049" w:rsidRDefault="008E0049" w:rsidP="008E0049">
      <w:pPr>
        <w:rPr>
          <w:rFonts w:cs="Times New Roman"/>
        </w:rPr>
      </w:pPr>
    </w:p>
    <w:p w:rsidR="008E0049" w:rsidRDefault="008E0049" w:rsidP="008E0049">
      <w:pPr>
        <w:rPr>
          <w:rFonts w:cs="Times New Roman"/>
        </w:rPr>
      </w:pPr>
      <w:r>
        <w:rPr>
          <w:rFonts w:cs="Times New Roman"/>
          <w:b/>
        </w:rPr>
        <w:t>Sr. Presidente (Dr. Maques).</w:t>
      </w:r>
      <w:r>
        <w:rPr>
          <w:rFonts w:cs="Times New Roman"/>
        </w:rPr>
        <w:t>- Aprobado por unanimidad.</w:t>
      </w:r>
    </w:p>
    <w:p w:rsidR="008E0049" w:rsidRDefault="008E0049" w:rsidP="008E0049">
      <w:pPr>
        <w:rPr>
          <w:rFonts w:cs="Times New Roman"/>
        </w:rPr>
      </w:pPr>
    </w:p>
    <w:p w:rsidR="008E0049" w:rsidRDefault="008E0049" w:rsidP="008E0049">
      <w:pPr>
        <w:rPr>
          <w:rFonts w:cs="Times New Roman"/>
        </w:rPr>
      </w:pPr>
      <w:r>
        <w:rPr>
          <w:rFonts w:cs="Times New Roman"/>
          <w:b/>
        </w:rPr>
        <w:t>Dra. Salvatelli.</w:t>
      </w:r>
      <w:r>
        <w:rPr>
          <w:rFonts w:cs="Times New Roman"/>
        </w:rPr>
        <w:t xml:space="preserve">- No hay más temas de la comisión. </w:t>
      </w:r>
    </w:p>
    <w:p w:rsidR="008E0049" w:rsidRDefault="008E0049" w:rsidP="008E0049">
      <w:pPr>
        <w:rPr>
          <w:rFonts w:cs="Times New Roman"/>
        </w:rPr>
      </w:pPr>
    </w:p>
    <w:p w:rsidR="008E0049" w:rsidRPr="00454020" w:rsidRDefault="008E0049" w:rsidP="00454020">
      <w:pPr>
        <w:pStyle w:val="Ttulo1"/>
      </w:pPr>
      <w:bookmarkStart w:id="49" w:name="_Toc56377283"/>
      <w:proofErr w:type="gramStart"/>
      <w:r w:rsidRPr="00454020">
        <w:t>2.4)</w:t>
      </w:r>
      <w:proofErr w:type="gramEnd"/>
      <w:r w:rsidRPr="00454020">
        <w:t xml:space="preserve"> Informe de Funcionarios</w:t>
      </w:r>
      <w:bookmarkEnd w:id="49"/>
    </w:p>
    <w:p w:rsidR="008E0049" w:rsidRPr="00454020" w:rsidRDefault="008E0049" w:rsidP="00454020">
      <w:pPr>
        <w:pStyle w:val="Ttulo1"/>
      </w:pPr>
      <w:bookmarkStart w:id="50" w:name="_Toc56377284"/>
      <w:proofErr w:type="gramStart"/>
      <w:r w:rsidRPr="00454020">
        <w:t>Sra.</w:t>
      </w:r>
      <w:proofErr w:type="gramEnd"/>
      <w:r w:rsidRPr="00454020">
        <w:t xml:space="preserve"> Secretaria de Administración General y Presupuesto de Poder Judicial (Continuación.)</w:t>
      </w:r>
      <w:bookmarkEnd w:id="50"/>
    </w:p>
    <w:p w:rsidR="008E0049" w:rsidRDefault="008E0049" w:rsidP="008E0049">
      <w:pPr>
        <w:rPr>
          <w:rFonts w:cs="Times New Roman"/>
        </w:rPr>
      </w:pPr>
    </w:p>
    <w:p w:rsidR="008E0049" w:rsidRDefault="008E0049" w:rsidP="008E0049">
      <w:pPr>
        <w:rPr>
          <w:rFonts w:cs="Times New Roman"/>
        </w:rPr>
      </w:pPr>
      <w:r>
        <w:rPr>
          <w:rFonts w:cs="Times New Roman"/>
          <w:b/>
        </w:rPr>
        <w:t>Sr. Presidente (Dr. Maques).</w:t>
      </w:r>
      <w:r>
        <w:rPr>
          <w:rFonts w:cs="Times New Roman"/>
        </w:rPr>
        <w:t>- Doctora</w:t>
      </w:r>
      <w:r w:rsidR="00454020">
        <w:rPr>
          <w:rFonts w:cs="Times New Roman"/>
        </w:rPr>
        <w:t xml:space="preserve"> Ferrero</w:t>
      </w:r>
      <w:r>
        <w:rPr>
          <w:rFonts w:cs="Times New Roman"/>
        </w:rPr>
        <w:t xml:space="preserve">: hemos alterado el orden. </w:t>
      </w:r>
    </w:p>
    <w:p w:rsidR="008E0049" w:rsidRDefault="008E0049" w:rsidP="008E0049">
      <w:pPr>
        <w:rPr>
          <w:rFonts w:cs="Times New Roman"/>
        </w:rPr>
      </w:pPr>
      <w:r>
        <w:rPr>
          <w:rFonts w:cs="Times New Roman"/>
        </w:rPr>
        <w:tab/>
        <w:t>Si quiere hacer uso de la palabra ahora, puede hacerlo; si prefiere, seguimos con el informe de otra comisión mientras usted se acomoda. Como prefiera…</w:t>
      </w:r>
    </w:p>
    <w:p w:rsidR="008E0049" w:rsidRDefault="008E0049" w:rsidP="008E0049">
      <w:pPr>
        <w:rPr>
          <w:rFonts w:cs="Times New Roman"/>
        </w:rPr>
      </w:pPr>
    </w:p>
    <w:p w:rsidR="008E0049" w:rsidRDefault="008E0049" w:rsidP="008E0049">
      <w:pPr>
        <w:rPr>
          <w:rFonts w:cs="Times New Roman"/>
        </w:rPr>
      </w:pPr>
      <w:r w:rsidRPr="00155C10">
        <w:rPr>
          <w:rFonts w:cs="Times New Roman"/>
          <w:b/>
        </w:rPr>
        <w:t>Dra. Ferrero.</w:t>
      </w:r>
      <w:r>
        <w:rPr>
          <w:rFonts w:cs="Times New Roman"/>
        </w:rPr>
        <w:t xml:space="preserve">- Buenos días a todos. </w:t>
      </w:r>
    </w:p>
    <w:p w:rsidR="008E0049" w:rsidRDefault="008E0049" w:rsidP="008E0049">
      <w:pPr>
        <w:rPr>
          <w:rFonts w:cs="Times New Roman"/>
        </w:rPr>
      </w:pPr>
      <w:r>
        <w:rPr>
          <w:rFonts w:cs="Times New Roman"/>
        </w:rPr>
        <w:tab/>
        <w:t xml:space="preserve">El consejero Biglieri ya lo ha adelantado. En lo que concierne a la Secretaría de Administración voy a pedir que se incorpore por Varios el acuerdo paritario que se suscribiese el jueves pasado, acuerdo paritario que nos costó mucho esfuerzo. Fue un trabajo mancomunado con el presidente de la Comisión de Administración, las asociaciones gremiales, el Colegio y MAFUCABA. Fue un laburo intenso. Un laburo del que estoy muy conforme. Si quieren, les cuento los puntos principales. Entiendo que todos fueron notificados del acta, no obstante lo cual creo que en el marco de la pandemia que se está viviendo y del problema presupuestario que es de público conocimiento en el ámbito de la Ciudad Autónoma de Buenos Aires, es un acta y es un acuerdo muy beneficioso para el personal del Poder Judicial. </w:t>
      </w:r>
    </w:p>
    <w:p w:rsidR="008E0049" w:rsidRDefault="008E0049" w:rsidP="008E0049">
      <w:pPr>
        <w:ind w:firstLine="708"/>
        <w:rPr>
          <w:rFonts w:cs="Times New Roman"/>
        </w:rPr>
      </w:pPr>
      <w:r>
        <w:rPr>
          <w:rFonts w:cs="Times New Roman"/>
        </w:rPr>
        <w:t xml:space="preserve">Creo que lo más importante que tiene esta acta es venir a interpretar como interpretó esta administradora la resolución 288, la cual elevamos a Presidencia con una modificación, donde entendemos que la suma del 20 por ciento del suplemento debe ser actualizado y no debe quedar atado a noviembre de 2019, porque entendemos e interpretamos desde la administración que eso es lo que dijo la resolución judicial en la medida cautelar. </w:t>
      </w:r>
    </w:p>
    <w:p w:rsidR="008E0049" w:rsidRDefault="008E0049" w:rsidP="008E0049">
      <w:pPr>
        <w:ind w:firstLine="708"/>
        <w:rPr>
          <w:rFonts w:cs="Times New Roman"/>
        </w:rPr>
      </w:pPr>
      <w:r>
        <w:rPr>
          <w:rFonts w:cs="Times New Roman"/>
        </w:rPr>
        <w:t>Creo que eso es un avance. Es muy importante y por eso se los quería comunicar. Los demás puntos del acta paritaria, entiendo que todos ustedes los han leído y estarán de acuerdo con lo que suscribimos.</w:t>
      </w:r>
    </w:p>
    <w:p w:rsidR="008E0049" w:rsidRDefault="008E0049" w:rsidP="008E0049">
      <w:pPr>
        <w:rPr>
          <w:rFonts w:cs="Times New Roman"/>
        </w:rPr>
      </w:pPr>
      <w:r>
        <w:rPr>
          <w:rFonts w:cs="Times New Roman"/>
        </w:rPr>
        <w:tab/>
        <w:t>Asimismo, el presidente de la Comisión de Administración hizo referencia a dos proyectos de resolución, de modificación de normativa uno y el otro es una nueva normativa que se propone desde la Secretaría de Administración. Quiero hacer hincapié en la normativa de fondo. Cuando hablamos de fondos –de normativa de fondos– hablamos del régimen de caja chica, de caja chica especial, de fondo rotatorio y de viáticos.</w:t>
      </w:r>
    </w:p>
    <w:p w:rsidR="008E0049" w:rsidRDefault="008E0049" w:rsidP="008E0049">
      <w:pPr>
        <w:rPr>
          <w:rFonts w:cs="Times New Roman"/>
        </w:rPr>
      </w:pPr>
      <w:r>
        <w:rPr>
          <w:rFonts w:cs="Times New Roman"/>
        </w:rPr>
        <w:tab/>
        <w:t>Este consejo había previsto ocho resoluciones y nosotros lo que pretendimos fue darle armonía con la nueva ley de administradora y asimismo quisimos ordenar ese régimen entendiendo que hay una posibilidad de mejora de administración y entendiendo la ley de emergencia económica. En tal sentido logramos un impacto de un ahorro para el año que viene de 17 millones de pesos totales. Nosotros lo que venimos a decir es que son las direcciones generales las que tienen que tener caja chica. Entendemos que seguramente haya necesidades en direcciones, en oficinas y en departamentos administrativos, pero que esas decisiones pueden ser canalizadas por la Dirección General o solicitar el otorgamiento excepcional de una caja chica, la cual tiene que ser aprobada no solo por mi instancia, sino también por la presidencia de CAGyMJ.</w:t>
      </w:r>
    </w:p>
    <w:p w:rsidR="008E0049" w:rsidRDefault="008E0049" w:rsidP="008E0049">
      <w:pPr>
        <w:rPr>
          <w:rFonts w:cs="Times New Roman"/>
        </w:rPr>
      </w:pPr>
      <w:r>
        <w:rPr>
          <w:rFonts w:cs="Times New Roman"/>
        </w:rPr>
        <w:tab/>
        <w:t xml:space="preserve">Entendemos que este régimen restrictivo hace al orden. Entendemos también el reclamo histórico de la primera instancia, tanto penal como contencioso administrativo de la suma de asignación de cajas chicas, y entendiendo que pudimos hacer un esfuerzo en la administración, aumentamos un 25 por ciento la asignación de caja chica común en la primera instancia, tanto penal como contencioso administrativo. </w:t>
      </w:r>
    </w:p>
    <w:p w:rsidR="008E0049" w:rsidRDefault="008E0049" w:rsidP="008E0049">
      <w:pPr>
        <w:ind w:firstLine="708"/>
        <w:rPr>
          <w:rFonts w:cs="Times New Roman"/>
        </w:rPr>
      </w:pPr>
      <w:r>
        <w:rPr>
          <w:rFonts w:cs="Times New Roman"/>
        </w:rPr>
        <w:t xml:space="preserve">Creo que este régimen que planteamos tiende a tener una única norma unificada, lo cual ayuda a la buena administración y asimismo pone otros mecanismos de celeridad administrativa. Por eso me parece importante que ustedes me puedan acompañar en esta decisión, ya que hace a la mejor administración de los recursos. </w:t>
      </w:r>
    </w:p>
    <w:p w:rsidR="008E0049" w:rsidRDefault="008E0049" w:rsidP="008E0049">
      <w:pPr>
        <w:ind w:firstLine="708"/>
        <w:rPr>
          <w:rFonts w:cs="Times New Roman"/>
        </w:rPr>
      </w:pPr>
      <w:r>
        <w:rPr>
          <w:rFonts w:cs="Times New Roman"/>
        </w:rPr>
        <w:t xml:space="preserve">En segunda instancia también presentamos una normativa de aprobación de gastos que tiene su origen, como bien dijo el presidente de la Comisión de Administración, en la normativa utilizada ya hace más de 20 años en el gobierno de la ciudad, no de esta gestión, sino de gestiones anteriores, que tiene que ver con la aprobación de gastos. Los que entienden, administran y hacen uso de este tipo de herramientas saben que viene a simplificar un gasto administrativo urgente y necesario, y viene a acostar, en el caso del Consejo, el uso de las cajas chicas especiales y a poner un régimen donde la aprobación de un gasto imprescindible y necesario tenga otro tipo de requisitos formales a la hora de realizarlos, tal el pedido de tres presupuestos, el pedido de que inscripto en el RIUPP, el pedido de que exista un expediente de compras y contrataciones iniciado vinculado con el gasto que se va a gestionar. </w:t>
      </w:r>
    </w:p>
    <w:p w:rsidR="008E0049" w:rsidRDefault="008E0049" w:rsidP="008E0049">
      <w:pPr>
        <w:ind w:firstLine="708"/>
        <w:rPr>
          <w:rFonts w:cs="Times New Roman"/>
        </w:rPr>
      </w:pPr>
      <w:r>
        <w:rPr>
          <w:rFonts w:cs="Times New Roman"/>
        </w:rPr>
        <w:t>Entendemos que son herramientas necesarias a la hora de administrar y que con esto nosotros podemos ordenar la normativa vigente en el Consejo de la Magistratura relacionada aprobación de gastos y que nuestra herramienta primordial es siempre la ley 2095 y el reglamento que hoy existe en el Consejo de la Magistratura.</w:t>
      </w:r>
    </w:p>
    <w:p w:rsidR="008E0049" w:rsidRDefault="008E0049" w:rsidP="008E0049">
      <w:pPr>
        <w:ind w:firstLine="708"/>
        <w:rPr>
          <w:rFonts w:cs="Times New Roman"/>
        </w:rPr>
      </w:pPr>
      <w:r>
        <w:rPr>
          <w:rFonts w:cs="Times New Roman"/>
        </w:rPr>
        <w:t>Por último –sé que tiene intervención de dos comisiones– me voy a referir al protocolo de digitalización. Desde la Secretaría de Administración propusimos y hemos elevado con el consentimiento y el acompañamiento de la doctora Schafrik al fuero contencioso poner a disposición la posibilidad de digitalización. Ese trabajo lo vamos a hacer desde la Secretaría de Administración acompañando a cada uno de los juzgados que deseen tener esa opción. Ese trabajo comienza la semana que viene. Ya hemos tenido más de diez consultas y solicitudes de juzgados para la realización de este trabajo. Veíamos necesario el protocolo para saber cómo nos ordenamos y cómo trabajamos. Asimismo, hemos trabajado con el área de Sergio</w:t>
      </w:r>
      <w:r w:rsidR="00454020">
        <w:rPr>
          <w:rFonts w:cs="Times New Roman"/>
        </w:rPr>
        <w:t xml:space="preserve"> </w:t>
      </w:r>
      <w:r>
        <w:rPr>
          <w:rFonts w:cs="Times New Roman"/>
        </w:rPr>
        <w:t xml:space="preserve">Gargiulo –que creo que estás ahí, Sergio– para lograr la digitalización también de aquellos expedientes que son solicitados en el archivo, de forma tal que previo a remitirse sean digitalizados. Sergio ha propuesto en el protocolo la incorporación de un artículo en este sentido. Así que creo que estos meses que nos quedan previos a la feria y posteriores al inicio de las actividades son varios meses que podemos utilizar para digitalizar, sobre todo el fuero contencioso que, según el relevamiento que hemos hecho, necesita mayor digitalización que el fuero penal. </w:t>
      </w:r>
    </w:p>
    <w:p w:rsidR="008E0049" w:rsidRDefault="008E0049" w:rsidP="008E0049">
      <w:pPr>
        <w:ind w:firstLine="708"/>
        <w:rPr>
          <w:rFonts w:cs="Times New Roman"/>
        </w:rPr>
      </w:pPr>
      <w:r>
        <w:rPr>
          <w:rFonts w:cs="Times New Roman"/>
        </w:rPr>
        <w:t>También espero que nos puedan acompañar con esta iniciativa. Gracias.</w:t>
      </w:r>
    </w:p>
    <w:p w:rsidR="008E0049" w:rsidRDefault="008E0049" w:rsidP="008E0049">
      <w:pPr>
        <w:rPr>
          <w:rFonts w:cs="Times New Roman"/>
        </w:rPr>
      </w:pPr>
      <w:r>
        <w:rPr>
          <w:rFonts w:cs="Times New Roman"/>
        </w:rPr>
        <w:tab/>
      </w:r>
    </w:p>
    <w:p w:rsidR="008E0049" w:rsidRDefault="008E0049" w:rsidP="008E0049">
      <w:pPr>
        <w:rPr>
          <w:rFonts w:cs="Times New Roman"/>
        </w:rPr>
      </w:pPr>
      <w:r>
        <w:rPr>
          <w:rFonts w:cs="Times New Roman"/>
          <w:b/>
        </w:rPr>
        <w:t>Sr. Presidente (Dr. Maques).</w:t>
      </w:r>
      <w:r>
        <w:rPr>
          <w:rFonts w:cs="Times New Roman"/>
        </w:rPr>
        <w:t>- Gracias, doctora.</w:t>
      </w:r>
    </w:p>
    <w:p w:rsidR="008E0049" w:rsidRDefault="008E0049" w:rsidP="008E0049">
      <w:pPr>
        <w:ind w:firstLine="708"/>
        <w:rPr>
          <w:rFonts w:cs="Times New Roman"/>
        </w:rPr>
      </w:pPr>
      <w:r>
        <w:rPr>
          <w:rFonts w:cs="Times New Roman"/>
        </w:rPr>
        <w:t>Desde lo personal quisiera reconocer y agradecer realmente la tarea que han realizado, haciendo posible el acuerdo salarial, tanto a la administradora como al presidente de CAGyMJ, al doctor Biglieri, que me consta, ha sido una tarea nada fácil, pero que felizmente se pudo llegar a muy buen término.</w:t>
      </w:r>
    </w:p>
    <w:p w:rsidR="008E0049" w:rsidRDefault="008E0049" w:rsidP="008E0049">
      <w:pPr>
        <w:ind w:firstLine="708"/>
        <w:rPr>
          <w:rFonts w:cs="Times New Roman"/>
        </w:rPr>
      </w:pPr>
      <w:r>
        <w:rPr>
          <w:rFonts w:cs="Times New Roman"/>
        </w:rPr>
        <w:t xml:space="preserve">Creo que es compartido por los demás consejeros, pero desde esta Presidencia el reconocimiento y el agradecimiento por todas las gestiones hechas. </w:t>
      </w:r>
    </w:p>
    <w:p w:rsidR="008E0049" w:rsidRDefault="008E0049" w:rsidP="008E0049">
      <w:pPr>
        <w:ind w:firstLine="708"/>
        <w:rPr>
          <w:rFonts w:cs="Times New Roman"/>
        </w:rPr>
      </w:pPr>
      <w:r>
        <w:rPr>
          <w:rFonts w:cs="Times New Roman"/>
        </w:rPr>
        <w:t>Pasamos ahora a la Comisión de Fortalecimiento Institucional…</w:t>
      </w:r>
    </w:p>
    <w:p w:rsidR="008E0049" w:rsidRDefault="008E0049" w:rsidP="008E0049">
      <w:pPr>
        <w:rPr>
          <w:rFonts w:cs="Times New Roman"/>
        </w:rPr>
      </w:pPr>
    </w:p>
    <w:p w:rsidR="008E0049" w:rsidRDefault="008E0049" w:rsidP="008E0049">
      <w:pPr>
        <w:rPr>
          <w:rFonts w:cs="Times New Roman"/>
        </w:rPr>
      </w:pPr>
      <w:r w:rsidRPr="00155C10">
        <w:rPr>
          <w:rFonts w:cs="Times New Roman"/>
          <w:b/>
        </w:rPr>
        <w:t>Dr. Biglieri.</w:t>
      </w:r>
      <w:r>
        <w:rPr>
          <w:rFonts w:cs="Times New Roman"/>
        </w:rPr>
        <w:t>-Presidente…</w:t>
      </w:r>
    </w:p>
    <w:p w:rsidR="008E0049" w:rsidRDefault="008E0049" w:rsidP="008E0049">
      <w:pPr>
        <w:rPr>
          <w:rFonts w:cs="Times New Roman"/>
        </w:rPr>
      </w:pPr>
    </w:p>
    <w:p w:rsidR="008E0049" w:rsidRDefault="008E0049" w:rsidP="008E0049">
      <w:pPr>
        <w:rPr>
          <w:rFonts w:cs="Times New Roman"/>
        </w:rPr>
      </w:pPr>
      <w:r w:rsidRPr="00617C70">
        <w:rPr>
          <w:rFonts w:cs="Times New Roman"/>
          <w:b/>
        </w:rPr>
        <w:t>Sr. Presidente (Dr. Maques).</w:t>
      </w:r>
      <w:r w:rsidRPr="00617C70">
        <w:rPr>
          <w:rFonts w:cs="Times New Roman"/>
        </w:rPr>
        <w:t>-</w:t>
      </w:r>
      <w:r>
        <w:rPr>
          <w:rFonts w:cs="Times New Roman"/>
        </w:rPr>
        <w:t xml:space="preserve"> Doctor Biglieri.</w:t>
      </w:r>
    </w:p>
    <w:p w:rsidR="008E0049" w:rsidRDefault="008E0049" w:rsidP="008E0049">
      <w:pPr>
        <w:rPr>
          <w:rFonts w:cs="Times New Roman"/>
        </w:rPr>
      </w:pPr>
    </w:p>
    <w:p w:rsidR="008E0049" w:rsidRDefault="008E0049" w:rsidP="008E0049">
      <w:pPr>
        <w:rPr>
          <w:rFonts w:cs="Times New Roman"/>
        </w:rPr>
      </w:pPr>
      <w:r w:rsidRPr="009B633F">
        <w:rPr>
          <w:rFonts w:cs="Times New Roman"/>
          <w:b/>
        </w:rPr>
        <w:t>Dr. Biglieri.</w:t>
      </w:r>
      <w:r w:rsidRPr="009B633F">
        <w:rPr>
          <w:rFonts w:cs="Times New Roman"/>
        </w:rPr>
        <w:t>-</w:t>
      </w:r>
      <w:r>
        <w:rPr>
          <w:rFonts w:cs="Times New Roman"/>
        </w:rPr>
        <w:t>Señor presidente: quisiera hacer una moción.</w:t>
      </w:r>
    </w:p>
    <w:p w:rsidR="008E0049" w:rsidRDefault="008E0049" w:rsidP="008E0049">
      <w:pPr>
        <w:rPr>
          <w:rFonts w:cs="Times New Roman"/>
        </w:rPr>
      </w:pPr>
      <w:r>
        <w:rPr>
          <w:rFonts w:cs="Times New Roman"/>
        </w:rPr>
        <w:tab/>
        <w:t xml:space="preserve">Solicito que se incorpore en tratamiento del acta para su aprobación en Varios. </w:t>
      </w:r>
    </w:p>
    <w:p w:rsidR="008E0049" w:rsidRDefault="008E0049" w:rsidP="008E0049">
      <w:pPr>
        <w:rPr>
          <w:rFonts w:cs="Times New Roman"/>
        </w:rPr>
      </w:pPr>
    </w:p>
    <w:p w:rsidR="008E0049" w:rsidRDefault="008E0049" w:rsidP="008E0049">
      <w:pPr>
        <w:rPr>
          <w:rFonts w:cs="Times New Roman"/>
        </w:rPr>
      </w:pPr>
      <w:r>
        <w:rPr>
          <w:rFonts w:cs="Times New Roman"/>
          <w:b/>
        </w:rPr>
        <w:t>Sr. Presidente (Dr. Maques).</w:t>
      </w:r>
      <w:r>
        <w:rPr>
          <w:rFonts w:cs="Times New Roman"/>
        </w:rPr>
        <w:t>- Se vota.</w:t>
      </w:r>
    </w:p>
    <w:p w:rsidR="008E0049" w:rsidRDefault="008E0049" w:rsidP="008E0049">
      <w:pPr>
        <w:rPr>
          <w:rFonts w:cs="Times New Roman"/>
        </w:rPr>
      </w:pPr>
    </w:p>
    <w:p w:rsidR="008E0049" w:rsidRDefault="008E0049" w:rsidP="008E0049">
      <w:pPr>
        <w:rPr>
          <w:rFonts w:cs="Times New Roman"/>
        </w:rPr>
      </w:pPr>
      <w:r>
        <w:rPr>
          <w:rFonts w:cs="Times New Roman"/>
        </w:rPr>
        <w:tab/>
      </w:r>
      <w:r>
        <w:rPr>
          <w:rFonts w:cs="Times New Roman"/>
        </w:rPr>
        <w:tab/>
        <w:t>–</w:t>
      </w:r>
      <w:r>
        <w:rPr>
          <w:rFonts w:cs="Times New Roman"/>
          <w:i/>
        </w:rPr>
        <w:t>Se practica la votación.</w:t>
      </w:r>
    </w:p>
    <w:p w:rsidR="008E0049" w:rsidRDefault="008E0049" w:rsidP="008E0049">
      <w:pPr>
        <w:rPr>
          <w:rFonts w:cs="Times New Roman"/>
        </w:rPr>
      </w:pPr>
    </w:p>
    <w:p w:rsidR="008E0049" w:rsidRDefault="008E0049" w:rsidP="008E0049">
      <w:pPr>
        <w:rPr>
          <w:rFonts w:cs="Times New Roman"/>
        </w:rPr>
      </w:pPr>
      <w:r>
        <w:rPr>
          <w:rFonts w:cs="Times New Roman"/>
          <w:b/>
        </w:rPr>
        <w:t>Sr. Presidente (Dr. Maques).</w:t>
      </w:r>
      <w:r>
        <w:rPr>
          <w:rFonts w:cs="Times New Roman"/>
        </w:rPr>
        <w:t>- Se aprueba por unanimidad y se incorpora para su tratamiento.</w:t>
      </w:r>
    </w:p>
    <w:p w:rsidR="008E0049" w:rsidRDefault="008E0049" w:rsidP="008E0049">
      <w:pPr>
        <w:rPr>
          <w:rFonts w:cs="Times New Roman"/>
        </w:rPr>
      </w:pPr>
    </w:p>
    <w:p w:rsidR="008E0049" w:rsidRDefault="008E0049" w:rsidP="008E0049">
      <w:pPr>
        <w:rPr>
          <w:rFonts w:cs="Times New Roman"/>
        </w:rPr>
      </w:pPr>
      <w:r>
        <w:rPr>
          <w:rFonts w:cs="Times New Roman"/>
          <w:b/>
        </w:rPr>
        <w:t>Dr. Biglieri.</w:t>
      </w:r>
      <w:r>
        <w:rPr>
          <w:rFonts w:cs="Times New Roman"/>
        </w:rPr>
        <w:t>- También quisiera señalar que se hizo presente en el momento en que estaba haciendo su alocución el doctor Rúa, así que le pido perdón a mi compañero consejero.</w:t>
      </w:r>
    </w:p>
    <w:p w:rsidR="008E0049" w:rsidRDefault="008E0049" w:rsidP="008E0049">
      <w:pPr>
        <w:rPr>
          <w:rFonts w:cs="Times New Roman"/>
        </w:rPr>
      </w:pPr>
    </w:p>
    <w:p w:rsidR="008E0049" w:rsidRDefault="008E0049" w:rsidP="008E0049">
      <w:pPr>
        <w:rPr>
          <w:rFonts w:cs="Times New Roman"/>
        </w:rPr>
      </w:pPr>
      <w:r>
        <w:rPr>
          <w:rFonts w:cs="Times New Roman"/>
          <w:b/>
        </w:rPr>
        <w:t>Dr. Rúa.-</w:t>
      </w:r>
      <w:r>
        <w:rPr>
          <w:rFonts w:cs="Times New Roman"/>
        </w:rPr>
        <w:t xml:space="preserve"> Aprovecho para decir que 17 millones de ahorro son cuatro o cinco años de juicio por jurados, el costo de juicio por jurados. Es interesante ver cómo podemos…</w:t>
      </w:r>
    </w:p>
    <w:p w:rsidR="008E0049" w:rsidRDefault="008E0049" w:rsidP="008E0049">
      <w:pPr>
        <w:rPr>
          <w:rFonts w:cs="Times New Roman"/>
        </w:rPr>
      </w:pPr>
    </w:p>
    <w:p w:rsidR="008E0049" w:rsidRDefault="008E0049" w:rsidP="008E0049">
      <w:pPr>
        <w:rPr>
          <w:rFonts w:cs="Times New Roman"/>
        </w:rPr>
      </w:pPr>
      <w:r>
        <w:rPr>
          <w:rFonts w:cs="Times New Roman"/>
          <w:b/>
        </w:rPr>
        <w:t>Dr. Biglieri.-</w:t>
      </w:r>
      <w:r>
        <w:rPr>
          <w:rFonts w:cs="Times New Roman"/>
        </w:rPr>
        <w:t xml:space="preserve"> Estoy asustado porque</w:t>
      </w:r>
      <w:r w:rsidR="00CE3380">
        <w:rPr>
          <w:rFonts w:cs="Times New Roman"/>
        </w:rPr>
        <w:t xml:space="preserve"> </w:t>
      </w:r>
      <w:r>
        <w:rPr>
          <w:rFonts w:cs="Times New Roman"/>
        </w:rPr>
        <w:t xml:space="preserve">no sé lo que dijo… </w:t>
      </w:r>
      <w:r w:rsidRPr="00155C10">
        <w:rPr>
          <w:rFonts w:cs="Times New Roman"/>
          <w:i/>
        </w:rPr>
        <w:t>(Risas.)</w:t>
      </w:r>
    </w:p>
    <w:p w:rsidR="008E0049" w:rsidRDefault="008E0049" w:rsidP="008E0049">
      <w:pPr>
        <w:rPr>
          <w:rFonts w:cs="Times New Roman"/>
        </w:rPr>
      </w:pPr>
    </w:p>
    <w:p w:rsidR="008E0049" w:rsidRDefault="008E0049" w:rsidP="008E0049">
      <w:pPr>
        <w:rPr>
          <w:rFonts w:cs="Times New Roman"/>
          <w:i/>
        </w:rPr>
      </w:pPr>
      <w:r>
        <w:rPr>
          <w:rFonts w:cs="Times New Roman"/>
        </w:rPr>
        <w:tab/>
      </w:r>
      <w:r>
        <w:rPr>
          <w:rFonts w:cs="Times New Roman"/>
        </w:rPr>
        <w:tab/>
        <w:t>–</w:t>
      </w:r>
      <w:r>
        <w:rPr>
          <w:rFonts w:cs="Times New Roman"/>
          <w:i/>
        </w:rPr>
        <w:t xml:space="preserve">Manifestaciones simultáneas. </w:t>
      </w:r>
    </w:p>
    <w:p w:rsidR="008E0049" w:rsidRDefault="008E0049" w:rsidP="008E0049">
      <w:pPr>
        <w:rPr>
          <w:rFonts w:cs="Times New Roman"/>
          <w:i/>
        </w:rPr>
      </w:pPr>
    </w:p>
    <w:p w:rsidR="008E0049" w:rsidRDefault="008E0049" w:rsidP="008E0049">
      <w:pPr>
        <w:rPr>
          <w:rFonts w:cs="Times New Roman"/>
        </w:rPr>
      </w:pPr>
      <w:r>
        <w:rPr>
          <w:rFonts w:cs="Times New Roman"/>
          <w:b/>
        </w:rPr>
        <w:t>Sr. Presidente (Dr. Maques).</w:t>
      </w:r>
      <w:r>
        <w:rPr>
          <w:rFonts w:cs="Times New Roman"/>
        </w:rPr>
        <w:t xml:space="preserve">- Lo que dice el doctor es calcular la inversión. </w:t>
      </w:r>
    </w:p>
    <w:p w:rsidR="008E0049" w:rsidRDefault="008E0049" w:rsidP="008E0049">
      <w:pPr>
        <w:rPr>
          <w:rFonts w:cs="Times New Roman"/>
        </w:rPr>
      </w:pPr>
    </w:p>
    <w:p w:rsidR="008E0049" w:rsidRDefault="008E0049" w:rsidP="008E0049">
      <w:pPr>
        <w:rPr>
          <w:rFonts w:cs="Times New Roman"/>
        </w:rPr>
      </w:pPr>
      <w:r>
        <w:rPr>
          <w:rFonts w:cs="Times New Roman"/>
          <w:b/>
        </w:rPr>
        <w:t>Dr. Biglieri.-</w:t>
      </w:r>
      <w:r>
        <w:rPr>
          <w:rFonts w:cs="Times New Roman"/>
        </w:rPr>
        <w:t xml:space="preserve">Quiero decir, para no interrumpir el cordial desarrollo del plenario, que acompañé a la secretaria recién a recibir un pedido formal de la Unión de Empleados de la Justicia de la Nación, referido también al tema del acta, que lo suscribí para agilizar la cuestión y no tener que hacer tanto trámite y papeleo en medio del distanciamiento, y se lo giré a la Presidencia en este mismo momento, para que conste en actas por qué no estuve en ese momento aquí. </w:t>
      </w:r>
    </w:p>
    <w:p w:rsidR="008E0049" w:rsidRDefault="008E0049" w:rsidP="008E0049">
      <w:pPr>
        <w:rPr>
          <w:rFonts w:cs="Times New Roman"/>
        </w:rPr>
      </w:pPr>
      <w:r>
        <w:rPr>
          <w:rFonts w:cs="Times New Roman"/>
        </w:rPr>
        <w:tab/>
        <w:t>En Varios, luego, quiero hacer alguna observación sobre el trabajo del acta de paritaria, pero cuando se toque el tema en Varios. Nada más.</w:t>
      </w:r>
    </w:p>
    <w:p w:rsidR="008E0049" w:rsidRDefault="008E0049" w:rsidP="008E0049">
      <w:pPr>
        <w:rPr>
          <w:rFonts w:cs="Times New Roman"/>
        </w:rPr>
      </w:pPr>
    </w:p>
    <w:p w:rsidR="008E0049" w:rsidRDefault="008E0049" w:rsidP="008E0049">
      <w:pPr>
        <w:rPr>
          <w:rFonts w:cs="Times New Roman"/>
        </w:rPr>
      </w:pPr>
      <w:r>
        <w:rPr>
          <w:rFonts w:cs="Times New Roman"/>
          <w:b/>
        </w:rPr>
        <w:t>Sr. Presidente (Dr. Maques).</w:t>
      </w:r>
      <w:r>
        <w:rPr>
          <w:rFonts w:cs="Times New Roman"/>
        </w:rPr>
        <w:t>- Correcto.</w:t>
      </w:r>
      <w:r>
        <w:rPr>
          <w:rFonts w:cs="Times New Roman"/>
        </w:rPr>
        <w:tab/>
      </w:r>
    </w:p>
    <w:p w:rsidR="008E0049" w:rsidRDefault="008E0049" w:rsidP="008E0049">
      <w:pPr>
        <w:rPr>
          <w:rFonts w:cs="Times New Roman"/>
        </w:rPr>
      </w:pPr>
      <w:r>
        <w:rPr>
          <w:rFonts w:cs="Times New Roman"/>
        </w:rPr>
        <w:tab/>
        <w:t>Nuevamente el agradecimiento también por la gestión que han hecho ambos al recibir este petitorio.</w:t>
      </w:r>
    </w:p>
    <w:p w:rsidR="008E0049" w:rsidRDefault="008E0049" w:rsidP="008E0049">
      <w:pPr>
        <w:rPr>
          <w:rFonts w:cs="Times New Roman"/>
        </w:rPr>
      </w:pPr>
      <w:r>
        <w:rPr>
          <w:rFonts w:cs="Times New Roman"/>
        </w:rPr>
        <w:tab/>
        <w:t>Ahora sí, tiene la palabra el doctor Quintana.</w:t>
      </w:r>
    </w:p>
    <w:p w:rsidR="008E0049" w:rsidRDefault="008E0049" w:rsidP="008E0049">
      <w:pPr>
        <w:rPr>
          <w:rFonts w:cs="Times New Roman"/>
        </w:rPr>
      </w:pPr>
    </w:p>
    <w:p w:rsidR="008E0049" w:rsidRDefault="008E0049" w:rsidP="008E0049">
      <w:pPr>
        <w:pStyle w:val="Ttulo1"/>
        <w:rPr>
          <w:rFonts w:eastAsiaTheme="majorEastAsia"/>
        </w:rPr>
      </w:pPr>
      <w:bookmarkStart w:id="51" w:name="_Toc56377285"/>
      <w:proofErr w:type="gramStart"/>
      <w:r w:rsidRPr="00155C10">
        <w:rPr>
          <w:rFonts w:eastAsiaTheme="majorEastAsia"/>
        </w:rPr>
        <w:t>3.2)</w:t>
      </w:r>
      <w:proofErr w:type="gramEnd"/>
      <w:r w:rsidRPr="00155C10">
        <w:rPr>
          <w:rFonts w:eastAsiaTheme="majorEastAsia"/>
        </w:rPr>
        <w:t xml:space="preserve"> COMISIÓN DE FORTALECIMIENTO INSTITUCIONAL Y PLANIFICACIÓN ESTRATÉGICA.</w:t>
      </w:r>
      <w:bookmarkEnd w:id="51"/>
    </w:p>
    <w:p w:rsidR="008E0049" w:rsidRDefault="008E0049" w:rsidP="008E0049">
      <w:pPr>
        <w:rPr>
          <w:rFonts w:cs="Times New Roman"/>
        </w:rPr>
      </w:pPr>
    </w:p>
    <w:p w:rsidR="008E0049" w:rsidRDefault="008E0049" w:rsidP="008E0049">
      <w:pPr>
        <w:pStyle w:val="Ttulo1"/>
        <w:rPr>
          <w:rFonts w:eastAsiaTheme="majorEastAsia"/>
        </w:rPr>
      </w:pPr>
      <w:bookmarkStart w:id="52" w:name="_Toc56377286"/>
      <w:proofErr w:type="gramStart"/>
      <w:r w:rsidRPr="00155C10">
        <w:rPr>
          <w:rFonts w:eastAsiaTheme="majorEastAsia"/>
        </w:rPr>
        <w:t>3.2.1)</w:t>
      </w:r>
      <w:proofErr w:type="gramEnd"/>
      <w:r w:rsidRPr="00155C10">
        <w:rPr>
          <w:rFonts w:eastAsiaTheme="majorEastAsia"/>
        </w:rPr>
        <w:t xml:space="preserve"> Actuación N° A-01-00017777-2/2020 “s/Enmienda al Protocolo de Acceso a la Información Pública”.</w:t>
      </w:r>
      <w:bookmarkEnd w:id="52"/>
    </w:p>
    <w:p w:rsidR="008E0049" w:rsidRDefault="008E0049" w:rsidP="008E0049">
      <w:pPr>
        <w:rPr>
          <w:rFonts w:cs="Times New Roman"/>
        </w:rPr>
      </w:pPr>
    </w:p>
    <w:p w:rsidR="008E0049" w:rsidRDefault="008E0049" w:rsidP="008E0049">
      <w:pPr>
        <w:rPr>
          <w:rFonts w:cs="Times New Roman"/>
        </w:rPr>
      </w:pPr>
      <w:r>
        <w:rPr>
          <w:rFonts w:cs="Times New Roman"/>
          <w:b/>
        </w:rPr>
        <w:t>Dr. Quintana.</w:t>
      </w:r>
      <w:r>
        <w:rPr>
          <w:rFonts w:cs="Times New Roman"/>
        </w:rPr>
        <w:t>-Gracias, presidente.</w:t>
      </w:r>
    </w:p>
    <w:p w:rsidR="008E0049" w:rsidRDefault="008E0049" w:rsidP="008E0049">
      <w:pPr>
        <w:ind w:firstLine="708"/>
        <w:rPr>
          <w:rFonts w:cs="Times New Roman"/>
        </w:rPr>
      </w:pPr>
      <w:r w:rsidRPr="00155C10">
        <w:rPr>
          <w:rFonts w:cs="Times New Roman"/>
        </w:rPr>
        <w:t xml:space="preserve">La primera de las actuaciones que ha sido elevada a este plenario trata de la Enmienda al Protocolo de Acceso a la Información Pública, iniciada por el secretario de planificación, doctor Mariano </w:t>
      </w:r>
      <w:proofErr w:type="spellStart"/>
      <w:r w:rsidRPr="00155C10">
        <w:rPr>
          <w:rFonts w:cs="Times New Roman"/>
        </w:rPr>
        <w:t>Heller</w:t>
      </w:r>
      <w:proofErr w:type="spellEnd"/>
      <w:r w:rsidRPr="00155C10">
        <w:rPr>
          <w:rFonts w:cs="Times New Roman"/>
        </w:rPr>
        <w:t>, quien propone la aprobación de un nuevo texto de Protocolo con modificaciones al vigente. Recordemos que el vigente había sido aprobado en su última versión a lo largo de este mismo año.</w:t>
      </w:r>
    </w:p>
    <w:p w:rsidR="008E0049" w:rsidRDefault="008E0049" w:rsidP="008E0049">
      <w:pPr>
        <w:rPr>
          <w:rFonts w:cs="Times New Roman"/>
        </w:rPr>
      </w:pPr>
      <w:r w:rsidRPr="00155C10">
        <w:rPr>
          <w:rFonts w:cs="Times New Roman"/>
        </w:rPr>
        <w:tab/>
        <w:t>La Comisión de Fortalecimiento</w:t>
      </w:r>
      <w:r>
        <w:rPr>
          <w:rFonts w:cs="Times New Roman"/>
        </w:rPr>
        <w:t>,</w:t>
      </w:r>
      <w:r w:rsidRPr="00155C10">
        <w:rPr>
          <w:rFonts w:cs="Times New Roman"/>
        </w:rPr>
        <w:t xml:space="preserve"> por unanimidad</w:t>
      </w:r>
      <w:r>
        <w:rPr>
          <w:rFonts w:cs="Times New Roman"/>
        </w:rPr>
        <w:t>,</w:t>
      </w:r>
      <w:r w:rsidRPr="00155C10">
        <w:rPr>
          <w:rFonts w:cs="Times New Roman"/>
        </w:rPr>
        <w:t xml:space="preserve"> le ha dado aprobación y ahora,</w:t>
      </w:r>
      <w:r w:rsidR="00CE3380">
        <w:rPr>
          <w:rFonts w:cs="Times New Roman"/>
        </w:rPr>
        <w:t xml:space="preserve"> </w:t>
      </w:r>
      <w:r w:rsidRPr="00155C10">
        <w:rPr>
          <w:rFonts w:cs="Times New Roman"/>
        </w:rPr>
        <w:t xml:space="preserve">presidente, pretendo a través suyo que lo pongamos a consideración del resto de este plenario. </w:t>
      </w:r>
    </w:p>
    <w:p w:rsidR="008E0049" w:rsidRDefault="008E0049" w:rsidP="008E0049">
      <w:pPr>
        <w:rPr>
          <w:rFonts w:cs="Times New Roman"/>
        </w:rPr>
      </w:pPr>
    </w:p>
    <w:p w:rsidR="008E0049" w:rsidRDefault="008E0049" w:rsidP="008E0049">
      <w:pPr>
        <w:rPr>
          <w:rFonts w:cs="Times New Roman"/>
        </w:rPr>
      </w:pPr>
      <w:r>
        <w:rPr>
          <w:rFonts w:cs="Times New Roman"/>
          <w:b/>
        </w:rPr>
        <w:t>Sr. Presidente (Dr. Maques).</w:t>
      </w:r>
      <w:r>
        <w:rPr>
          <w:rFonts w:cs="Times New Roman"/>
        </w:rPr>
        <w:t>- Se vota.</w:t>
      </w:r>
    </w:p>
    <w:p w:rsidR="008E0049" w:rsidRDefault="008E0049" w:rsidP="008E0049">
      <w:pPr>
        <w:rPr>
          <w:rFonts w:cs="Times New Roman"/>
        </w:rPr>
      </w:pPr>
    </w:p>
    <w:p w:rsidR="008E0049" w:rsidRDefault="008E0049" w:rsidP="008E0049">
      <w:pPr>
        <w:rPr>
          <w:rFonts w:cs="Times New Roman"/>
        </w:rPr>
      </w:pPr>
      <w:r>
        <w:rPr>
          <w:rFonts w:cs="Times New Roman"/>
        </w:rPr>
        <w:tab/>
      </w:r>
      <w:r>
        <w:rPr>
          <w:rFonts w:cs="Times New Roman"/>
        </w:rPr>
        <w:tab/>
        <w:t>–</w:t>
      </w:r>
      <w:r>
        <w:rPr>
          <w:rFonts w:cs="Times New Roman"/>
          <w:i/>
        </w:rPr>
        <w:t>Se practica la votación.</w:t>
      </w:r>
    </w:p>
    <w:p w:rsidR="008E0049" w:rsidRDefault="008E0049" w:rsidP="008E0049">
      <w:pPr>
        <w:rPr>
          <w:rFonts w:cs="Times New Roman"/>
        </w:rPr>
      </w:pPr>
    </w:p>
    <w:p w:rsidR="008E0049" w:rsidRDefault="008E0049" w:rsidP="008E0049">
      <w:pPr>
        <w:rPr>
          <w:rFonts w:cs="Times New Roman"/>
        </w:rPr>
      </w:pPr>
      <w:r>
        <w:rPr>
          <w:rFonts w:cs="Times New Roman"/>
          <w:b/>
        </w:rPr>
        <w:t>Sr. Presidente (Dr. Maques).</w:t>
      </w:r>
      <w:r>
        <w:rPr>
          <w:rFonts w:cs="Times New Roman"/>
        </w:rPr>
        <w:t>- Aprobado por unanimidad.</w:t>
      </w:r>
    </w:p>
    <w:p w:rsidR="008E0049" w:rsidRDefault="008E0049" w:rsidP="008E0049">
      <w:pPr>
        <w:rPr>
          <w:rFonts w:cs="Times New Roman"/>
        </w:rPr>
      </w:pPr>
    </w:p>
    <w:p w:rsidR="008E0049" w:rsidRDefault="008E0049" w:rsidP="008E0049">
      <w:pPr>
        <w:rPr>
          <w:rFonts w:cs="Times New Roman"/>
        </w:rPr>
      </w:pPr>
    </w:p>
    <w:p w:rsidR="008E0049" w:rsidRDefault="008E0049" w:rsidP="008E0049">
      <w:pPr>
        <w:pStyle w:val="Ttulo1"/>
        <w:rPr>
          <w:rFonts w:eastAsiaTheme="majorEastAsia"/>
        </w:rPr>
      </w:pPr>
      <w:bookmarkStart w:id="53" w:name="_Toc56377287"/>
      <w:proofErr w:type="gramStart"/>
      <w:r w:rsidRPr="00155C10">
        <w:rPr>
          <w:rFonts w:eastAsiaTheme="majorEastAsia"/>
        </w:rPr>
        <w:t>3.2.2)</w:t>
      </w:r>
      <w:proofErr w:type="gramEnd"/>
      <w:r w:rsidRPr="00155C10">
        <w:rPr>
          <w:rFonts w:eastAsiaTheme="majorEastAsia"/>
        </w:rPr>
        <w:t xml:space="preserve"> Actuación N° A 01-00017874-4/2020 “s/Plan Anual de Justicia Abierta”.</w:t>
      </w:r>
      <w:bookmarkEnd w:id="53"/>
    </w:p>
    <w:p w:rsidR="008E0049" w:rsidRDefault="008E0049" w:rsidP="008E0049">
      <w:pPr>
        <w:rPr>
          <w:rFonts w:cs="Times New Roman"/>
        </w:rPr>
      </w:pPr>
    </w:p>
    <w:p w:rsidR="008E0049" w:rsidRDefault="008E0049" w:rsidP="008E0049">
      <w:pPr>
        <w:rPr>
          <w:rFonts w:cs="Times New Roman"/>
        </w:rPr>
      </w:pPr>
      <w:r>
        <w:rPr>
          <w:rFonts w:cs="Times New Roman"/>
          <w:b/>
        </w:rPr>
        <w:t>Dr. Quintana.</w:t>
      </w:r>
      <w:r>
        <w:rPr>
          <w:rFonts w:cs="Times New Roman"/>
        </w:rPr>
        <w:t>-</w:t>
      </w:r>
      <w:r w:rsidRPr="00155C10">
        <w:rPr>
          <w:rFonts w:cs="Times New Roman"/>
        </w:rPr>
        <w:t xml:space="preserve"> En este caso, esta actuación fue iniciada por el consejero Alfonsín y pone a consideración un proyecto para elaborar un </w:t>
      </w:r>
      <w:r>
        <w:rPr>
          <w:rFonts w:cs="Times New Roman"/>
        </w:rPr>
        <w:t>P</w:t>
      </w:r>
      <w:r w:rsidRPr="00155C10">
        <w:rPr>
          <w:rFonts w:cs="Times New Roman"/>
        </w:rPr>
        <w:t xml:space="preserve">lan </w:t>
      </w:r>
      <w:r>
        <w:rPr>
          <w:rFonts w:cs="Times New Roman"/>
        </w:rPr>
        <w:t>A</w:t>
      </w:r>
      <w:r w:rsidRPr="00155C10">
        <w:rPr>
          <w:rFonts w:cs="Times New Roman"/>
        </w:rPr>
        <w:t xml:space="preserve">nual de </w:t>
      </w:r>
      <w:r>
        <w:rPr>
          <w:rFonts w:cs="Times New Roman"/>
        </w:rPr>
        <w:t>J</w:t>
      </w:r>
      <w:r w:rsidRPr="00155C10">
        <w:rPr>
          <w:rFonts w:cs="Times New Roman"/>
        </w:rPr>
        <w:t xml:space="preserve">usticia </w:t>
      </w:r>
      <w:r>
        <w:rPr>
          <w:rFonts w:cs="Times New Roman"/>
        </w:rPr>
        <w:t>A</w:t>
      </w:r>
      <w:r w:rsidRPr="00155C10">
        <w:rPr>
          <w:rFonts w:cs="Times New Roman"/>
        </w:rPr>
        <w:t xml:space="preserve">bierta confeccionado también por la propia Secretaria de Planificación a cargo del doctor Mariano </w:t>
      </w:r>
      <w:proofErr w:type="spellStart"/>
      <w:r w:rsidRPr="00155C10">
        <w:rPr>
          <w:rFonts w:cs="Times New Roman"/>
        </w:rPr>
        <w:t>Heller</w:t>
      </w:r>
      <w:proofErr w:type="spellEnd"/>
      <w:r w:rsidRPr="00155C10">
        <w:rPr>
          <w:rFonts w:cs="Times New Roman"/>
        </w:rPr>
        <w:t>, en donde se le encomienda a dicha área</w:t>
      </w:r>
      <w:r>
        <w:rPr>
          <w:rFonts w:cs="Times New Roman"/>
        </w:rPr>
        <w:t>,</w:t>
      </w:r>
      <w:r w:rsidRPr="00155C10">
        <w:rPr>
          <w:rFonts w:cs="Times New Roman"/>
        </w:rPr>
        <w:t xml:space="preserve"> en el marco del Centro de Planificación Estratégica, elaborar un plan anual cuyo ámbito de aplicación será obviamente el Consejo y las áreas jurisdiccionales que se encuentran bajo su dependencia. </w:t>
      </w:r>
    </w:p>
    <w:p w:rsidR="008E0049" w:rsidRDefault="008E0049" w:rsidP="008E0049">
      <w:pPr>
        <w:rPr>
          <w:rFonts w:cs="Times New Roman"/>
        </w:rPr>
      </w:pPr>
      <w:r w:rsidRPr="00155C10">
        <w:rPr>
          <w:rFonts w:cs="Times New Roman"/>
        </w:rPr>
        <w:tab/>
        <w:t>También ha sido aprobado por unanimidad en el marco de esta comisión y a través suyo, presidente, lo pongo a consideración del plenario.</w:t>
      </w:r>
    </w:p>
    <w:p w:rsidR="008E0049" w:rsidRDefault="008E0049" w:rsidP="008E0049">
      <w:pPr>
        <w:rPr>
          <w:rFonts w:cs="Times New Roman"/>
        </w:rPr>
      </w:pPr>
    </w:p>
    <w:p w:rsidR="008E0049" w:rsidRDefault="008E0049" w:rsidP="008E0049">
      <w:pPr>
        <w:rPr>
          <w:rFonts w:cs="Times New Roman"/>
        </w:rPr>
      </w:pPr>
      <w:r>
        <w:rPr>
          <w:rFonts w:cs="Times New Roman"/>
          <w:b/>
        </w:rPr>
        <w:t>Sr. Presidente (Dr. Maques).</w:t>
      </w:r>
      <w:r>
        <w:rPr>
          <w:rFonts w:cs="Times New Roman"/>
        </w:rPr>
        <w:t>- Votamos.</w:t>
      </w:r>
    </w:p>
    <w:p w:rsidR="008E0049" w:rsidRDefault="008E0049" w:rsidP="008E0049">
      <w:pPr>
        <w:rPr>
          <w:rFonts w:cs="Times New Roman"/>
        </w:rPr>
      </w:pPr>
    </w:p>
    <w:p w:rsidR="008E0049" w:rsidRDefault="008E0049" w:rsidP="008E0049">
      <w:pPr>
        <w:rPr>
          <w:rFonts w:cs="Times New Roman"/>
        </w:rPr>
      </w:pPr>
      <w:r>
        <w:rPr>
          <w:rFonts w:cs="Times New Roman"/>
        </w:rPr>
        <w:tab/>
      </w:r>
      <w:r>
        <w:rPr>
          <w:rFonts w:cs="Times New Roman"/>
        </w:rPr>
        <w:tab/>
        <w:t>–</w:t>
      </w:r>
      <w:r>
        <w:rPr>
          <w:rFonts w:cs="Times New Roman"/>
          <w:i/>
        </w:rPr>
        <w:t>Se practica la votación.</w:t>
      </w:r>
    </w:p>
    <w:p w:rsidR="008E0049" w:rsidRDefault="008E0049" w:rsidP="008E0049">
      <w:pPr>
        <w:rPr>
          <w:rFonts w:cs="Times New Roman"/>
        </w:rPr>
      </w:pPr>
    </w:p>
    <w:p w:rsidR="008E0049" w:rsidRDefault="008E0049" w:rsidP="008E0049">
      <w:pPr>
        <w:rPr>
          <w:rFonts w:cs="Times New Roman"/>
        </w:rPr>
      </w:pPr>
      <w:r>
        <w:rPr>
          <w:rFonts w:cs="Times New Roman"/>
          <w:b/>
        </w:rPr>
        <w:t>Sr. Presidente (Dr. Maques).</w:t>
      </w:r>
      <w:r>
        <w:rPr>
          <w:rFonts w:cs="Times New Roman"/>
        </w:rPr>
        <w:t>- Aprobado por unanimidad.</w:t>
      </w:r>
    </w:p>
    <w:p w:rsidR="008E0049" w:rsidRDefault="008E0049" w:rsidP="008E0049">
      <w:pPr>
        <w:rPr>
          <w:rFonts w:cs="Times New Roman"/>
        </w:rPr>
      </w:pPr>
    </w:p>
    <w:p w:rsidR="008E0049" w:rsidRDefault="008E0049" w:rsidP="008E0049">
      <w:pPr>
        <w:pStyle w:val="Ttulo1"/>
        <w:rPr>
          <w:rFonts w:eastAsiaTheme="majorEastAsia"/>
        </w:rPr>
      </w:pPr>
      <w:bookmarkStart w:id="54" w:name="_Toc56377288"/>
      <w:proofErr w:type="gramStart"/>
      <w:r w:rsidRPr="00155C10">
        <w:rPr>
          <w:rFonts w:eastAsiaTheme="majorEastAsia"/>
        </w:rPr>
        <w:t>3.2.3)</w:t>
      </w:r>
      <w:proofErr w:type="gramEnd"/>
      <w:r w:rsidRPr="00155C10">
        <w:rPr>
          <w:rFonts w:eastAsiaTheme="majorEastAsia"/>
        </w:rPr>
        <w:t xml:space="preserve"> Actuación N° A-01-00018256-3/2020 “s/Autorización para realizar simulacro de Juicio por Jurado a través de la plataforma Webex”.</w:t>
      </w:r>
      <w:bookmarkEnd w:id="54"/>
    </w:p>
    <w:p w:rsidR="008E0049" w:rsidRDefault="008E0049" w:rsidP="008E0049">
      <w:pPr>
        <w:pStyle w:val="Ttulo1"/>
        <w:rPr>
          <w:rFonts w:eastAsiaTheme="majorEastAsia"/>
        </w:rPr>
      </w:pPr>
    </w:p>
    <w:p w:rsidR="008E0049" w:rsidRDefault="008E0049" w:rsidP="008E0049">
      <w:pPr>
        <w:rPr>
          <w:rFonts w:cs="Times New Roman"/>
        </w:rPr>
      </w:pPr>
      <w:r>
        <w:rPr>
          <w:rFonts w:cs="Times New Roman"/>
          <w:b/>
        </w:rPr>
        <w:t>Dr. Quintana.</w:t>
      </w:r>
      <w:r>
        <w:rPr>
          <w:rFonts w:cs="Times New Roman"/>
        </w:rPr>
        <w:t>-</w:t>
      </w:r>
      <w:r w:rsidRPr="00155C10">
        <w:rPr>
          <w:rFonts w:cs="Times New Roman"/>
        </w:rPr>
        <w:t xml:space="preserve"> Este tema fue iniciado por la licenciada Silvia Caruso como nos recordaba el consejero Rúa hace algunos minutos, que es quien está a cargo del Programa </w:t>
      </w:r>
      <w:r>
        <w:rPr>
          <w:rFonts w:cs="Times New Roman"/>
        </w:rPr>
        <w:t>“</w:t>
      </w:r>
      <w:r w:rsidRPr="00155C10">
        <w:rPr>
          <w:rFonts w:cs="Times New Roman"/>
        </w:rPr>
        <w:t>La Justicia y la Escuela</w:t>
      </w:r>
      <w:r>
        <w:rPr>
          <w:rFonts w:cs="Times New Roman"/>
        </w:rPr>
        <w:t>”</w:t>
      </w:r>
      <w:r w:rsidRPr="00155C10">
        <w:rPr>
          <w:rFonts w:cs="Times New Roman"/>
        </w:rPr>
        <w:t xml:space="preserve">, con la aclaración de que en este caso aprobamos no solamente la autorización para el uso en aquellas fechas </w:t>
      </w:r>
      <w:r>
        <w:rPr>
          <w:rFonts w:cs="Times New Roman"/>
        </w:rPr>
        <w:t xml:space="preserve">que </w:t>
      </w:r>
      <w:r w:rsidRPr="00155C10">
        <w:rPr>
          <w:rFonts w:cs="Times New Roman"/>
        </w:rPr>
        <w:t xml:space="preserve">ya forman parte del programa y donde hay colegios confirmados, sino que también hicimos una autorización genérica para poder utilizar esta plataforma en las sucesivas actividades de este mismo </w:t>
      </w:r>
      <w:r>
        <w:rPr>
          <w:rFonts w:cs="Times New Roman"/>
        </w:rPr>
        <w:t>P</w:t>
      </w:r>
      <w:r w:rsidRPr="00155C10">
        <w:rPr>
          <w:rFonts w:cs="Times New Roman"/>
        </w:rPr>
        <w:t xml:space="preserve">rograma con el simple objeto de que no tengan que volver a pasar por la comisión sucesivas autorizaciones. </w:t>
      </w:r>
    </w:p>
    <w:p w:rsidR="008E0049" w:rsidRDefault="008E0049" w:rsidP="008E0049">
      <w:pPr>
        <w:rPr>
          <w:rFonts w:cs="Times New Roman"/>
        </w:rPr>
      </w:pPr>
      <w:r w:rsidRPr="00155C10">
        <w:rPr>
          <w:rFonts w:cs="Times New Roman"/>
        </w:rPr>
        <w:tab/>
        <w:t>Si mis colegas están de acuerdo, pongo a consideración esta autorización no sólo específica en estas escuelas puntuales, de las cuales el propio consejero Rúa ya ha participado, sino también genérica de aquí en adelante.</w:t>
      </w:r>
    </w:p>
    <w:p w:rsidR="008E0049" w:rsidRDefault="008E0049" w:rsidP="008E0049">
      <w:pPr>
        <w:rPr>
          <w:rFonts w:cs="Times New Roman"/>
        </w:rPr>
      </w:pPr>
    </w:p>
    <w:p w:rsidR="008E0049" w:rsidRDefault="008E0049" w:rsidP="008E0049">
      <w:pPr>
        <w:rPr>
          <w:rFonts w:cs="Times New Roman"/>
        </w:rPr>
      </w:pPr>
      <w:r>
        <w:rPr>
          <w:rFonts w:cs="Times New Roman"/>
          <w:b/>
        </w:rPr>
        <w:t>Sr. Presidente (Dr. Maques).</w:t>
      </w:r>
      <w:r>
        <w:rPr>
          <w:rFonts w:cs="Times New Roman"/>
        </w:rPr>
        <w:t>- Votamos.</w:t>
      </w:r>
    </w:p>
    <w:p w:rsidR="008E0049" w:rsidRDefault="008E0049" w:rsidP="008E0049">
      <w:pPr>
        <w:rPr>
          <w:rFonts w:cs="Times New Roman"/>
        </w:rPr>
      </w:pPr>
    </w:p>
    <w:p w:rsidR="008E0049" w:rsidRDefault="008E0049" w:rsidP="008E0049">
      <w:pPr>
        <w:rPr>
          <w:rFonts w:cs="Times New Roman"/>
        </w:rPr>
      </w:pPr>
      <w:r>
        <w:rPr>
          <w:rFonts w:cs="Times New Roman"/>
        </w:rPr>
        <w:tab/>
      </w:r>
      <w:r>
        <w:rPr>
          <w:rFonts w:cs="Times New Roman"/>
        </w:rPr>
        <w:tab/>
        <w:t>–</w:t>
      </w:r>
      <w:r>
        <w:rPr>
          <w:rFonts w:cs="Times New Roman"/>
          <w:i/>
        </w:rPr>
        <w:t>Se practica la votación.</w:t>
      </w:r>
    </w:p>
    <w:p w:rsidR="008E0049" w:rsidRDefault="008E0049" w:rsidP="008E0049">
      <w:pPr>
        <w:rPr>
          <w:rFonts w:cs="Times New Roman"/>
        </w:rPr>
      </w:pPr>
    </w:p>
    <w:p w:rsidR="008E0049" w:rsidRDefault="008E0049" w:rsidP="008E0049">
      <w:pPr>
        <w:rPr>
          <w:rFonts w:cs="Times New Roman"/>
        </w:rPr>
      </w:pPr>
      <w:r>
        <w:rPr>
          <w:rFonts w:cs="Times New Roman"/>
          <w:b/>
        </w:rPr>
        <w:t>Sr. Presidente (Dr. Maques).</w:t>
      </w:r>
      <w:r>
        <w:rPr>
          <w:rFonts w:cs="Times New Roman"/>
        </w:rPr>
        <w:t>- Aprobado por unanimidad.</w:t>
      </w:r>
    </w:p>
    <w:p w:rsidR="008E0049" w:rsidRDefault="008E0049" w:rsidP="008E0049">
      <w:pPr>
        <w:rPr>
          <w:rFonts w:cs="Times New Roman"/>
        </w:rPr>
      </w:pPr>
    </w:p>
    <w:p w:rsidR="008E0049" w:rsidRDefault="008E0049" w:rsidP="008E0049">
      <w:pPr>
        <w:pStyle w:val="Ttulo1"/>
      </w:pPr>
      <w:bookmarkStart w:id="55" w:name="_Toc56377289"/>
      <w:proofErr w:type="gramStart"/>
      <w:r w:rsidRPr="00155C10">
        <w:t>3.2.4)</w:t>
      </w:r>
      <w:proofErr w:type="gramEnd"/>
      <w:r w:rsidRPr="00155C10">
        <w:t xml:space="preserve"> Actuación N° A-01-00018898-7/2020 “s/ Declaración de interés institucional de la Jornada Federal “Crecer sin violencias.  </w:t>
      </w:r>
      <w:proofErr w:type="gramStart"/>
      <w:r w:rsidRPr="00155C10">
        <w:rPr>
          <w:i/>
        </w:rPr>
        <w:t>Ciberbulling</w:t>
      </w:r>
      <w:r w:rsidRPr="00155C10">
        <w:t>, un desafío global.”</w:t>
      </w:r>
      <w:bookmarkEnd w:id="55"/>
      <w:proofErr w:type="gramEnd"/>
    </w:p>
    <w:p w:rsidR="008E0049" w:rsidRDefault="008E0049" w:rsidP="008E0049">
      <w:pPr>
        <w:rPr>
          <w:rFonts w:cs="Times New Roman"/>
        </w:rPr>
      </w:pPr>
    </w:p>
    <w:p w:rsidR="008E0049" w:rsidRDefault="008E0049" w:rsidP="008E0049">
      <w:pPr>
        <w:rPr>
          <w:rFonts w:cs="Times New Roman"/>
        </w:rPr>
      </w:pPr>
      <w:r>
        <w:rPr>
          <w:rFonts w:cs="Times New Roman"/>
          <w:b/>
        </w:rPr>
        <w:t>Dr. Quintana.</w:t>
      </w:r>
      <w:r>
        <w:rPr>
          <w:rFonts w:cs="Times New Roman"/>
        </w:rPr>
        <w:t xml:space="preserve">- Por último, esta actuación se refiere a la declaración de interés institucional de la Jornada Federal “Crecer sin violencias. </w:t>
      </w:r>
      <w:proofErr w:type="spellStart"/>
      <w:r w:rsidRPr="00155C10">
        <w:rPr>
          <w:rFonts w:cs="Times New Roman"/>
          <w:i/>
        </w:rPr>
        <w:t>Ciberbulling</w:t>
      </w:r>
      <w:proofErr w:type="spellEnd"/>
      <w:r>
        <w:rPr>
          <w:rFonts w:cs="Times New Roman"/>
        </w:rPr>
        <w:t xml:space="preserve">, un desafío global”, remitido a la comisión a través de la Presidencia de este Consejo con posterioridad a la última reunión de comisión, por ello ha sido aprobada mediante resolución de Presidencia que deberíamos ratificar en este plenario de consejeros. </w:t>
      </w:r>
    </w:p>
    <w:p w:rsidR="008E0049" w:rsidRDefault="008E0049" w:rsidP="008E0049">
      <w:pPr>
        <w:ind w:firstLine="708"/>
        <w:rPr>
          <w:rFonts w:cs="Times New Roman"/>
        </w:rPr>
      </w:pPr>
      <w:r>
        <w:rPr>
          <w:rFonts w:cs="Times New Roman"/>
        </w:rPr>
        <w:t xml:space="preserve">El evento va a tener lugar el próximo 25 de noviembre del corriente año, con la aclaración de que no implica erogación presupuestaria alguna para este Consejo. </w:t>
      </w:r>
    </w:p>
    <w:p w:rsidR="008E0049" w:rsidRDefault="008E0049" w:rsidP="008E0049">
      <w:pPr>
        <w:rPr>
          <w:rFonts w:cs="Times New Roman"/>
        </w:rPr>
      </w:pPr>
    </w:p>
    <w:p w:rsidR="008E0049" w:rsidRDefault="008E0049" w:rsidP="008E0049">
      <w:pPr>
        <w:rPr>
          <w:rFonts w:cs="Times New Roman"/>
        </w:rPr>
      </w:pPr>
      <w:r>
        <w:rPr>
          <w:rFonts w:cs="Times New Roman"/>
          <w:b/>
        </w:rPr>
        <w:t>Sr. Presidente (Dr. Maques).</w:t>
      </w:r>
      <w:r>
        <w:rPr>
          <w:rFonts w:cs="Times New Roman"/>
        </w:rPr>
        <w:t>- Se vota.</w:t>
      </w:r>
    </w:p>
    <w:p w:rsidR="008E0049" w:rsidRDefault="008E0049" w:rsidP="008E0049">
      <w:pPr>
        <w:rPr>
          <w:rFonts w:cs="Times New Roman"/>
        </w:rPr>
      </w:pPr>
    </w:p>
    <w:p w:rsidR="008E0049" w:rsidRDefault="008E0049" w:rsidP="008E0049">
      <w:pPr>
        <w:rPr>
          <w:rFonts w:cs="Times New Roman"/>
        </w:rPr>
      </w:pPr>
      <w:r>
        <w:rPr>
          <w:rFonts w:cs="Times New Roman"/>
        </w:rPr>
        <w:tab/>
      </w:r>
      <w:r>
        <w:rPr>
          <w:rFonts w:cs="Times New Roman"/>
        </w:rPr>
        <w:tab/>
        <w:t>–</w:t>
      </w:r>
      <w:r>
        <w:rPr>
          <w:rFonts w:cs="Times New Roman"/>
          <w:i/>
        </w:rPr>
        <w:t>Se practica la votación.</w:t>
      </w:r>
    </w:p>
    <w:p w:rsidR="008E0049" w:rsidRDefault="008E0049" w:rsidP="008E0049">
      <w:pPr>
        <w:rPr>
          <w:rFonts w:cs="Times New Roman"/>
        </w:rPr>
      </w:pPr>
    </w:p>
    <w:p w:rsidR="008E0049" w:rsidRDefault="008E0049" w:rsidP="008E0049">
      <w:pPr>
        <w:rPr>
          <w:rFonts w:cs="Times New Roman"/>
        </w:rPr>
      </w:pPr>
      <w:r>
        <w:rPr>
          <w:rFonts w:cs="Times New Roman"/>
          <w:b/>
        </w:rPr>
        <w:t>Sr. Presidente (Dr. Maques).</w:t>
      </w:r>
      <w:r>
        <w:rPr>
          <w:rFonts w:cs="Times New Roman"/>
        </w:rPr>
        <w:t>- Aprobado por unanimidad.</w:t>
      </w:r>
    </w:p>
    <w:p w:rsidR="008E0049" w:rsidRDefault="008E0049" w:rsidP="008E0049">
      <w:pPr>
        <w:rPr>
          <w:rFonts w:cs="Times New Roman"/>
        </w:rPr>
      </w:pPr>
      <w:r>
        <w:rPr>
          <w:rFonts w:cs="Times New Roman"/>
        </w:rPr>
        <w:tab/>
        <w:t>¿Algún otro tema?</w:t>
      </w:r>
    </w:p>
    <w:p w:rsidR="008E0049" w:rsidRDefault="008E0049" w:rsidP="008E0049">
      <w:pPr>
        <w:rPr>
          <w:rFonts w:cs="Times New Roman"/>
        </w:rPr>
      </w:pPr>
    </w:p>
    <w:p w:rsidR="008E0049" w:rsidRDefault="008E0049" w:rsidP="008E0049">
      <w:pPr>
        <w:rPr>
          <w:rFonts w:cs="Times New Roman"/>
        </w:rPr>
      </w:pPr>
      <w:r>
        <w:rPr>
          <w:rFonts w:cs="Times New Roman"/>
          <w:b/>
        </w:rPr>
        <w:t>Dr. Quintana.</w:t>
      </w:r>
      <w:r>
        <w:rPr>
          <w:rFonts w:cs="Times New Roman"/>
        </w:rPr>
        <w:t>-</w:t>
      </w:r>
      <w:r w:rsidRPr="00155C10">
        <w:rPr>
          <w:rFonts w:cs="Times New Roman"/>
        </w:rPr>
        <w:t xml:space="preserve"> No hay más temas en el marco de la comisión, presidente. Gracias. </w:t>
      </w:r>
    </w:p>
    <w:p w:rsidR="008E0049" w:rsidRDefault="008E0049" w:rsidP="008E0049">
      <w:pPr>
        <w:rPr>
          <w:rFonts w:cs="Times New Roman"/>
        </w:rPr>
      </w:pPr>
    </w:p>
    <w:p w:rsidR="008E0049" w:rsidRDefault="008E0049" w:rsidP="008E0049">
      <w:pPr>
        <w:rPr>
          <w:rFonts w:cs="Times New Roman"/>
        </w:rPr>
      </w:pPr>
      <w:r>
        <w:rPr>
          <w:rFonts w:cs="Times New Roman"/>
          <w:b/>
        </w:rPr>
        <w:t>Sr. Presidente (Dr. Maques).</w:t>
      </w:r>
      <w:r>
        <w:rPr>
          <w:rFonts w:cs="Times New Roman"/>
        </w:rPr>
        <w:t>-</w:t>
      </w:r>
      <w:r w:rsidRPr="00155C10">
        <w:rPr>
          <w:rFonts w:cs="Times New Roman"/>
        </w:rPr>
        <w:t xml:space="preserve"> Correcto.</w:t>
      </w:r>
    </w:p>
    <w:p w:rsidR="008E0049" w:rsidRDefault="008E0049" w:rsidP="008E0049">
      <w:pPr>
        <w:rPr>
          <w:rFonts w:cs="Times New Roman"/>
        </w:rPr>
      </w:pPr>
      <w:r w:rsidRPr="00155C10">
        <w:rPr>
          <w:rFonts w:cs="Times New Roman"/>
        </w:rPr>
        <w:tab/>
        <w:t xml:space="preserve">Pasamos a la Comisión de Selección de Jueces, Juezas e Integrantes del Ministerio Público. </w:t>
      </w:r>
    </w:p>
    <w:p w:rsidR="008E0049" w:rsidRDefault="008E0049" w:rsidP="008E0049">
      <w:pPr>
        <w:ind w:firstLine="708"/>
        <w:rPr>
          <w:rFonts w:cs="Times New Roman"/>
        </w:rPr>
      </w:pPr>
      <w:r w:rsidRPr="00155C10">
        <w:rPr>
          <w:rFonts w:cs="Times New Roman"/>
        </w:rPr>
        <w:t>Tiene la palabra la doctora consejera Julia Correa.</w:t>
      </w:r>
    </w:p>
    <w:p w:rsidR="008E0049" w:rsidRDefault="008E0049" w:rsidP="008E0049">
      <w:pPr>
        <w:rPr>
          <w:rFonts w:cs="Times New Roman"/>
        </w:rPr>
      </w:pPr>
    </w:p>
    <w:p w:rsidR="008E0049" w:rsidRDefault="008E0049" w:rsidP="008E0049">
      <w:pPr>
        <w:pStyle w:val="Ttulo1"/>
        <w:rPr>
          <w:rFonts w:eastAsiaTheme="majorEastAsia"/>
        </w:rPr>
      </w:pPr>
      <w:bookmarkStart w:id="56" w:name="_Toc56377290"/>
      <w:proofErr w:type="gramStart"/>
      <w:r w:rsidRPr="00155C10">
        <w:rPr>
          <w:rFonts w:eastAsiaTheme="majorEastAsia"/>
        </w:rPr>
        <w:t>3.3)</w:t>
      </w:r>
      <w:proofErr w:type="gramEnd"/>
      <w:r w:rsidRPr="00155C10">
        <w:rPr>
          <w:rFonts w:eastAsiaTheme="majorEastAsia"/>
        </w:rPr>
        <w:t xml:space="preserve"> COMISIÓN DE SELECCIÓN DE JUECES, JUEZAS E INTEGRANTES DEL MINISTERIO PÚBLICO.</w:t>
      </w:r>
      <w:bookmarkEnd w:id="56"/>
    </w:p>
    <w:p w:rsidR="008E0049" w:rsidRDefault="008E0049" w:rsidP="008E0049">
      <w:pPr>
        <w:rPr>
          <w:rFonts w:cs="Times New Roman"/>
        </w:rPr>
      </w:pPr>
    </w:p>
    <w:p w:rsidR="008E0049" w:rsidRDefault="008E0049" w:rsidP="008E0049">
      <w:pPr>
        <w:rPr>
          <w:rFonts w:cs="Times New Roman"/>
        </w:rPr>
      </w:pPr>
      <w:r w:rsidRPr="00155C10">
        <w:rPr>
          <w:rFonts w:cs="Times New Roman"/>
          <w:b/>
        </w:rPr>
        <w:t>Dra. Correa</w:t>
      </w:r>
      <w:r>
        <w:rPr>
          <w:rFonts w:cs="Times New Roman"/>
        </w:rPr>
        <w:t>.-Muchas gracias, señor presidente.</w:t>
      </w:r>
    </w:p>
    <w:p w:rsidR="008E0049" w:rsidRDefault="008E0049" w:rsidP="008E0049">
      <w:pPr>
        <w:rPr>
          <w:rFonts w:cs="Times New Roman"/>
        </w:rPr>
      </w:pPr>
      <w:r>
        <w:rPr>
          <w:rFonts w:cs="Times New Roman"/>
        </w:rPr>
        <w:tab/>
        <w:t xml:space="preserve">Primero quisiera agregar a lo que ya dije antes que también le agradezco al licenciado Ariel Romero, porque está intentando que se hagan los exámenes físicos del concurso 63/18, que me había olvidado. </w:t>
      </w:r>
    </w:p>
    <w:p w:rsidR="008E0049" w:rsidRDefault="008E0049" w:rsidP="008E0049">
      <w:pPr>
        <w:rPr>
          <w:rFonts w:cs="Times New Roman"/>
        </w:rPr>
      </w:pPr>
    </w:p>
    <w:p w:rsidR="008E0049" w:rsidRDefault="008E0049" w:rsidP="008E0049">
      <w:pPr>
        <w:pStyle w:val="Ttulo1"/>
        <w:rPr>
          <w:rFonts w:eastAsiaTheme="majorEastAsia"/>
        </w:rPr>
      </w:pPr>
      <w:bookmarkStart w:id="57" w:name="_Toc56377291"/>
      <w:proofErr w:type="gramStart"/>
      <w:r w:rsidRPr="00155C10">
        <w:rPr>
          <w:rFonts w:eastAsiaTheme="majorEastAsia"/>
        </w:rPr>
        <w:t>3.3.1)</w:t>
      </w:r>
      <w:proofErr w:type="gramEnd"/>
      <w:r w:rsidRPr="00155C10">
        <w:rPr>
          <w:rFonts w:eastAsiaTheme="majorEastAsia"/>
        </w:rPr>
        <w:t xml:space="preserve"> Actuación Nº A-01-00000100-3/2017 “S.C.S. s/Concurso N° 61/17 - Fiscal de Primera Instancia en lo Penal, Contravencional y de Faltas de la Ciudad Autónoma de Buenos Aires”.</w:t>
      </w:r>
      <w:bookmarkEnd w:id="57"/>
    </w:p>
    <w:p w:rsidR="008E0049" w:rsidRDefault="008E0049" w:rsidP="008E0049">
      <w:pPr>
        <w:rPr>
          <w:rFonts w:cs="Times New Roman"/>
        </w:rPr>
      </w:pPr>
    </w:p>
    <w:p w:rsidR="008E0049" w:rsidRDefault="008E0049" w:rsidP="008E0049">
      <w:pPr>
        <w:rPr>
          <w:rFonts w:cs="Times New Roman"/>
        </w:rPr>
      </w:pPr>
      <w:r w:rsidRPr="00155C10">
        <w:rPr>
          <w:rFonts w:cs="Times New Roman"/>
          <w:b/>
        </w:rPr>
        <w:t>Dra. Correa</w:t>
      </w:r>
      <w:r>
        <w:rPr>
          <w:rFonts w:cs="Times New Roman"/>
        </w:rPr>
        <w:t>.-</w:t>
      </w:r>
      <w:r w:rsidRPr="00155C10">
        <w:rPr>
          <w:rFonts w:cs="Times New Roman"/>
        </w:rPr>
        <w:t xml:space="preserve"> En el dictamen 8/2020 esta Comisión de Selección por unanimidad decidió rechazar las impugnaciones presentadas por los concursantes Claudio Ricardo </w:t>
      </w:r>
      <w:proofErr w:type="spellStart"/>
      <w:r w:rsidRPr="00155C10">
        <w:rPr>
          <w:rFonts w:cs="Times New Roman"/>
        </w:rPr>
        <w:t>Silvestri</w:t>
      </w:r>
      <w:proofErr w:type="spellEnd"/>
      <w:r w:rsidRPr="00155C10">
        <w:rPr>
          <w:rFonts w:cs="Times New Roman"/>
        </w:rPr>
        <w:t xml:space="preserve">, Julieta Verónica Villanueva, Hernán Gustavo </w:t>
      </w:r>
      <w:proofErr w:type="spellStart"/>
      <w:r w:rsidRPr="00155C10">
        <w:rPr>
          <w:rFonts w:cs="Times New Roman"/>
        </w:rPr>
        <w:t>Biglino</w:t>
      </w:r>
      <w:proofErr w:type="spellEnd"/>
      <w:r w:rsidRPr="00155C10">
        <w:rPr>
          <w:rFonts w:cs="Times New Roman"/>
        </w:rPr>
        <w:t xml:space="preserve">, Marino Jorge </w:t>
      </w:r>
      <w:proofErr w:type="spellStart"/>
      <w:r w:rsidRPr="00155C10">
        <w:rPr>
          <w:rFonts w:cs="Times New Roman"/>
        </w:rPr>
        <w:t>Cartolano</w:t>
      </w:r>
      <w:proofErr w:type="spellEnd"/>
      <w:r w:rsidRPr="00155C10">
        <w:rPr>
          <w:rFonts w:cs="Times New Roman"/>
        </w:rPr>
        <w:t xml:space="preserve">, Matías Nicolás Morel </w:t>
      </w:r>
      <w:proofErr w:type="spellStart"/>
      <w:r w:rsidRPr="00155C10">
        <w:rPr>
          <w:rFonts w:cs="Times New Roman"/>
        </w:rPr>
        <w:t>Quirno</w:t>
      </w:r>
      <w:proofErr w:type="spellEnd"/>
      <w:r w:rsidRPr="00155C10">
        <w:rPr>
          <w:rFonts w:cs="Times New Roman"/>
        </w:rPr>
        <w:t xml:space="preserve">, Laura María </w:t>
      </w:r>
      <w:proofErr w:type="spellStart"/>
      <w:r w:rsidRPr="00155C10">
        <w:rPr>
          <w:rFonts w:cs="Times New Roman"/>
        </w:rPr>
        <w:t>Charnis</w:t>
      </w:r>
      <w:proofErr w:type="spellEnd"/>
      <w:r w:rsidRPr="00155C10">
        <w:rPr>
          <w:rFonts w:cs="Times New Roman"/>
        </w:rPr>
        <w:t xml:space="preserve"> y Juan Cruz </w:t>
      </w:r>
      <w:proofErr w:type="spellStart"/>
      <w:r w:rsidRPr="00155C10">
        <w:rPr>
          <w:rFonts w:cs="Times New Roman"/>
        </w:rPr>
        <w:t>Artico</w:t>
      </w:r>
      <w:proofErr w:type="spellEnd"/>
      <w:r w:rsidRPr="00155C10">
        <w:rPr>
          <w:rFonts w:cs="Times New Roman"/>
        </w:rPr>
        <w:t>.</w:t>
      </w:r>
    </w:p>
    <w:p w:rsidR="008E0049" w:rsidRDefault="008E0049" w:rsidP="008E0049">
      <w:pPr>
        <w:rPr>
          <w:rFonts w:cs="Times New Roman"/>
        </w:rPr>
      </w:pPr>
      <w:r w:rsidRPr="00155C10">
        <w:rPr>
          <w:rFonts w:cs="Times New Roman"/>
        </w:rPr>
        <w:tab/>
        <w:t xml:space="preserve">Proponer al plenario el siguiente orden de mérito provisorio. Voy a decir solo los apellidos. En primer </w:t>
      </w:r>
      <w:proofErr w:type="spellStart"/>
      <w:r w:rsidRPr="00155C10">
        <w:rPr>
          <w:rFonts w:cs="Times New Roman"/>
        </w:rPr>
        <w:t>lugar</w:t>
      </w:r>
      <w:proofErr w:type="gramStart"/>
      <w:r>
        <w:rPr>
          <w:rFonts w:cs="Times New Roman"/>
        </w:rPr>
        <w:t>,</w:t>
      </w:r>
      <w:r w:rsidRPr="00155C10">
        <w:rPr>
          <w:rFonts w:cs="Times New Roman"/>
        </w:rPr>
        <w:t>Biglino</w:t>
      </w:r>
      <w:proofErr w:type="spellEnd"/>
      <w:proofErr w:type="gramEnd"/>
      <w:r>
        <w:rPr>
          <w:rFonts w:cs="Times New Roman"/>
        </w:rPr>
        <w:t>;</w:t>
      </w:r>
      <w:r w:rsidRPr="00155C10">
        <w:rPr>
          <w:rFonts w:cs="Times New Roman"/>
        </w:rPr>
        <w:t xml:space="preserve"> segundo</w:t>
      </w:r>
      <w:r>
        <w:rPr>
          <w:rFonts w:cs="Times New Roman"/>
        </w:rPr>
        <w:t>,</w:t>
      </w:r>
      <w:r w:rsidRPr="00155C10">
        <w:rPr>
          <w:rFonts w:cs="Times New Roman"/>
        </w:rPr>
        <w:t xml:space="preserve"> Viola Villanueva</w:t>
      </w:r>
      <w:r>
        <w:rPr>
          <w:rFonts w:cs="Times New Roman"/>
        </w:rPr>
        <w:t>;</w:t>
      </w:r>
      <w:r w:rsidRPr="00155C10">
        <w:rPr>
          <w:rFonts w:cs="Times New Roman"/>
        </w:rPr>
        <w:t xml:space="preserve"> tercero</w:t>
      </w:r>
      <w:r>
        <w:rPr>
          <w:rFonts w:cs="Times New Roman"/>
        </w:rPr>
        <w:t>,</w:t>
      </w:r>
      <w:r w:rsidRPr="00155C10">
        <w:rPr>
          <w:rFonts w:cs="Times New Roman"/>
        </w:rPr>
        <w:t xml:space="preserve"> Morel </w:t>
      </w:r>
      <w:proofErr w:type="spellStart"/>
      <w:r w:rsidRPr="00155C10">
        <w:rPr>
          <w:rFonts w:cs="Times New Roman"/>
        </w:rPr>
        <w:t>Quirno</w:t>
      </w:r>
      <w:proofErr w:type="spellEnd"/>
      <w:r w:rsidRPr="00155C10">
        <w:rPr>
          <w:rFonts w:cs="Times New Roman"/>
        </w:rPr>
        <w:t xml:space="preserve">; después Guerra, López Di Muro, </w:t>
      </w:r>
      <w:proofErr w:type="spellStart"/>
      <w:r w:rsidRPr="00155C10">
        <w:rPr>
          <w:rFonts w:cs="Times New Roman"/>
        </w:rPr>
        <w:t>Charnis</w:t>
      </w:r>
      <w:proofErr w:type="spellEnd"/>
      <w:r w:rsidRPr="00155C10">
        <w:rPr>
          <w:rFonts w:cs="Times New Roman"/>
        </w:rPr>
        <w:t xml:space="preserve">, </w:t>
      </w:r>
      <w:proofErr w:type="spellStart"/>
      <w:r w:rsidRPr="00155C10">
        <w:rPr>
          <w:rFonts w:cs="Times New Roman"/>
        </w:rPr>
        <w:t>Cartolano</w:t>
      </w:r>
      <w:proofErr w:type="spellEnd"/>
      <w:r w:rsidRPr="00155C10">
        <w:rPr>
          <w:rFonts w:cs="Times New Roman"/>
        </w:rPr>
        <w:t xml:space="preserve">, </w:t>
      </w:r>
      <w:proofErr w:type="spellStart"/>
      <w:r w:rsidRPr="00155C10">
        <w:rPr>
          <w:rFonts w:cs="Times New Roman"/>
        </w:rPr>
        <w:t>Silvestri</w:t>
      </w:r>
      <w:proofErr w:type="spellEnd"/>
      <w:r w:rsidRPr="00155C10">
        <w:rPr>
          <w:rFonts w:cs="Times New Roman"/>
        </w:rPr>
        <w:t xml:space="preserve">, </w:t>
      </w:r>
      <w:proofErr w:type="spellStart"/>
      <w:r w:rsidRPr="00155C10">
        <w:rPr>
          <w:rFonts w:cs="Times New Roman"/>
        </w:rPr>
        <w:t>Artico</w:t>
      </w:r>
      <w:proofErr w:type="spellEnd"/>
      <w:r w:rsidRPr="00155C10">
        <w:rPr>
          <w:rFonts w:cs="Times New Roman"/>
        </w:rPr>
        <w:t xml:space="preserve">, Corral Galvano, </w:t>
      </w:r>
      <w:proofErr w:type="spellStart"/>
      <w:r w:rsidRPr="00155C10">
        <w:rPr>
          <w:rFonts w:cs="Times New Roman"/>
        </w:rPr>
        <w:t>Muscillo</w:t>
      </w:r>
      <w:proofErr w:type="spellEnd"/>
      <w:r w:rsidRPr="00155C10">
        <w:rPr>
          <w:rFonts w:cs="Times New Roman"/>
        </w:rPr>
        <w:t xml:space="preserve">, Fernández </w:t>
      </w:r>
      <w:proofErr w:type="spellStart"/>
      <w:r w:rsidRPr="00155C10">
        <w:rPr>
          <w:rFonts w:cs="Times New Roman"/>
        </w:rPr>
        <w:t>Rivera</w:t>
      </w:r>
      <w:r>
        <w:rPr>
          <w:rFonts w:cs="Times New Roman"/>
        </w:rPr>
        <w:t>,</w:t>
      </w:r>
      <w:r w:rsidRPr="00155C10">
        <w:rPr>
          <w:rFonts w:cs="Times New Roman"/>
        </w:rPr>
        <w:t>Rebequi</w:t>
      </w:r>
      <w:proofErr w:type="spellEnd"/>
      <w:r w:rsidRPr="00155C10">
        <w:rPr>
          <w:rFonts w:cs="Times New Roman"/>
        </w:rPr>
        <w:t xml:space="preserve"> y Andueza.</w:t>
      </w:r>
    </w:p>
    <w:p w:rsidR="008E0049" w:rsidRDefault="008E0049" w:rsidP="008E0049">
      <w:pPr>
        <w:rPr>
          <w:rFonts w:cs="Times New Roman"/>
        </w:rPr>
      </w:pPr>
      <w:r w:rsidRPr="00155C10">
        <w:rPr>
          <w:rFonts w:cs="Times New Roman"/>
        </w:rPr>
        <w:tab/>
        <w:t xml:space="preserve">Propongo esto al plenario para su votación. </w:t>
      </w:r>
    </w:p>
    <w:p w:rsidR="008E0049" w:rsidRDefault="008E0049" w:rsidP="008E0049">
      <w:pPr>
        <w:rPr>
          <w:rFonts w:cs="Times New Roman"/>
        </w:rPr>
      </w:pPr>
    </w:p>
    <w:p w:rsidR="008E0049" w:rsidRDefault="008E0049" w:rsidP="008E0049">
      <w:pPr>
        <w:rPr>
          <w:rFonts w:cs="Times New Roman"/>
        </w:rPr>
      </w:pPr>
      <w:r>
        <w:rPr>
          <w:rFonts w:cs="Times New Roman"/>
          <w:b/>
        </w:rPr>
        <w:t>Sr. Presidente (Dr. Maques).</w:t>
      </w:r>
      <w:r>
        <w:rPr>
          <w:rFonts w:cs="Times New Roman"/>
        </w:rPr>
        <w:t>-Correcto.</w:t>
      </w:r>
    </w:p>
    <w:p w:rsidR="008E0049" w:rsidRDefault="008E0049" w:rsidP="008E0049">
      <w:pPr>
        <w:ind w:firstLine="708"/>
        <w:rPr>
          <w:rFonts w:cs="Times New Roman"/>
        </w:rPr>
      </w:pPr>
      <w:r>
        <w:rPr>
          <w:rFonts w:cs="Times New Roman"/>
        </w:rPr>
        <w:t>Se vota.</w:t>
      </w:r>
    </w:p>
    <w:p w:rsidR="008E0049" w:rsidRDefault="008E0049" w:rsidP="008E0049">
      <w:pPr>
        <w:rPr>
          <w:rFonts w:cs="Times New Roman"/>
        </w:rPr>
      </w:pPr>
    </w:p>
    <w:p w:rsidR="008E0049" w:rsidRDefault="008E0049" w:rsidP="008E0049">
      <w:pPr>
        <w:rPr>
          <w:rFonts w:cs="Times New Roman"/>
        </w:rPr>
      </w:pPr>
      <w:r>
        <w:rPr>
          <w:rFonts w:cs="Times New Roman"/>
        </w:rPr>
        <w:tab/>
      </w:r>
      <w:r>
        <w:rPr>
          <w:rFonts w:cs="Times New Roman"/>
        </w:rPr>
        <w:tab/>
        <w:t>–</w:t>
      </w:r>
      <w:r>
        <w:rPr>
          <w:rFonts w:cs="Times New Roman"/>
          <w:i/>
        </w:rPr>
        <w:t>Se practica la votación.</w:t>
      </w:r>
    </w:p>
    <w:p w:rsidR="008E0049" w:rsidRDefault="008E0049" w:rsidP="008E0049">
      <w:pPr>
        <w:rPr>
          <w:rFonts w:cs="Times New Roman"/>
        </w:rPr>
      </w:pPr>
    </w:p>
    <w:p w:rsidR="008E0049" w:rsidRDefault="008E0049" w:rsidP="008E0049">
      <w:pPr>
        <w:rPr>
          <w:rFonts w:cs="Times New Roman"/>
        </w:rPr>
      </w:pPr>
      <w:r>
        <w:rPr>
          <w:rFonts w:cs="Times New Roman"/>
          <w:b/>
        </w:rPr>
        <w:t>Sr. Presidente (Dr. Maques).</w:t>
      </w:r>
      <w:r>
        <w:rPr>
          <w:rFonts w:cs="Times New Roman"/>
        </w:rPr>
        <w:t>- Aprobado por unanimidad.</w:t>
      </w:r>
    </w:p>
    <w:p w:rsidR="008E0049" w:rsidRDefault="008E0049" w:rsidP="008E0049">
      <w:pPr>
        <w:rPr>
          <w:rFonts w:cs="Times New Roman"/>
        </w:rPr>
      </w:pPr>
    </w:p>
    <w:p w:rsidR="008E0049" w:rsidRDefault="008E0049" w:rsidP="008E0049">
      <w:pPr>
        <w:pStyle w:val="Ttulo1"/>
        <w:rPr>
          <w:rFonts w:eastAsiaTheme="majorEastAsia"/>
        </w:rPr>
      </w:pPr>
      <w:bookmarkStart w:id="58" w:name="_Toc56377292"/>
      <w:proofErr w:type="gramStart"/>
      <w:r w:rsidRPr="00155C10">
        <w:rPr>
          <w:rFonts w:eastAsiaTheme="majorEastAsia"/>
        </w:rPr>
        <w:t>3.3.2)</w:t>
      </w:r>
      <w:proofErr w:type="gramEnd"/>
      <w:r w:rsidRPr="00155C10">
        <w:rPr>
          <w:rFonts w:eastAsiaTheme="majorEastAsia"/>
        </w:rPr>
        <w:t xml:space="preserve"> Actuación Nº A-01-00006417-9/2018 “S.C.S. s/Concurso N° 62/18 – Autoridad de Aplicación de Ley de Ética en el ejercicio de la Función Pública del Poder Judicial de la Ciudad Autónoma de Buenos Aires”.</w:t>
      </w:r>
      <w:bookmarkEnd w:id="58"/>
    </w:p>
    <w:p w:rsidR="008E0049" w:rsidRDefault="008E0049" w:rsidP="008E0049">
      <w:pPr>
        <w:rPr>
          <w:rFonts w:cs="Times New Roman"/>
        </w:rPr>
      </w:pPr>
    </w:p>
    <w:p w:rsidR="008E0049" w:rsidRDefault="008E0049" w:rsidP="008E0049">
      <w:pPr>
        <w:rPr>
          <w:rFonts w:cs="Times New Roman"/>
        </w:rPr>
      </w:pPr>
      <w:r w:rsidRPr="00155C10">
        <w:rPr>
          <w:rFonts w:cs="Times New Roman"/>
          <w:b/>
        </w:rPr>
        <w:t>Dra. Correa</w:t>
      </w:r>
      <w:r>
        <w:rPr>
          <w:rFonts w:cs="Times New Roman"/>
        </w:rPr>
        <w:t xml:space="preserve">.- En este caso la Comisión de Selección, también por unanimidad propone al plenario –voy a leer únicamente las conclusiones– rechazar las impugnaciones presentadas por los concursantes Leonardo Hugo </w:t>
      </w:r>
      <w:proofErr w:type="spellStart"/>
      <w:r>
        <w:rPr>
          <w:rFonts w:cs="Times New Roman"/>
        </w:rPr>
        <w:t>Limanski</w:t>
      </w:r>
      <w:proofErr w:type="spellEnd"/>
      <w:r>
        <w:rPr>
          <w:rFonts w:cs="Times New Roman"/>
        </w:rPr>
        <w:t xml:space="preserve">, Claudio Matías </w:t>
      </w:r>
      <w:proofErr w:type="spellStart"/>
      <w:r>
        <w:rPr>
          <w:rFonts w:cs="Times New Roman"/>
        </w:rPr>
        <w:t>Posdeley</w:t>
      </w:r>
      <w:proofErr w:type="spellEnd"/>
      <w:r>
        <w:rPr>
          <w:rFonts w:cs="Times New Roman"/>
        </w:rPr>
        <w:t>, Hernán Matías Rey y Verónica Lorena Arias.</w:t>
      </w:r>
    </w:p>
    <w:p w:rsidR="008E0049" w:rsidRDefault="008E0049" w:rsidP="008E0049">
      <w:pPr>
        <w:rPr>
          <w:rFonts w:cs="Times New Roman"/>
        </w:rPr>
      </w:pPr>
      <w:r>
        <w:rPr>
          <w:rFonts w:cs="Times New Roman"/>
        </w:rPr>
        <w:tab/>
        <w:t xml:space="preserve">Y proponer al plenario el siguiente orden de mérito. Primero, Rey; después Arias, </w:t>
      </w:r>
      <w:proofErr w:type="spellStart"/>
      <w:r>
        <w:rPr>
          <w:rFonts w:cs="Times New Roman"/>
        </w:rPr>
        <w:t>Limanski</w:t>
      </w:r>
      <w:proofErr w:type="spellEnd"/>
      <w:r>
        <w:rPr>
          <w:rFonts w:cs="Times New Roman"/>
        </w:rPr>
        <w:t xml:space="preserve"> y </w:t>
      </w:r>
      <w:proofErr w:type="spellStart"/>
      <w:r>
        <w:rPr>
          <w:rFonts w:cs="Times New Roman"/>
        </w:rPr>
        <w:t>Posdeley</w:t>
      </w:r>
      <w:proofErr w:type="spellEnd"/>
      <w:r>
        <w:rPr>
          <w:rFonts w:cs="Times New Roman"/>
        </w:rPr>
        <w:t xml:space="preserve">. </w:t>
      </w:r>
    </w:p>
    <w:p w:rsidR="008E0049" w:rsidRDefault="008E0049" w:rsidP="008E0049">
      <w:pPr>
        <w:rPr>
          <w:rFonts w:cs="Times New Roman"/>
        </w:rPr>
      </w:pPr>
      <w:r>
        <w:rPr>
          <w:rFonts w:cs="Times New Roman"/>
        </w:rPr>
        <w:tab/>
        <w:t>Solicito al plenario que se vote en este sentido.</w:t>
      </w:r>
    </w:p>
    <w:p w:rsidR="008E0049" w:rsidRDefault="008E0049" w:rsidP="008E0049">
      <w:pPr>
        <w:rPr>
          <w:rFonts w:cs="Times New Roman"/>
        </w:rPr>
      </w:pPr>
    </w:p>
    <w:p w:rsidR="008E0049" w:rsidRDefault="008E0049" w:rsidP="008E0049">
      <w:pPr>
        <w:rPr>
          <w:rFonts w:cs="Times New Roman"/>
        </w:rPr>
      </w:pPr>
      <w:r>
        <w:rPr>
          <w:rFonts w:cs="Times New Roman"/>
          <w:b/>
        </w:rPr>
        <w:t>Sr. Presidente (Dr. Maques).</w:t>
      </w:r>
      <w:r>
        <w:rPr>
          <w:rFonts w:cs="Times New Roman"/>
        </w:rPr>
        <w:t>-Se vota.</w:t>
      </w:r>
    </w:p>
    <w:p w:rsidR="008E0049" w:rsidRDefault="008E0049" w:rsidP="008E0049">
      <w:pPr>
        <w:rPr>
          <w:rFonts w:cs="Times New Roman"/>
        </w:rPr>
      </w:pPr>
    </w:p>
    <w:p w:rsidR="008E0049" w:rsidRDefault="008E0049" w:rsidP="008E0049">
      <w:pPr>
        <w:rPr>
          <w:rFonts w:cs="Times New Roman"/>
        </w:rPr>
      </w:pPr>
      <w:r>
        <w:rPr>
          <w:rFonts w:cs="Times New Roman"/>
        </w:rPr>
        <w:tab/>
      </w:r>
      <w:r>
        <w:rPr>
          <w:rFonts w:cs="Times New Roman"/>
        </w:rPr>
        <w:tab/>
        <w:t>–</w:t>
      </w:r>
      <w:r>
        <w:rPr>
          <w:rFonts w:cs="Times New Roman"/>
          <w:i/>
        </w:rPr>
        <w:t>Se practica la votación.</w:t>
      </w:r>
    </w:p>
    <w:p w:rsidR="008E0049" w:rsidRDefault="008E0049" w:rsidP="008E0049">
      <w:pPr>
        <w:rPr>
          <w:rFonts w:cs="Times New Roman"/>
        </w:rPr>
      </w:pPr>
    </w:p>
    <w:p w:rsidR="008E0049" w:rsidRDefault="008E0049" w:rsidP="008E0049">
      <w:pPr>
        <w:rPr>
          <w:rFonts w:cs="Times New Roman"/>
        </w:rPr>
      </w:pPr>
      <w:r>
        <w:rPr>
          <w:rFonts w:cs="Times New Roman"/>
          <w:b/>
        </w:rPr>
        <w:t>Sr. Presidente (Dr. Maques).</w:t>
      </w:r>
      <w:r>
        <w:rPr>
          <w:rFonts w:cs="Times New Roman"/>
        </w:rPr>
        <w:t>- Aprobado por unanimidad.</w:t>
      </w:r>
    </w:p>
    <w:p w:rsidR="008E0049" w:rsidRDefault="008E0049" w:rsidP="008E0049">
      <w:pPr>
        <w:rPr>
          <w:rFonts w:cs="Times New Roman"/>
        </w:rPr>
      </w:pPr>
      <w:r>
        <w:rPr>
          <w:rFonts w:cs="Times New Roman"/>
        </w:rPr>
        <w:tab/>
        <w:t>¿Algún otro tema?</w:t>
      </w:r>
    </w:p>
    <w:p w:rsidR="008E0049" w:rsidRDefault="008E0049" w:rsidP="008E0049">
      <w:pPr>
        <w:rPr>
          <w:rFonts w:cs="Times New Roman"/>
        </w:rPr>
      </w:pPr>
    </w:p>
    <w:p w:rsidR="008E0049" w:rsidRDefault="008E0049" w:rsidP="008E0049">
      <w:pPr>
        <w:rPr>
          <w:rFonts w:cs="Times New Roman"/>
        </w:rPr>
      </w:pPr>
      <w:r w:rsidRPr="00155C10">
        <w:rPr>
          <w:rFonts w:cs="Times New Roman"/>
          <w:b/>
        </w:rPr>
        <w:t>Dra. Correa</w:t>
      </w:r>
      <w:r>
        <w:rPr>
          <w:rFonts w:cs="Times New Roman"/>
        </w:rPr>
        <w:t xml:space="preserve">.- Nada más. </w:t>
      </w:r>
    </w:p>
    <w:p w:rsidR="008E0049" w:rsidRDefault="008E0049" w:rsidP="008E0049">
      <w:pPr>
        <w:ind w:firstLine="708"/>
        <w:rPr>
          <w:rFonts w:cs="Times New Roman"/>
        </w:rPr>
      </w:pPr>
      <w:r>
        <w:rPr>
          <w:rFonts w:cs="Times New Roman"/>
        </w:rPr>
        <w:t xml:space="preserve">Gracias. </w:t>
      </w:r>
    </w:p>
    <w:p w:rsidR="008E0049" w:rsidRDefault="008E0049" w:rsidP="008E0049">
      <w:pPr>
        <w:rPr>
          <w:rFonts w:cs="Times New Roman"/>
        </w:rPr>
      </w:pPr>
    </w:p>
    <w:p w:rsidR="008E0049" w:rsidRDefault="008E0049" w:rsidP="008E0049">
      <w:pPr>
        <w:pStyle w:val="Ttulo1"/>
        <w:rPr>
          <w:rFonts w:eastAsiaTheme="majorEastAsia" w:cstheme="majorBidi"/>
          <w:szCs w:val="32"/>
        </w:rPr>
      </w:pPr>
      <w:bookmarkStart w:id="59" w:name="_Toc56377293"/>
      <w:proofErr w:type="gramStart"/>
      <w:r w:rsidRPr="00155C10">
        <w:rPr>
          <w:rFonts w:eastAsiaTheme="majorEastAsia" w:cstheme="majorBidi"/>
          <w:szCs w:val="32"/>
        </w:rPr>
        <w:t>4</w:t>
      </w:r>
      <w:proofErr w:type="gramEnd"/>
      <w:r w:rsidRPr="00155C10">
        <w:rPr>
          <w:rFonts w:eastAsiaTheme="majorEastAsia" w:cstheme="majorBidi"/>
          <w:szCs w:val="32"/>
        </w:rPr>
        <w:t>) Proyectos con intervención de dos o más Comisiones</w:t>
      </w:r>
      <w:r>
        <w:t>:</w:t>
      </w:r>
      <w:bookmarkEnd w:id="59"/>
    </w:p>
    <w:p w:rsidR="008E0049" w:rsidRDefault="008E0049" w:rsidP="008E0049">
      <w:pPr>
        <w:pStyle w:val="Ttulo1"/>
        <w:rPr>
          <w:rFonts w:eastAsiaTheme="majorEastAsia"/>
        </w:rPr>
      </w:pPr>
    </w:p>
    <w:p w:rsidR="008E0049" w:rsidRDefault="008E0049" w:rsidP="008E0049">
      <w:pPr>
        <w:pStyle w:val="Ttulo1"/>
        <w:rPr>
          <w:rFonts w:eastAsiaTheme="majorEastAsia"/>
        </w:rPr>
      </w:pPr>
      <w:bookmarkStart w:id="60" w:name="_Toc56377294"/>
      <w:proofErr w:type="gramStart"/>
      <w:r w:rsidRPr="00155C10">
        <w:rPr>
          <w:rFonts w:eastAsiaTheme="majorEastAsia"/>
        </w:rPr>
        <w:t>4.1)</w:t>
      </w:r>
      <w:proofErr w:type="gramEnd"/>
      <w:r w:rsidRPr="00155C10">
        <w:rPr>
          <w:rFonts w:eastAsiaTheme="majorEastAsia"/>
        </w:rPr>
        <w:t xml:space="preserve"> Actuación N° A-01-00017853-1/2020 “s/Protocolo de Digitalización de Expediente Judiciales”.</w:t>
      </w:r>
      <w:bookmarkEnd w:id="60"/>
    </w:p>
    <w:p w:rsidR="008E0049" w:rsidRDefault="008E0049" w:rsidP="008E0049">
      <w:pPr>
        <w:rPr>
          <w:rFonts w:cs="Times New Roman"/>
        </w:rPr>
      </w:pPr>
    </w:p>
    <w:p w:rsidR="008E0049" w:rsidRDefault="008E0049" w:rsidP="008E0049">
      <w:pPr>
        <w:rPr>
          <w:rFonts w:cs="Times New Roman"/>
        </w:rPr>
      </w:pPr>
      <w:r>
        <w:rPr>
          <w:rFonts w:cs="Times New Roman"/>
          <w:b/>
        </w:rPr>
        <w:t>Sr. Presidente (Dr. Maques).</w:t>
      </w:r>
      <w:r>
        <w:rPr>
          <w:rFonts w:cs="Times New Roman"/>
        </w:rPr>
        <w:t>-</w:t>
      </w:r>
      <w:r w:rsidRPr="00155C10">
        <w:rPr>
          <w:rFonts w:cs="Times New Roman"/>
        </w:rPr>
        <w:t xml:space="preserve"> Pasamos ahora a los proyectos con intervención de dos o más comisiones. Informa la Presidencia.</w:t>
      </w:r>
    </w:p>
    <w:p w:rsidR="008E0049" w:rsidRDefault="008E0049" w:rsidP="008E0049">
      <w:pPr>
        <w:rPr>
          <w:rFonts w:cs="Times New Roman"/>
        </w:rPr>
      </w:pPr>
      <w:r w:rsidRPr="00155C10">
        <w:rPr>
          <w:rFonts w:cs="Times New Roman"/>
        </w:rPr>
        <w:tab/>
        <w:t xml:space="preserve">En cuanto al </w:t>
      </w:r>
      <w:r>
        <w:rPr>
          <w:rFonts w:cs="Times New Roman"/>
        </w:rPr>
        <w:t>P</w:t>
      </w:r>
      <w:r w:rsidRPr="00155C10">
        <w:rPr>
          <w:rFonts w:cs="Times New Roman"/>
        </w:rPr>
        <w:t xml:space="preserve">rotocolo de </w:t>
      </w:r>
      <w:r>
        <w:rPr>
          <w:rFonts w:cs="Times New Roman"/>
        </w:rPr>
        <w:t>D</w:t>
      </w:r>
      <w:r w:rsidRPr="00155C10">
        <w:rPr>
          <w:rFonts w:cs="Times New Roman"/>
        </w:rPr>
        <w:t>igitalización de expedientes judiciales tiene la palabra el doctor Biglieri.</w:t>
      </w:r>
    </w:p>
    <w:p w:rsidR="008E0049" w:rsidRDefault="008E0049" w:rsidP="008E0049">
      <w:pPr>
        <w:rPr>
          <w:rFonts w:cs="Times New Roman"/>
        </w:rPr>
      </w:pPr>
    </w:p>
    <w:p w:rsidR="008E0049" w:rsidRDefault="008E0049" w:rsidP="008E0049">
      <w:pPr>
        <w:rPr>
          <w:rFonts w:cs="Times New Roman"/>
        </w:rPr>
      </w:pPr>
      <w:r w:rsidRPr="00155C10">
        <w:rPr>
          <w:rFonts w:cs="Times New Roman"/>
          <w:b/>
        </w:rPr>
        <w:t>Dr. Biglieri.</w:t>
      </w:r>
      <w:r w:rsidRPr="00155C10">
        <w:rPr>
          <w:rFonts w:cs="Times New Roman"/>
        </w:rPr>
        <w:t>- Gracias, presidente.</w:t>
      </w:r>
    </w:p>
    <w:p w:rsidR="008E0049" w:rsidRDefault="008E0049" w:rsidP="008E0049">
      <w:pPr>
        <w:rPr>
          <w:rFonts w:cs="Times New Roman"/>
        </w:rPr>
      </w:pPr>
      <w:r w:rsidRPr="00155C10">
        <w:rPr>
          <w:rFonts w:cs="Times New Roman"/>
        </w:rPr>
        <w:tab/>
        <w:t xml:space="preserve">Señores consejeros, señoras consejeras: para ir ahorrando tiempo con lo que me va a tocar informar en los dos puntos incluidos por </w:t>
      </w:r>
      <w:r>
        <w:rPr>
          <w:rFonts w:cs="Times New Roman"/>
        </w:rPr>
        <w:t>V</w:t>
      </w:r>
      <w:r w:rsidRPr="00155C10">
        <w:rPr>
          <w:rFonts w:cs="Times New Roman"/>
        </w:rPr>
        <w:t>arios</w:t>
      </w:r>
      <w:r>
        <w:rPr>
          <w:rFonts w:cs="Times New Roman"/>
        </w:rPr>
        <w:t>,</w:t>
      </w:r>
      <w:r w:rsidRPr="00155C10">
        <w:rPr>
          <w:rFonts w:cs="Times New Roman"/>
        </w:rPr>
        <w:t xml:space="preserve"> quiero adelantar que las imposiciones de la nueva ley han generado una nueva dinámica de trabajo en las opiniones que tiene que emitir la comisión que me toca presidir, que tengo el honor de presidir, y vamos a incorporar en lo sucesivo </w:t>
      </w:r>
      <w:r>
        <w:rPr>
          <w:rFonts w:cs="Times New Roman"/>
        </w:rPr>
        <w:t>–</w:t>
      </w:r>
      <w:r w:rsidRPr="00155C10">
        <w:rPr>
          <w:rFonts w:cs="Times New Roman"/>
        </w:rPr>
        <w:t>les pido disculpas por estos tres expedientes</w:t>
      </w:r>
      <w:r>
        <w:rPr>
          <w:rFonts w:cs="Times New Roman"/>
        </w:rPr>
        <w:t xml:space="preserve">– una </w:t>
      </w:r>
      <w:r w:rsidRPr="00155C10">
        <w:rPr>
          <w:rFonts w:cs="Times New Roman"/>
        </w:rPr>
        <w:t xml:space="preserve">modalidad que presentó el </w:t>
      </w:r>
      <w:r>
        <w:rPr>
          <w:rFonts w:cs="Times New Roman"/>
        </w:rPr>
        <w:t xml:space="preserve">presidente del Consejo, el doctor Maques en su rol de </w:t>
      </w:r>
      <w:r w:rsidRPr="00155C10">
        <w:rPr>
          <w:rFonts w:cs="Times New Roman"/>
        </w:rPr>
        <w:t>rol d</w:t>
      </w:r>
      <w:r>
        <w:rPr>
          <w:rFonts w:cs="Times New Roman"/>
        </w:rPr>
        <w:t>e integrante de la Comisión de A</w:t>
      </w:r>
      <w:r w:rsidRPr="00155C10">
        <w:rPr>
          <w:rFonts w:cs="Times New Roman"/>
        </w:rPr>
        <w:t>dministración junto con la consejera Correa, que consiste en añadir al dictamen que nosotros tenemos que realizar, cuando los dictámenes recaen sobre el reglamento, el texto completo propuesto</w:t>
      </w:r>
      <w:r>
        <w:rPr>
          <w:rFonts w:cs="Times New Roman"/>
        </w:rPr>
        <w:t>, como si fuera una especie de texto ordenado, p</w:t>
      </w:r>
      <w:r w:rsidRPr="00155C10">
        <w:rPr>
          <w:rFonts w:cs="Times New Roman"/>
        </w:rPr>
        <w:t xml:space="preserve">orque genera una dificultad de lectura según estoy viendo en las correcciones que se hacen en el debate de </w:t>
      </w:r>
      <w:r>
        <w:rPr>
          <w:rFonts w:cs="Times New Roman"/>
        </w:rPr>
        <w:t>CAGyMJ</w:t>
      </w:r>
      <w:r w:rsidRPr="00155C10">
        <w:rPr>
          <w:rFonts w:cs="Times New Roman"/>
        </w:rPr>
        <w:t xml:space="preserve"> y que, en general, el plenario acompaña pero que es más ágil para la lectura. Si bien</w:t>
      </w:r>
      <w:r>
        <w:rPr>
          <w:rFonts w:cs="Times New Roman"/>
        </w:rPr>
        <w:t>,</w:t>
      </w:r>
      <w:r w:rsidRPr="00155C10">
        <w:rPr>
          <w:rFonts w:cs="Times New Roman"/>
        </w:rPr>
        <w:t xml:space="preserve"> por supuesto</w:t>
      </w:r>
      <w:r>
        <w:rPr>
          <w:rFonts w:cs="Times New Roman"/>
        </w:rPr>
        <w:t>,</w:t>
      </w:r>
      <w:r w:rsidRPr="00155C10">
        <w:rPr>
          <w:rFonts w:cs="Times New Roman"/>
        </w:rPr>
        <w:t xml:space="preserve"> las resoluciones finales que expide este </w:t>
      </w:r>
      <w:r>
        <w:rPr>
          <w:rFonts w:cs="Times New Roman"/>
        </w:rPr>
        <w:t>C</w:t>
      </w:r>
      <w:r w:rsidRPr="00155C10">
        <w:rPr>
          <w:rFonts w:cs="Times New Roman"/>
        </w:rPr>
        <w:t xml:space="preserve">onsejo en el texto final, pero para la tarea cotidiana de las unidades vamos a </w:t>
      </w:r>
      <w:r>
        <w:rPr>
          <w:rFonts w:cs="Times New Roman"/>
        </w:rPr>
        <w:t xml:space="preserve">implementar </w:t>
      </w:r>
      <w:r w:rsidRPr="00155C10">
        <w:rPr>
          <w:rFonts w:cs="Times New Roman"/>
        </w:rPr>
        <w:t>esta cuestión.</w:t>
      </w:r>
    </w:p>
    <w:p w:rsidR="008E0049" w:rsidRDefault="008E0049" w:rsidP="008E0049">
      <w:pPr>
        <w:rPr>
          <w:rFonts w:cs="Times New Roman"/>
        </w:rPr>
      </w:pPr>
      <w:r>
        <w:rPr>
          <w:rFonts w:cs="Times New Roman"/>
        </w:rPr>
        <w:tab/>
      </w:r>
      <w:r w:rsidRPr="00155C10">
        <w:rPr>
          <w:rFonts w:cs="Times New Roman"/>
        </w:rPr>
        <w:t>Hecha esta</w:t>
      </w:r>
      <w:r w:rsidR="008B6C88">
        <w:rPr>
          <w:rFonts w:cs="Times New Roman"/>
        </w:rPr>
        <w:t xml:space="preserve"> </w:t>
      </w:r>
      <w:r>
        <w:rPr>
          <w:rFonts w:cs="Times New Roman"/>
        </w:rPr>
        <w:t>salvedad, v</w:t>
      </w:r>
      <w:r w:rsidRPr="00155C10">
        <w:rPr>
          <w:rFonts w:cs="Times New Roman"/>
        </w:rPr>
        <w:t xml:space="preserve">oy a explicar con dos palabras el dictamen que luego ha ratificado la Comisión de </w:t>
      </w:r>
      <w:r>
        <w:rPr>
          <w:rFonts w:cs="Times New Roman"/>
        </w:rPr>
        <w:t>F</w:t>
      </w:r>
      <w:r w:rsidRPr="00155C10">
        <w:rPr>
          <w:rFonts w:cs="Times New Roman"/>
        </w:rPr>
        <w:t xml:space="preserve">ortalecimiento. El dictamen es favorable a la estructura porque hemos recopilado todas las consideraciones y las actuaciones administrativas posteriores que la Secretaría de </w:t>
      </w:r>
      <w:r>
        <w:rPr>
          <w:rFonts w:cs="Times New Roman"/>
        </w:rPr>
        <w:t>A</w:t>
      </w:r>
      <w:r w:rsidRPr="00155C10">
        <w:rPr>
          <w:rFonts w:cs="Times New Roman"/>
        </w:rPr>
        <w:t xml:space="preserve">dministración ha tomado el esfuerzo de contactar, </w:t>
      </w:r>
      <w:r>
        <w:rPr>
          <w:rFonts w:cs="Times New Roman"/>
        </w:rPr>
        <w:t>como lo dijo, i</w:t>
      </w:r>
      <w:r w:rsidRPr="00155C10">
        <w:rPr>
          <w:rFonts w:cs="Times New Roman"/>
        </w:rPr>
        <w:t xml:space="preserve">nclusive con la consejera </w:t>
      </w:r>
      <w:r>
        <w:rPr>
          <w:rFonts w:cs="Times New Roman"/>
        </w:rPr>
        <w:t xml:space="preserve">Schafrik, </w:t>
      </w:r>
      <w:r w:rsidRPr="00155C10">
        <w:rPr>
          <w:rFonts w:cs="Times New Roman"/>
        </w:rPr>
        <w:t xml:space="preserve">las áreas jurisdiccionales y de apoyo institucional que son las que tienen que prestar este servicio y que, además, hoy no solamente es una cuestión imperiosa para el periodo anterior de </w:t>
      </w:r>
      <w:r>
        <w:rPr>
          <w:rFonts w:cs="Times New Roman"/>
        </w:rPr>
        <w:t>ASPO y este actual de DISPO –</w:t>
      </w:r>
      <w:r w:rsidRPr="00155C10">
        <w:rPr>
          <w:rFonts w:cs="Times New Roman"/>
        </w:rPr>
        <w:t>así llamados</w:t>
      </w:r>
      <w:r>
        <w:rPr>
          <w:rFonts w:cs="Times New Roman"/>
        </w:rPr>
        <w:t>–</w:t>
      </w:r>
      <w:r w:rsidRPr="00155C10">
        <w:rPr>
          <w:rFonts w:cs="Times New Roman"/>
        </w:rPr>
        <w:t>, sino también para el futuro, porque en definitiva, cuando pase la pandemia, todos quer</w:t>
      </w:r>
      <w:r>
        <w:rPr>
          <w:rFonts w:cs="Times New Roman"/>
        </w:rPr>
        <w:t>r</w:t>
      </w:r>
      <w:r w:rsidRPr="00155C10">
        <w:rPr>
          <w:rFonts w:cs="Times New Roman"/>
        </w:rPr>
        <w:t>emos que el sistema digital sea prevale</w:t>
      </w:r>
      <w:r>
        <w:rPr>
          <w:rFonts w:cs="Times New Roman"/>
        </w:rPr>
        <w:t>ci</w:t>
      </w:r>
      <w:r w:rsidRPr="00155C10">
        <w:rPr>
          <w:rFonts w:cs="Times New Roman"/>
        </w:rPr>
        <w:t xml:space="preserve">ente en nuestra forma de expedir justicia, cercana, </w:t>
      </w:r>
      <w:r>
        <w:rPr>
          <w:rFonts w:cs="Times New Roman"/>
        </w:rPr>
        <w:t xml:space="preserve">célere </w:t>
      </w:r>
      <w:r w:rsidRPr="00155C10">
        <w:rPr>
          <w:rFonts w:cs="Times New Roman"/>
        </w:rPr>
        <w:t>y rápida para los ciudadano</w:t>
      </w:r>
      <w:r>
        <w:rPr>
          <w:rFonts w:cs="Times New Roman"/>
        </w:rPr>
        <w:t xml:space="preserve">s. Así que este protocolo tiene </w:t>
      </w:r>
      <w:r w:rsidRPr="00155C10">
        <w:rPr>
          <w:rFonts w:cs="Times New Roman"/>
        </w:rPr>
        <w:t xml:space="preserve">incidencia directa en el día de hoy pero también tiene incidencia para el futuro, teniendo en cuenta especialmente todo lo que significa para la gran y </w:t>
      </w:r>
      <w:r>
        <w:rPr>
          <w:rFonts w:cs="Times New Roman"/>
        </w:rPr>
        <w:t>v</w:t>
      </w:r>
      <w:r w:rsidRPr="00155C10">
        <w:rPr>
          <w:rFonts w:cs="Times New Roman"/>
        </w:rPr>
        <w:t>asta cantidad de expediente</w:t>
      </w:r>
      <w:r>
        <w:rPr>
          <w:rFonts w:cs="Times New Roman"/>
        </w:rPr>
        <w:t>s</w:t>
      </w:r>
      <w:r w:rsidRPr="00155C10">
        <w:rPr>
          <w:rFonts w:cs="Times New Roman"/>
        </w:rPr>
        <w:t xml:space="preserve"> que hay que preservar en el archivo </w:t>
      </w:r>
      <w:r>
        <w:rPr>
          <w:rFonts w:cs="Times New Roman"/>
        </w:rPr>
        <w:t>para</w:t>
      </w:r>
      <w:r w:rsidRPr="00155C10">
        <w:rPr>
          <w:rFonts w:cs="Times New Roman"/>
        </w:rPr>
        <w:t xml:space="preserve"> recaudo de cualquier cuestión posterior. </w:t>
      </w:r>
    </w:p>
    <w:p w:rsidR="008E0049" w:rsidRDefault="008E0049" w:rsidP="008E0049">
      <w:pPr>
        <w:ind w:firstLine="708"/>
        <w:rPr>
          <w:rFonts w:cs="Times New Roman"/>
        </w:rPr>
      </w:pPr>
      <w:r w:rsidRPr="00155C10">
        <w:rPr>
          <w:rFonts w:cs="Times New Roman"/>
        </w:rPr>
        <w:t>Hago esta observación</w:t>
      </w:r>
      <w:r>
        <w:rPr>
          <w:rFonts w:cs="Times New Roman"/>
        </w:rPr>
        <w:t xml:space="preserve"> diciendo entonces que nosotros sacamos este dictamen favorable. H</w:t>
      </w:r>
      <w:r w:rsidRPr="00155C10">
        <w:rPr>
          <w:rFonts w:cs="Times New Roman"/>
        </w:rPr>
        <w:t xml:space="preserve">a sido tratado por el plenario, no es por disposición solamente de la </w:t>
      </w:r>
      <w:r>
        <w:rPr>
          <w:rFonts w:cs="Times New Roman"/>
        </w:rPr>
        <w:t>P</w:t>
      </w:r>
      <w:r w:rsidRPr="00155C10">
        <w:rPr>
          <w:rFonts w:cs="Times New Roman"/>
        </w:rPr>
        <w:t xml:space="preserve">residencia, sino que ha sido analizado por la consejera </w:t>
      </w:r>
      <w:r>
        <w:rPr>
          <w:rFonts w:cs="Times New Roman"/>
        </w:rPr>
        <w:t>C</w:t>
      </w:r>
      <w:r w:rsidRPr="00155C10">
        <w:rPr>
          <w:rFonts w:cs="Times New Roman"/>
        </w:rPr>
        <w:t>orrea y el doctor Maque</w:t>
      </w:r>
      <w:r>
        <w:rPr>
          <w:rFonts w:cs="Times New Roman"/>
        </w:rPr>
        <w:t>s</w:t>
      </w:r>
      <w:r w:rsidRPr="00155C10">
        <w:rPr>
          <w:rFonts w:cs="Times New Roman"/>
        </w:rPr>
        <w:t xml:space="preserve">, e incluimos una proposición de la modificación a los artículos </w:t>
      </w:r>
      <w:r>
        <w:rPr>
          <w:rFonts w:cs="Times New Roman"/>
        </w:rPr>
        <w:t>6º</w:t>
      </w:r>
      <w:r w:rsidRPr="00155C10">
        <w:rPr>
          <w:rFonts w:cs="Times New Roman"/>
        </w:rPr>
        <w:t xml:space="preserve"> y 15, que están en el borrador final que tienen ustedes a disposición, conforme la propuesta que hizo en su momento el secretario de </w:t>
      </w:r>
      <w:r>
        <w:rPr>
          <w:rFonts w:cs="Times New Roman"/>
        </w:rPr>
        <w:t>A</w:t>
      </w:r>
      <w:r w:rsidRPr="00155C10">
        <w:rPr>
          <w:rFonts w:cs="Times New Roman"/>
        </w:rPr>
        <w:t xml:space="preserve">poyo </w:t>
      </w:r>
      <w:r>
        <w:rPr>
          <w:rFonts w:cs="Times New Roman"/>
        </w:rPr>
        <w:t>J</w:t>
      </w:r>
      <w:r w:rsidRPr="00155C10">
        <w:rPr>
          <w:rFonts w:cs="Times New Roman"/>
        </w:rPr>
        <w:t>urisdiccional, el doctor</w:t>
      </w:r>
      <w:r w:rsidR="00EC0CB2">
        <w:rPr>
          <w:rFonts w:cs="Times New Roman"/>
        </w:rPr>
        <w:t xml:space="preserve"> </w:t>
      </w:r>
      <w:r>
        <w:rPr>
          <w:rFonts w:cs="Times New Roman"/>
        </w:rPr>
        <w:t>Gargiulo</w:t>
      </w:r>
      <w:r w:rsidRPr="00155C10">
        <w:rPr>
          <w:rFonts w:cs="Times New Roman"/>
        </w:rPr>
        <w:t xml:space="preserve">. </w:t>
      </w:r>
    </w:p>
    <w:p w:rsidR="008E0049" w:rsidRDefault="008E0049" w:rsidP="008E0049">
      <w:pPr>
        <w:ind w:firstLine="708"/>
        <w:rPr>
          <w:rFonts w:cs="Times New Roman"/>
        </w:rPr>
      </w:pPr>
      <w:r>
        <w:rPr>
          <w:rFonts w:cs="Times New Roman"/>
        </w:rPr>
        <w:t>E</w:t>
      </w:r>
      <w:r w:rsidRPr="00155C10">
        <w:rPr>
          <w:rFonts w:cs="Times New Roman"/>
        </w:rPr>
        <w:t>sa propuesta redunda en un beneficio especialmente relacionado con las áreas de archivo</w:t>
      </w:r>
      <w:r>
        <w:rPr>
          <w:rFonts w:cs="Times New Roman"/>
        </w:rPr>
        <w:t>,</w:t>
      </w:r>
      <w:r w:rsidRPr="00155C10">
        <w:rPr>
          <w:rFonts w:cs="Times New Roman"/>
        </w:rPr>
        <w:t xml:space="preserve"> y el trámite, </w:t>
      </w:r>
      <w:r>
        <w:rPr>
          <w:rFonts w:cs="Times New Roman"/>
        </w:rPr>
        <w:t xml:space="preserve">el </w:t>
      </w:r>
      <w:r w:rsidRPr="00155C10">
        <w:rPr>
          <w:rFonts w:cs="Times New Roman"/>
        </w:rPr>
        <w:t xml:space="preserve">cuidado y </w:t>
      </w:r>
      <w:r>
        <w:rPr>
          <w:rFonts w:cs="Times New Roman"/>
        </w:rPr>
        <w:t xml:space="preserve">el </w:t>
      </w:r>
      <w:r w:rsidRPr="00155C10">
        <w:rPr>
          <w:rFonts w:cs="Times New Roman"/>
        </w:rPr>
        <w:t xml:space="preserve">resguardo de la documentación oficial que en esas dependencias </w:t>
      </w:r>
      <w:r>
        <w:rPr>
          <w:rFonts w:cs="Times New Roman"/>
        </w:rPr>
        <w:t xml:space="preserve">se </w:t>
      </w:r>
      <w:r w:rsidRPr="00155C10">
        <w:rPr>
          <w:rFonts w:cs="Times New Roman"/>
        </w:rPr>
        <w:t>tienen, muchas veces con el compromiso de la decisión jurisdiccional para autorizar y modificar este trámite.</w:t>
      </w:r>
    </w:p>
    <w:p w:rsidR="008E0049" w:rsidRDefault="008E0049" w:rsidP="008E0049">
      <w:pPr>
        <w:rPr>
          <w:rFonts w:cs="Times New Roman"/>
        </w:rPr>
      </w:pPr>
      <w:r>
        <w:rPr>
          <w:rFonts w:cs="Times New Roman"/>
        </w:rPr>
        <w:tab/>
      </w:r>
      <w:r w:rsidRPr="00155C10">
        <w:rPr>
          <w:rFonts w:cs="Times New Roman"/>
        </w:rPr>
        <w:t xml:space="preserve">El protocolo reúne los requisitos necesarios, contempla la posibilidad de que la prestación de los servicios de la Secretaría de </w:t>
      </w:r>
      <w:r>
        <w:rPr>
          <w:rFonts w:cs="Times New Roman"/>
        </w:rPr>
        <w:t>A</w:t>
      </w:r>
      <w:r w:rsidRPr="00155C10">
        <w:rPr>
          <w:rFonts w:cs="Times New Roman"/>
        </w:rPr>
        <w:t>dministración s</w:t>
      </w:r>
      <w:r>
        <w:rPr>
          <w:rFonts w:cs="Times New Roman"/>
        </w:rPr>
        <w:t>ea</w:t>
      </w:r>
      <w:r w:rsidRPr="00155C10">
        <w:rPr>
          <w:rFonts w:cs="Times New Roman"/>
        </w:rPr>
        <w:t xml:space="preserve"> ágil para la posibilidad de </w:t>
      </w:r>
      <w:r>
        <w:rPr>
          <w:rFonts w:cs="Times New Roman"/>
        </w:rPr>
        <w:t xml:space="preserve">digitalización de </w:t>
      </w:r>
      <w:r w:rsidRPr="00155C10">
        <w:rPr>
          <w:rFonts w:cs="Times New Roman"/>
        </w:rPr>
        <w:t>documento</w:t>
      </w:r>
      <w:r>
        <w:rPr>
          <w:rFonts w:cs="Times New Roman"/>
        </w:rPr>
        <w:t>s</w:t>
      </w:r>
      <w:r w:rsidRPr="00155C10">
        <w:rPr>
          <w:rFonts w:cs="Times New Roman"/>
        </w:rPr>
        <w:t xml:space="preserve"> y la preservación de la documentación con responsabilidad</w:t>
      </w:r>
      <w:r>
        <w:rPr>
          <w:rFonts w:cs="Times New Roman"/>
        </w:rPr>
        <w:t>es</w:t>
      </w:r>
      <w:r w:rsidRPr="00155C10">
        <w:rPr>
          <w:rFonts w:cs="Times New Roman"/>
        </w:rPr>
        <w:t xml:space="preserve"> jurisdiccionales. Por lo tanto, pido que el plenario lo tenga en cuenta, apruebe el protocolo e inmediatamente </w:t>
      </w:r>
      <w:r>
        <w:rPr>
          <w:rFonts w:cs="Times New Roman"/>
        </w:rPr>
        <w:t xml:space="preserve">podamos </w:t>
      </w:r>
      <w:r w:rsidRPr="00155C10">
        <w:rPr>
          <w:rFonts w:cs="Times New Roman"/>
        </w:rPr>
        <w:t xml:space="preserve">ponerlo en funcionamiento para que entre en funcionamiento no solamente dentro de las medidas de protección sanitaria, sino como dije, para el futuro, que sea el camino de la digitalización de todos los expedientes que nunca tuvieron vía digital anterior. </w:t>
      </w:r>
    </w:p>
    <w:p w:rsidR="008E0049" w:rsidRDefault="008E0049" w:rsidP="008E0049">
      <w:pPr>
        <w:ind w:firstLine="708"/>
        <w:rPr>
          <w:rFonts w:cs="Times New Roman"/>
        </w:rPr>
      </w:pPr>
      <w:r w:rsidRPr="00155C10">
        <w:rPr>
          <w:rFonts w:cs="Times New Roman"/>
        </w:rPr>
        <w:t>Esta es la propuesta</w:t>
      </w:r>
      <w:r>
        <w:rPr>
          <w:rFonts w:cs="Times New Roman"/>
        </w:rPr>
        <w:t xml:space="preserve"> y</w:t>
      </w:r>
      <w:r w:rsidRPr="00155C10">
        <w:rPr>
          <w:rFonts w:cs="Times New Roman"/>
        </w:rPr>
        <w:t xml:space="preserve"> mi pedido de apoyo</w:t>
      </w:r>
      <w:r>
        <w:rPr>
          <w:rFonts w:cs="Times New Roman"/>
        </w:rPr>
        <w:t xml:space="preserve"> al protocolo</w:t>
      </w:r>
      <w:r w:rsidRPr="00155C10">
        <w:rPr>
          <w:rFonts w:cs="Times New Roman"/>
        </w:rPr>
        <w:t>.</w:t>
      </w:r>
    </w:p>
    <w:p w:rsidR="008E0049" w:rsidRDefault="008E0049" w:rsidP="008E0049">
      <w:pPr>
        <w:rPr>
          <w:rFonts w:cs="Times New Roman"/>
        </w:rPr>
      </w:pPr>
    </w:p>
    <w:p w:rsidR="008E0049" w:rsidRDefault="008E0049" w:rsidP="008E0049">
      <w:pPr>
        <w:rPr>
          <w:rFonts w:cs="Times New Roman"/>
        </w:rPr>
      </w:pPr>
      <w:r>
        <w:rPr>
          <w:rFonts w:cs="Times New Roman"/>
          <w:b/>
        </w:rPr>
        <w:t>Sr. Presidente (Dr. Maques).</w:t>
      </w:r>
      <w:r>
        <w:rPr>
          <w:rFonts w:cs="Times New Roman"/>
        </w:rPr>
        <w:t>-Correcto.</w:t>
      </w:r>
    </w:p>
    <w:p w:rsidR="008E0049" w:rsidRDefault="008E0049" w:rsidP="008E0049">
      <w:pPr>
        <w:ind w:firstLine="708"/>
        <w:rPr>
          <w:rFonts w:cs="Times New Roman"/>
        </w:rPr>
      </w:pPr>
      <w:r>
        <w:rPr>
          <w:rFonts w:cs="Times New Roman"/>
        </w:rPr>
        <w:t>Lo votamos.</w:t>
      </w:r>
    </w:p>
    <w:p w:rsidR="008E0049" w:rsidRDefault="008E0049" w:rsidP="008E0049">
      <w:pPr>
        <w:rPr>
          <w:rFonts w:cs="Times New Roman"/>
        </w:rPr>
      </w:pPr>
    </w:p>
    <w:p w:rsidR="008E0049" w:rsidRDefault="008E0049" w:rsidP="008E0049">
      <w:pPr>
        <w:rPr>
          <w:rFonts w:cs="Times New Roman"/>
        </w:rPr>
      </w:pPr>
      <w:r>
        <w:rPr>
          <w:rFonts w:cs="Times New Roman"/>
        </w:rPr>
        <w:tab/>
      </w:r>
      <w:r>
        <w:rPr>
          <w:rFonts w:cs="Times New Roman"/>
        </w:rPr>
        <w:tab/>
        <w:t>–</w:t>
      </w:r>
      <w:r>
        <w:rPr>
          <w:rFonts w:cs="Times New Roman"/>
          <w:i/>
        </w:rPr>
        <w:t>Se practica la votación.</w:t>
      </w:r>
    </w:p>
    <w:p w:rsidR="008E0049" w:rsidRDefault="008E0049" w:rsidP="008E0049">
      <w:pPr>
        <w:rPr>
          <w:rFonts w:cs="Times New Roman"/>
        </w:rPr>
      </w:pPr>
    </w:p>
    <w:p w:rsidR="008E0049" w:rsidRDefault="008E0049" w:rsidP="008E0049">
      <w:pPr>
        <w:rPr>
          <w:rFonts w:cs="Times New Roman"/>
        </w:rPr>
      </w:pPr>
      <w:r>
        <w:rPr>
          <w:rFonts w:cs="Times New Roman"/>
          <w:b/>
        </w:rPr>
        <w:t>Sr. Presidente (Dr. Maques).</w:t>
      </w:r>
      <w:r>
        <w:rPr>
          <w:rFonts w:cs="Times New Roman"/>
        </w:rPr>
        <w:t>- Aprobado por unanimidad.</w:t>
      </w:r>
    </w:p>
    <w:p w:rsidR="008E0049" w:rsidRDefault="008E0049" w:rsidP="008E0049">
      <w:pPr>
        <w:rPr>
          <w:rFonts w:cs="Times New Roman"/>
          <w:b/>
        </w:rPr>
      </w:pPr>
    </w:p>
    <w:p w:rsidR="008E0049" w:rsidRDefault="008E0049" w:rsidP="008E0049">
      <w:pPr>
        <w:rPr>
          <w:rFonts w:cs="Times New Roman"/>
        </w:rPr>
      </w:pPr>
      <w:r w:rsidRPr="00155C10">
        <w:rPr>
          <w:rFonts w:cs="Times New Roman"/>
          <w:b/>
        </w:rPr>
        <w:t>Dr. Biglieri.</w:t>
      </w:r>
      <w:r>
        <w:rPr>
          <w:rFonts w:cs="Times New Roman"/>
        </w:rPr>
        <w:t>-</w:t>
      </w:r>
      <w:r>
        <w:rPr>
          <w:rFonts w:cs="Times New Roman"/>
        </w:rPr>
        <w:tab/>
        <w:t>Solamente quisiera agregar que como el título del Orden del Día lo mencioné en voz baja y no sé si se llegó a escuchar, que este tema tiene el apoyo de la Presidencia de la Comisión de Fortalecimiento, que preside el doctor Quintana. Como no está enunciado en el orden del día, quiero que quede claro que las dos comisiones aprobamos la iniciativa.</w:t>
      </w:r>
    </w:p>
    <w:p w:rsidR="008E0049" w:rsidRDefault="008E0049" w:rsidP="008E0049">
      <w:pPr>
        <w:rPr>
          <w:rFonts w:cs="Times New Roman"/>
        </w:rPr>
      </w:pPr>
    </w:p>
    <w:p w:rsidR="008E0049" w:rsidRDefault="008E0049" w:rsidP="008E0049">
      <w:pPr>
        <w:rPr>
          <w:rFonts w:cs="Times New Roman"/>
        </w:rPr>
      </w:pPr>
      <w:r>
        <w:rPr>
          <w:rFonts w:cs="Times New Roman"/>
          <w:b/>
        </w:rPr>
        <w:t>Sr. Presidente (Dr. Maques).</w:t>
      </w:r>
      <w:r>
        <w:rPr>
          <w:rFonts w:cs="Times New Roman"/>
        </w:rPr>
        <w:t xml:space="preserve">- Correcto. Conste en actas. </w:t>
      </w:r>
    </w:p>
    <w:p w:rsidR="008E0049" w:rsidRDefault="008E0049" w:rsidP="008E0049">
      <w:pPr>
        <w:rPr>
          <w:rFonts w:cs="Times New Roman"/>
        </w:rPr>
      </w:pPr>
    </w:p>
    <w:p w:rsidR="008E0049" w:rsidRDefault="008E0049" w:rsidP="008E0049">
      <w:pPr>
        <w:pStyle w:val="Ttulo1"/>
        <w:rPr>
          <w:rFonts w:eastAsiaTheme="majorEastAsia"/>
        </w:rPr>
      </w:pPr>
      <w:bookmarkStart w:id="61" w:name="_Toc56377295"/>
      <w:proofErr w:type="gramStart"/>
      <w:r w:rsidRPr="00155C10">
        <w:rPr>
          <w:rFonts w:eastAsiaTheme="majorEastAsia"/>
        </w:rPr>
        <w:t>4.2)</w:t>
      </w:r>
      <w:proofErr w:type="gramEnd"/>
      <w:r w:rsidRPr="00155C10">
        <w:rPr>
          <w:rFonts w:eastAsiaTheme="majorEastAsia"/>
        </w:rPr>
        <w:t xml:space="preserve"> Actuación N° A 01-00015631-7/2020 "s/Proyecto de Capacitación para Futuros Ingresantes al Poder Judicial de la Ciudad".</w:t>
      </w:r>
      <w:bookmarkEnd w:id="61"/>
    </w:p>
    <w:p w:rsidR="008E0049" w:rsidRDefault="008E0049" w:rsidP="008E0049">
      <w:pPr>
        <w:rPr>
          <w:rFonts w:cs="Times New Roman"/>
        </w:rPr>
      </w:pPr>
    </w:p>
    <w:p w:rsidR="008E0049" w:rsidRDefault="008E0049" w:rsidP="008E0049">
      <w:pPr>
        <w:rPr>
          <w:rFonts w:cs="Times New Roman"/>
        </w:rPr>
      </w:pPr>
      <w:r>
        <w:rPr>
          <w:rFonts w:cs="Times New Roman"/>
          <w:b/>
        </w:rPr>
        <w:t>Sr. Presidente (Dr. Maques).</w:t>
      </w:r>
      <w:r>
        <w:rPr>
          <w:rFonts w:cs="Times New Roman"/>
        </w:rPr>
        <w:t>- El otro tema con intervención de dos o más comisiones que corresponde ser presentado por esta Presidencia es la actuación referida a Ciclos de Orientación Temática del Poder Judicial de la Ciudad Autónoma de Buenos Aires.</w:t>
      </w:r>
    </w:p>
    <w:p w:rsidR="008E0049" w:rsidRDefault="008E0049" w:rsidP="008E0049">
      <w:pPr>
        <w:rPr>
          <w:rFonts w:cs="Times New Roman"/>
        </w:rPr>
      </w:pPr>
      <w:r>
        <w:rPr>
          <w:rFonts w:cs="Times New Roman"/>
        </w:rPr>
        <w:tab/>
        <w:t>En este caso tiene la palabra el doctor Rúa.</w:t>
      </w:r>
    </w:p>
    <w:p w:rsidR="008E0049" w:rsidRDefault="008E0049" w:rsidP="008E0049">
      <w:pPr>
        <w:rPr>
          <w:rFonts w:cs="Times New Roman"/>
        </w:rPr>
      </w:pPr>
    </w:p>
    <w:p w:rsidR="008E0049" w:rsidRDefault="008E0049" w:rsidP="008E0049">
      <w:pPr>
        <w:rPr>
          <w:rFonts w:cs="Times New Roman"/>
        </w:rPr>
      </w:pPr>
      <w:r>
        <w:rPr>
          <w:rFonts w:cs="Times New Roman"/>
          <w:b/>
        </w:rPr>
        <w:t>Dr. Rúa.</w:t>
      </w:r>
      <w:r>
        <w:rPr>
          <w:rFonts w:cs="Times New Roman"/>
        </w:rPr>
        <w:t>-Muchas gracias, señor presidente.</w:t>
      </w:r>
    </w:p>
    <w:p w:rsidR="008E0049" w:rsidRDefault="008E0049" w:rsidP="008E0049">
      <w:pPr>
        <w:rPr>
          <w:rFonts w:cs="Times New Roman"/>
        </w:rPr>
      </w:pPr>
      <w:r>
        <w:rPr>
          <w:rFonts w:cs="Times New Roman"/>
        </w:rPr>
        <w:tab/>
        <w:t xml:space="preserve">En esta oportunidad vengo a presentar un trabajo conjunto que hicimos, como bien se menciona, Ciclos de Orientación Temática del Poder Judicial de la Ciudad, que trabaja sobre tres grandes módulos: un módulo básico, inicial, que tiene que ver con la comprensión del Consejo de la Magistratura, los ministerios públicos, las distintas áreas que allí existen e, incluso, trabaja un módulo de inclusión. </w:t>
      </w:r>
    </w:p>
    <w:p w:rsidR="008E0049" w:rsidRDefault="008E0049" w:rsidP="008E0049">
      <w:pPr>
        <w:ind w:firstLine="708"/>
        <w:rPr>
          <w:rFonts w:cs="Times New Roman"/>
        </w:rPr>
      </w:pPr>
      <w:r>
        <w:rPr>
          <w:rFonts w:cs="Times New Roman"/>
        </w:rPr>
        <w:t>Luego hay un módulo sobre la materia que está en el fuero penal, contravencional y de falta, y otro módulo que está vinculado al fuero contencioso.</w:t>
      </w:r>
    </w:p>
    <w:p w:rsidR="008E0049" w:rsidRDefault="008E0049" w:rsidP="008E0049">
      <w:pPr>
        <w:rPr>
          <w:rFonts w:cs="Times New Roman"/>
        </w:rPr>
      </w:pPr>
      <w:r>
        <w:rPr>
          <w:rFonts w:cs="Times New Roman"/>
        </w:rPr>
        <w:tab/>
        <w:t>Se trata de un trabajo que hemos realizado con Lucía Burundarena</w:t>
      </w:r>
      <w:r w:rsidR="00EC0CB2">
        <w:rPr>
          <w:rFonts w:cs="Times New Roman"/>
        </w:rPr>
        <w:t xml:space="preserve"> </w:t>
      </w:r>
      <w:r>
        <w:rPr>
          <w:rFonts w:cs="Times New Roman"/>
        </w:rPr>
        <w:t xml:space="preserve">de la Oficina de Discapacidad, con Gisela Candarle, de Políticas Judiciales, y se fueron sumando distintas voluntades para hacer mucho más rico este proyecto. Se han sumado Eduardo y Marcela del Centro de Formación Judicial. Del fuero contencioso, la doctora </w:t>
      </w:r>
      <w:proofErr w:type="spellStart"/>
      <w:r>
        <w:rPr>
          <w:rFonts w:cs="Times New Roman"/>
        </w:rPr>
        <w:t>Schafrik</w:t>
      </w:r>
      <w:proofErr w:type="gramStart"/>
      <w:r>
        <w:rPr>
          <w:rFonts w:cs="Times New Roman"/>
        </w:rPr>
        <w:t>,para</w:t>
      </w:r>
      <w:proofErr w:type="spellEnd"/>
      <w:proofErr w:type="gramEnd"/>
      <w:r>
        <w:rPr>
          <w:rFonts w:cs="Times New Roman"/>
        </w:rPr>
        <w:t xml:space="preserve"> poder trabajar todo lo que tiene que ver con estos ciclos de orientación y de comprensión del fuero. También se ha sumado Ana, desde el Centro de Justicia de la Mujer, aprovechando el Programa de Acceso a Derechos para Personas Travestis, Transexuales y </w:t>
      </w:r>
      <w:proofErr w:type="spellStart"/>
      <w:r>
        <w:rPr>
          <w:rFonts w:cs="Times New Roman"/>
        </w:rPr>
        <w:t>Transgénero</w:t>
      </w:r>
      <w:proofErr w:type="spellEnd"/>
      <w:r>
        <w:rPr>
          <w:rFonts w:cs="Times New Roman"/>
        </w:rPr>
        <w:t xml:space="preserve">, que nos puede dar una muy buena visión para todo lo vinculado a inclusión. Luego la consejera Julia Correa se ha sumado también, así que es un equipo bastante grande como para poder terminar con un muy buen producto. </w:t>
      </w:r>
    </w:p>
    <w:p w:rsidR="008E0049" w:rsidRDefault="008E0049" w:rsidP="008E0049">
      <w:pPr>
        <w:ind w:firstLine="708"/>
        <w:rPr>
          <w:rFonts w:cs="Times New Roman"/>
        </w:rPr>
      </w:pPr>
      <w:r>
        <w:rPr>
          <w:rFonts w:cs="Times New Roman"/>
        </w:rPr>
        <w:t>Lo dejo a consideración.</w:t>
      </w:r>
    </w:p>
    <w:p w:rsidR="008E0049" w:rsidRDefault="008E0049" w:rsidP="008E0049">
      <w:pPr>
        <w:rPr>
          <w:rFonts w:cs="Times New Roman"/>
        </w:rPr>
      </w:pPr>
    </w:p>
    <w:p w:rsidR="008E0049" w:rsidRDefault="008E0049" w:rsidP="008E0049">
      <w:pPr>
        <w:rPr>
          <w:rFonts w:cs="Times New Roman"/>
        </w:rPr>
      </w:pPr>
      <w:r>
        <w:rPr>
          <w:rFonts w:cs="Times New Roman"/>
          <w:b/>
        </w:rPr>
        <w:t>Sr. Presidente (Dr. Maques).</w:t>
      </w:r>
      <w:r>
        <w:rPr>
          <w:rFonts w:cs="Times New Roman"/>
        </w:rPr>
        <w:t>-Correcto.</w:t>
      </w:r>
    </w:p>
    <w:p w:rsidR="008E0049" w:rsidRDefault="008E0049" w:rsidP="008E0049">
      <w:pPr>
        <w:ind w:firstLine="708"/>
        <w:rPr>
          <w:rFonts w:cs="Times New Roman"/>
        </w:rPr>
      </w:pPr>
      <w:r>
        <w:rPr>
          <w:rFonts w:cs="Times New Roman"/>
        </w:rPr>
        <w:t>Votamos.</w:t>
      </w:r>
    </w:p>
    <w:p w:rsidR="008E0049" w:rsidRDefault="008E0049" w:rsidP="008E0049">
      <w:pPr>
        <w:rPr>
          <w:rFonts w:cs="Times New Roman"/>
        </w:rPr>
      </w:pPr>
    </w:p>
    <w:p w:rsidR="008E0049" w:rsidRDefault="008E0049" w:rsidP="008E0049">
      <w:pPr>
        <w:rPr>
          <w:rFonts w:cs="Times New Roman"/>
        </w:rPr>
      </w:pPr>
      <w:r>
        <w:rPr>
          <w:rFonts w:cs="Times New Roman"/>
        </w:rPr>
        <w:tab/>
      </w:r>
      <w:r>
        <w:rPr>
          <w:rFonts w:cs="Times New Roman"/>
        </w:rPr>
        <w:tab/>
        <w:t>–</w:t>
      </w:r>
      <w:r>
        <w:rPr>
          <w:rFonts w:cs="Times New Roman"/>
          <w:i/>
        </w:rPr>
        <w:t>Se practica la votación.</w:t>
      </w:r>
    </w:p>
    <w:p w:rsidR="008E0049" w:rsidRDefault="008E0049" w:rsidP="008E0049">
      <w:pPr>
        <w:rPr>
          <w:rFonts w:cs="Times New Roman"/>
        </w:rPr>
      </w:pPr>
    </w:p>
    <w:p w:rsidR="008E0049" w:rsidRDefault="008E0049" w:rsidP="008E0049">
      <w:pPr>
        <w:rPr>
          <w:rFonts w:cs="Times New Roman"/>
        </w:rPr>
      </w:pPr>
      <w:r>
        <w:rPr>
          <w:rFonts w:cs="Times New Roman"/>
          <w:b/>
        </w:rPr>
        <w:t>Sr. Presidente (Dr. Maques).</w:t>
      </w:r>
      <w:r>
        <w:rPr>
          <w:rFonts w:cs="Times New Roman"/>
        </w:rPr>
        <w:t>- Aprobado por unanimidad.</w:t>
      </w:r>
    </w:p>
    <w:p w:rsidR="008E0049" w:rsidRDefault="008E0049" w:rsidP="008E0049">
      <w:pPr>
        <w:rPr>
          <w:rFonts w:cs="Times New Roman"/>
        </w:rPr>
      </w:pPr>
    </w:p>
    <w:p w:rsidR="008E0049" w:rsidRDefault="008E0049" w:rsidP="008E0049">
      <w:pPr>
        <w:pStyle w:val="Ttulo1"/>
        <w:rPr>
          <w:rFonts w:eastAsiaTheme="majorEastAsia"/>
        </w:rPr>
      </w:pPr>
      <w:bookmarkStart w:id="62" w:name="_Toc56377296"/>
      <w:proofErr w:type="gramStart"/>
      <w:r w:rsidRPr="00155C10">
        <w:rPr>
          <w:rFonts w:eastAsiaTheme="majorEastAsia"/>
        </w:rPr>
        <w:t>5</w:t>
      </w:r>
      <w:proofErr w:type="gramEnd"/>
      <w:r w:rsidRPr="00155C10">
        <w:rPr>
          <w:rFonts w:eastAsiaTheme="majorEastAsia"/>
        </w:rPr>
        <w:t>) Proyectos sin intervención de Comisiones</w:t>
      </w:r>
      <w:bookmarkEnd w:id="62"/>
    </w:p>
    <w:p w:rsidR="008E0049" w:rsidRDefault="008E0049" w:rsidP="008E0049">
      <w:pPr>
        <w:pStyle w:val="Ttulo1"/>
        <w:rPr>
          <w:rFonts w:eastAsiaTheme="majorEastAsia"/>
        </w:rPr>
      </w:pPr>
    </w:p>
    <w:p w:rsidR="008E0049" w:rsidRDefault="008E0049" w:rsidP="008E0049">
      <w:pPr>
        <w:pStyle w:val="Ttulo1"/>
        <w:rPr>
          <w:rFonts w:eastAsiaTheme="majorEastAsia"/>
        </w:rPr>
      </w:pPr>
      <w:bookmarkStart w:id="63" w:name="_Toc56377297"/>
      <w:proofErr w:type="gramStart"/>
      <w:r w:rsidRPr="00155C10">
        <w:rPr>
          <w:rFonts w:eastAsiaTheme="majorEastAsia"/>
        </w:rPr>
        <w:t>5.1.)</w:t>
      </w:r>
      <w:proofErr w:type="gramEnd"/>
      <w:r w:rsidRPr="00155C10">
        <w:rPr>
          <w:rFonts w:eastAsiaTheme="majorEastAsia"/>
        </w:rPr>
        <w:t xml:space="preserve"> Feria Judicial enero 2021.</w:t>
      </w:r>
      <w:bookmarkEnd w:id="63"/>
    </w:p>
    <w:p w:rsidR="008E0049" w:rsidRDefault="008E0049" w:rsidP="008E0049">
      <w:pPr>
        <w:rPr>
          <w:rFonts w:cs="Times New Roman"/>
        </w:rPr>
      </w:pPr>
    </w:p>
    <w:p w:rsidR="008E0049" w:rsidRDefault="008E0049" w:rsidP="008E0049">
      <w:pPr>
        <w:rPr>
          <w:rFonts w:cs="Times New Roman"/>
        </w:rPr>
      </w:pPr>
      <w:r>
        <w:rPr>
          <w:rFonts w:cs="Times New Roman"/>
          <w:b/>
        </w:rPr>
        <w:t>Sr. Presidente (Dr. Maques).</w:t>
      </w:r>
      <w:r>
        <w:rPr>
          <w:rFonts w:cs="Times New Roman"/>
        </w:rPr>
        <w:t>-</w:t>
      </w:r>
      <w:r w:rsidRPr="00155C10">
        <w:rPr>
          <w:rFonts w:cs="Times New Roman"/>
        </w:rPr>
        <w:t xml:space="preserve"> A continuación tratamos los proyectos sin intervención de comisiones, que también son presentados por la Presidencia.</w:t>
      </w:r>
    </w:p>
    <w:p w:rsidR="008E0049" w:rsidRDefault="008E0049" w:rsidP="008E0049">
      <w:pPr>
        <w:rPr>
          <w:rFonts w:cs="Times New Roman"/>
        </w:rPr>
      </w:pPr>
      <w:r w:rsidRPr="00155C10">
        <w:rPr>
          <w:rFonts w:cs="Times New Roman"/>
        </w:rPr>
        <w:tab/>
        <w:t>El primer tema es el vinculado a la feria judicial</w:t>
      </w:r>
      <w:r w:rsidR="00EC0CB2">
        <w:rPr>
          <w:rFonts w:cs="Times New Roman"/>
        </w:rPr>
        <w:t xml:space="preserve"> </w:t>
      </w:r>
      <w:r w:rsidRPr="00155C10">
        <w:rPr>
          <w:rFonts w:cs="Times New Roman"/>
        </w:rPr>
        <w:t>enero 2021.</w:t>
      </w:r>
    </w:p>
    <w:p w:rsidR="008E0049" w:rsidRDefault="008E0049" w:rsidP="008E0049">
      <w:pPr>
        <w:rPr>
          <w:rFonts w:cs="Times New Roman"/>
        </w:rPr>
      </w:pPr>
      <w:r w:rsidRPr="00155C10">
        <w:rPr>
          <w:rFonts w:cs="Times New Roman"/>
        </w:rPr>
        <w:tab/>
        <w:t>Tiene la palabra la consejera Salvatelli.</w:t>
      </w:r>
    </w:p>
    <w:p w:rsidR="008E0049" w:rsidRDefault="008E0049" w:rsidP="008E0049">
      <w:pPr>
        <w:rPr>
          <w:rFonts w:cs="Times New Roman"/>
        </w:rPr>
      </w:pPr>
    </w:p>
    <w:p w:rsidR="008E0049" w:rsidRDefault="008E0049" w:rsidP="008E0049">
      <w:pPr>
        <w:rPr>
          <w:rFonts w:cs="Times New Roman"/>
        </w:rPr>
      </w:pPr>
      <w:r w:rsidRPr="00155C10">
        <w:rPr>
          <w:rFonts w:cs="Times New Roman"/>
          <w:b/>
        </w:rPr>
        <w:t>Dra. Salvatelli.</w:t>
      </w:r>
      <w:r w:rsidRPr="00155C10">
        <w:rPr>
          <w:rFonts w:cs="Times New Roman"/>
        </w:rPr>
        <w:t xml:space="preserve">-Es para explicar en el plenario, porque no lo refleja </w:t>
      </w:r>
      <w:r w:rsidR="00EC0CB2">
        <w:rPr>
          <w:rFonts w:cs="Times New Roman"/>
        </w:rPr>
        <w:t>t</w:t>
      </w:r>
      <w:r>
        <w:rPr>
          <w:rFonts w:cs="Times New Roman"/>
        </w:rPr>
        <w:t>an</w:t>
      </w:r>
      <w:r w:rsidRPr="00155C10">
        <w:rPr>
          <w:rFonts w:cs="Times New Roman"/>
        </w:rPr>
        <w:t xml:space="preserve"> claramente el punto del </w:t>
      </w:r>
      <w:r>
        <w:rPr>
          <w:rFonts w:cs="Times New Roman"/>
        </w:rPr>
        <w:t>O</w:t>
      </w:r>
      <w:r w:rsidRPr="00155C10">
        <w:rPr>
          <w:rFonts w:cs="Times New Roman"/>
        </w:rPr>
        <w:t xml:space="preserve">rden del </w:t>
      </w:r>
      <w:r>
        <w:rPr>
          <w:rFonts w:cs="Times New Roman"/>
        </w:rPr>
        <w:t>D</w:t>
      </w:r>
      <w:r w:rsidRPr="00155C10">
        <w:rPr>
          <w:rFonts w:cs="Times New Roman"/>
        </w:rPr>
        <w:t>ía, y con mis colegas acorda</w:t>
      </w:r>
      <w:r>
        <w:rPr>
          <w:rFonts w:cs="Times New Roman"/>
        </w:rPr>
        <w:t xml:space="preserve">mos </w:t>
      </w:r>
      <w:r w:rsidRPr="00155C10">
        <w:rPr>
          <w:rFonts w:cs="Times New Roman"/>
        </w:rPr>
        <w:t>que yo más o menos explique una base y que cada uno sume esto que es un proyecto</w:t>
      </w:r>
      <w:r>
        <w:rPr>
          <w:rFonts w:cs="Times New Roman"/>
        </w:rPr>
        <w:t xml:space="preserve"> –</w:t>
      </w:r>
      <w:r w:rsidRPr="00155C10">
        <w:rPr>
          <w:rFonts w:cs="Times New Roman"/>
        </w:rPr>
        <w:t xml:space="preserve">hay que celebrar </w:t>
      </w:r>
      <w:r>
        <w:rPr>
          <w:rFonts w:cs="Times New Roman"/>
        </w:rPr>
        <w:t>que así sea–</w:t>
      </w:r>
      <w:r w:rsidRPr="00155C10">
        <w:rPr>
          <w:rFonts w:cs="Times New Roman"/>
        </w:rPr>
        <w:t xml:space="preserve"> consensuado por todo el plenario. Surgió de la inquietud que planteó la </w:t>
      </w:r>
      <w:r>
        <w:rPr>
          <w:rFonts w:cs="Times New Roman"/>
        </w:rPr>
        <w:t>s</w:t>
      </w:r>
      <w:r w:rsidRPr="00155C10">
        <w:rPr>
          <w:rFonts w:cs="Times New Roman"/>
        </w:rPr>
        <w:t xml:space="preserve">ecretaria </w:t>
      </w:r>
      <w:r>
        <w:rPr>
          <w:rFonts w:cs="Times New Roman"/>
        </w:rPr>
        <w:t>g</w:t>
      </w:r>
      <w:r w:rsidRPr="00155C10">
        <w:rPr>
          <w:rFonts w:cs="Times New Roman"/>
        </w:rPr>
        <w:t>eneral vinculado a qu</w:t>
      </w:r>
      <w:r>
        <w:rPr>
          <w:rFonts w:cs="Times New Roman"/>
        </w:rPr>
        <w:t>é</w:t>
      </w:r>
      <w:r w:rsidRPr="00155C10">
        <w:rPr>
          <w:rFonts w:cs="Times New Roman"/>
        </w:rPr>
        <w:t xml:space="preserve"> iba a suceder con la feria de enero</w:t>
      </w:r>
      <w:r>
        <w:rPr>
          <w:rFonts w:cs="Times New Roman"/>
        </w:rPr>
        <w:t>. P</w:t>
      </w:r>
      <w:r w:rsidRPr="00155C10">
        <w:rPr>
          <w:rFonts w:cs="Times New Roman"/>
        </w:rPr>
        <w:t>ensando que en el contexto de pandemia se adoptaron una serie de decisiones de absoluta excepcionalidad, todos acordamos la necesidad de senta</w:t>
      </w:r>
      <w:r>
        <w:rPr>
          <w:rFonts w:cs="Times New Roman"/>
        </w:rPr>
        <w:t>r una decisión que justamente dé</w:t>
      </w:r>
      <w:r w:rsidRPr="00155C10">
        <w:rPr>
          <w:rFonts w:cs="Times New Roman"/>
        </w:rPr>
        <w:t xml:space="preserve"> previsibilidad al contexto en el cual continuamos trabajando, adoptando adaptándonos a esta excepcionalidad y tenemos que traducir esa previsibilidad para todo el </w:t>
      </w:r>
      <w:r>
        <w:rPr>
          <w:rFonts w:cs="Times New Roman"/>
        </w:rPr>
        <w:t>P</w:t>
      </w:r>
      <w:r w:rsidRPr="00155C10">
        <w:rPr>
          <w:rFonts w:cs="Times New Roman"/>
        </w:rPr>
        <w:t xml:space="preserve">oder </w:t>
      </w:r>
      <w:r>
        <w:rPr>
          <w:rFonts w:cs="Times New Roman"/>
        </w:rPr>
        <w:t>J</w:t>
      </w:r>
      <w:r w:rsidRPr="00155C10">
        <w:rPr>
          <w:rFonts w:cs="Times New Roman"/>
        </w:rPr>
        <w:t xml:space="preserve">udicial. </w:t>
      </w:r>
      <w:r>
        <w:rPr>
          <w:rFonts w:cs="Times New Roman"/>
        </w:rPr>
        <w:tab/>
      </w:r>
    </w:p>
    <w:p w:rsidR="008E0049" w:rsidRDefault="008E0049" w:rsidP="008E0049">
      <w:pPr>
        <w:rPr>
          <w:rFonts w:cs="Times New Roman"/>
        </w:rPr>
      </w:pPr>
      <w:r>
        <w:rPr>
          <w:rFonts w:cs="Times New Roman"/>
        </w:rPr>
        <w:tab/>
      </w:r>
      <w:r w:rsidRPr="00155C10">
        <w:rPr>
          <w:rFonts w:cs="Times New Roman"/>
        </w:rPr>
        <w:t>Entonces es por eso que este proyecto que nació como un acuerdo un</w:t>
      </w:r>
      <w:r>
        <w:rPr>
          <w:rFonts w:cs="Times New Roman"/>
        </w:rPr>
        <w:t>á</w:t>
      </w:r>
      <w:r w:rsidRPr="00155C10">
        <w:rPr>
          <w:rFonts w:cs="Times New Roman"/>
        </w:rPr>
        <w:t xml:space="preserve">nime de establecer la feria de enero, a pesar de que el reglamento así lo establece, como saben, en virtud de la suspensión excepcional de la feria de julio, nos pareció importante sentarlo expresamente. Entonces, esto que nació con ese criterio de unanimidad, </w:t>
      </w:r>
      <w:r>
        <w:rPr>
          <w:rFonts w:cs="Times New Roman"/>
        </w:rPr>
        <w:t>l</w:t>
      </w:r>
      <w:r w:rsidRPr="00155C10">
        <w:rPr>
          <w:rFonts w:cs="Times New Roman"/>
        </w:rPr>
        <w:t xml:space="preserve">uego se tradujo en una actualización de las medidas bajo las cuales estamos trabajando con distintos alcances </w:t>
      </w:r>
      <w:r>
        <w:rPr>
          <w:rFonts w:cs="Times New Roman"/>
        </w:rPr>
        <w:t xml:space="preserve">en virtud de que, como todos ustedes saben, el AMBA pasó de ASPO a DISPO, porque así lo dispuso el Poder Ejecutivo nacional a través del DNU 875/2020, que fue publicado en el Boletín Oficial del día sábado. Entonces, ampliamos el ámbito de decisión porque justamente las medidas se habían adoptado en virtud de esa decisión nacional, respecto de la cual ahora quedábamos en una diferencia. </w:t>
      </w:r>
    </w:p>
    <w:p w:rsidR="008E0049" w:rsidRDefault="008E0049" w:rsidP="008E0049">
      <w:pPr>
        <w:rPr>
          <w:rFonts w:cs="Times New Roman"/>
        </w:rPr>
      </w:pPr>
      <w:r>
        <w:rPr>
          <w:rFonts w:cs="Times New Roman"/>
        </w:rPr>
        <w:tab/>
        <w:t xml:space="preserve">Entonces, el proyecto que tenemos a consideración con mis colegas consejeros tiene que ver con la </w:t>
      </w:r>
      <w:r w:rsidRPr="00155C10">
        <w:rPr>
          <w:rFonts w:cs="Times New Roman"/>
        </w:rPr>
        <w:t xml:space="preserve">continuidad de las medidas adoptadas. La última fue la </w:t>
      </w:r>
      <w:r>
        <w:rPr>
          <w:rFonts w:cs="Times New Roman"/>
        </w:rPr>
        <w:t xml:space="preserve">Resolución </w:t>
      </w:r>
      <w:r w:rsidRPr="00155C10">
        <w:rPr>
          <w:rFonts w:cs="Times New Roman"/>
        </w:rPr>
        <w:t xml:space="preserve">del Consejo </w:t>
      </w:r>
      <w:r>
        <w:rPr>
          <w:rFonts w:cs="Times New Roman"/>
        </w:rPr>
        <w:t xml:space="preserve">Nº </w:t>
      </w:r>
      <w:r w:rsidRPr="00155C10">
        <w:rPr>
          <w:rFonts w:cs="Times New Roman"/>
        </w:rPr>
        <w:t xml:space="preserve">68/2020 que, como ustedes saben es la prórroga de varias anteriores que se iniciaron con la </w:t>
      </w:r>
      <w:r>
        <w:rPr>
          <w:rFonts w:cs="Times New Roman"/>
        </w:rPr>
        <w:t>R</w:t>
      </w:r>
      <w:r w:rsidRPr="00155C10">
        <w:rPr>
          <w:rFonts w:cs="Times New Roman"/>
        </w:rPr>
        <w:t xml:space="preserve">esolución del plenario </w:t>
      </w:r>
      <w:r>
        <w:rPr>
          <w:rFonts w:cs="Times New Roman"/>
        </w:rPr>
        <w:t xml:space="preserve">Nº </w:t>
      </w:r>
      <w:r w:rsidRPr="00155C10">
        <w:rPr>
          <w:rFonts w:cs="Times New Roman"/>
        </w:rPr>
        <w:t>58/2020. También ustedes saben, que es buena la oportunidad para informar que todas las otras fueron adoptadas por un acuerdo entre los consejeros y la firma digital de la</w:t>
      </w:r>
      <w:r>
        <w:rPr>
          <w:rFonts w:cs="Times New Roman"/>
        </w:rPr>
        <w:t>s</w:t>
      </w:r>
      <w:r w:rsidRPr="00155C10">
        <w:rPr>
          <w:rFonts w:cs="Times New Roman"/>
        </w:rPr>
        <w:t xml:space="preserve"> misma</w:t>
      </w:r>
      <w:r>
        <w:rPr>
          <w:rFonts w:cs="Times New Roman"/>
        </w:rPr>
        <w:t>s</w:t>
      </w:r>
      <w:r w:rsidRPr="00155C10">
        <w:rPr>
          <w:rFonts w:cs="Times New Roman"/>
        </w:rPr>
        <w:t xml:space="preserve"> en esto que es la alternativa que tenemos de funcionamiento en pandemia. </w:t>
      </w:r>
    </w:p>
    <w:p w:rsidR="008E0049" w:rsidRDefault="008E0049" w:rsidP="008E0049">
      <w:pPr>
        <w:ind w:firstLine="708"/>
        <w:rPr>
          <w:rFonts w:cs="Times New Roman"/>
        </w:rPr>
      </w:pPr>
      <w:r w:rsidRPr="00155C10">
        <w:rPr>
          <w:rFonts w:cs="Times New Roman"/>
        </w:rPr>
        <w:t xml:space="preserve">Entonces, la primera decisión es continuar con las medidas adoptadas por la </w:t>
      </w:r>
      <w:r>
        <w:rPr>
          <w:rFonts w:cs="Times New Roman"/>
        </w:rPr>
        <w:t>R</w:t>
      </w:r>
      <w:r w:rsidRPr="00155C10">
        <w:rPr>
          <w:rFonts w:cs="Times New Roman"/>
        </w:rPr>
        <w:t xml:space="preserve">esolución </w:t>
      </w:r>
      <w:r>
        <w:rPr>
          <w:rFonts w:cs="Times New Roman"/>
        </w:rPr>
        <w:t>Nº</w:t>
      </w:r>
      <w:r w:rsidRPr="00155C10">
        <w:rPr>
          <w:rFonts w:cs="Times New Roman"/>
        </w:rPr>
        <w:t xml:space="preserve">68 desde el levantamiento del aislamiento social, preventivo y obligatorio, </w:t>
      </w:r>
      <w:r>
        <w:rPr>
          <w:rFonts w:cs="Times New Roman"/>
        </w:rPr>
        <w:t xml:space="preserve">es decir, desde el día </w:t>
      </w:r>
      <w:r w:rsidRPr="00155C10">
        <w:rPr>
          <w:rFonts w:cs="Times New Roman"/>
        </w:rPr>
        <w:t xml:space="preserve">sábado, dándole continuidad con las excepciones que la propia resolución establece, las aclaraciones respecto de muchas de esas medidas y siempre dejando a salvo que este </w:t>
      </w:r>
      <w:r>
        <w:rPr>
          <w:rFonts w:cs="Times New Roman"/>
        </w:rPr>
        <w:t>C</w:t>
      </w:r>
      <w:r w:rsidRPr="00155C10">
        <w:rPr>
          <w:rFonts w:cs="Times New Roman"/>
        </w:rPr>
        <w:t>onsejo</w:t>
      </w:r>
      <w:r>
        <w:rPr>
          <w:rFonts w:cs="Times New Roman"/>
        </w:rPr>
        <w:t xml:space="preserve"> –</w:t>
      </w:r>
      <w:r w:rsidRPr="00155C10">
        <w:rPr>
          <w:rFonts w:cs="Times New Roman"/>
        </w:rPr>
        <w:t>este plenario en particular</w:t>
      </w:r>
      <w:r>
        <w:rPr>
          <w:rFonts w:cs="Times New Roman"/>
        </w:rPr>
        <w:t>–</w:t>
      </w:r>
      <w:r w:rsidRPr="00155C10">
        <w:rPr>
          <w:rFonts w:cs="Times New Roman"/>
        </w:rPr>
        <w:t xml:space="preserve"> puede resolver algo diferente sobre esta continuidad, si así lo requiriere la situación de hecho. </w:t>
      </w:r>
    </w:p>
    <w:p w:rsidR="008E0049" w:rsidRDefault="008E0049" w:rsidP="008E0049">
      <w:pPr>
        <w:ind w:firstLine="708"/>
        <w:rPr>
          <w:rFonts w:cs="Times New Roman"/>
        </w:rPr>
      </w:pPr>
      <w:r w:rsidRPr="00155C10">
        <w:rPr>
          <w:rFonts w:cs="Times New Roman"/>
        </w:rPr>
        <w:t>También se dispone la reanudación de los plazos procesales que fueron originariamente suspendidos, disponiendo como plazo máximo para esa reanudación el 1</w:t>
      </w:r>
      <w:r>
        <w:rPr>
          <w:rFonts w:cs="Times New Roman"/>
        </w:rPr>
        <w:t>º</w:t>
      </w:r>
      <w:r w:rsidRPr="00155C10">
        <w:rPr>
          <w:rFonts w:cs="Times New Roman"/>
        </w:rPr>
        <w:t xml:space="preserve"> de febrero de 2021, sin perjuicio de los actos procesales que se cumplan. Seguramente los jueces y juezas e integrantes del plenario esto lo van a explicar adaptado a sus funciones específicas. Y como tercer elemento general de esta definición disponemos la feria judicial de enero para todo el </w:t>
      </w:r>
      <w:r>
        <w:rPr>
          <w:rFonts w:cs="Times New Roman"/>
        </w:rPr>
        <w:t>P</w:t>
      </w:r>
      <w:r w:rsidRPr="00155C10">
        <w:rPr>
          <w:rFonts w:cs="Times New Roman"/>
        </w:rPr>
        <w:t xml:space="preserve">oder </w:t>
      </w:r>
      <w:r>
        <w:rPr>
          <w:rFonts w:cs="Times New Roman"/>
        </w:rPr>
        <w:t>J</w:t>
      </w:r>
      <w:r w:rsidRPr="00155C10">
        <w:rPr>
          <w:rFonts w:cs="Times New Roman"/>
        </w:rPr>
        <w:t xml:space="preserve">udicial, excluido por supuesto el </w:t>
      </w:r>
      <w:r>
        <w:rPr>
          <w:rFonts w:cs="Times New Roman"/>
        </w:rPr>
        <w:t>T</w:t>
      </w:r>
      <w:r w:rsidRPr="00155C10">
        <w:rPr>
          <w:rFonts w:cs="Times New Roman"/>
        </w:rPr>
        <w:t xml:space="preserve">ribunal </w:t>
      </w:r>
      <w:r>
        <w:rPr>
          <w:rFonts w:cs="Times New Roman"/>
        </w:rPr>
        <w:t>S</w:t>
      </w:r>
      <w:r w:rsidRPr="00155C10">
        <w:rPr>
          <w:rFonts w:cs="Times New Roman"/>
        </w:rPr>
        <w:t xml:space="preserve">uperior de </w:t>
      </w:r>
      <w:r>
        <w:rPr>
          <w:rFonts w:cs="Times New Roman"/>
        </w:rPr>
        <w:t>J</w:t>
      </w:r>
      <w:r w:rsidRPr="00155C10">
        <w:rPr>
          <w:rFonts w:cs="Times New Roman"/>
        </w:rPr>
        <w:t xml:space="preserve">usticia, que adopta la decisión en su ámbito. </w:t>
      </w:r>
    </w:p>
    <w:p w:rsidR="008E0049" w:rsidRDefault="008E0049" w:rsidP="00EC0CB2">
      <w:pPr>
        <w:ind w:firstLine="708"/>
        <w:rPr>
          <w:rFonts w:cs="Times New Roman"/>
        </w:rPr>
      </w:pPr>
      <w:r>
        <w:rPr>
          <w:rFonts w:cs="Times New Roman"/>
        </w:rPr>
        <w:t>S</w:t>
      </w:r>
      <w:r w:rsidRPr="00155C10">
        <w:rPr>
          <w:rFonts w:cs="Times New Roman"/>
        </w:rPr>
        <w:t>e adoptan luego de eso una serie de medidas de organización del personal y de cuestiones vinculadas al funcionamiento de las áreas jurisdiccionales que esclarecen un poco el panorama en la idea de adecuar lo que se requiera para este funcionamiento en esta nueva normalidad</w:t>
      </w:r>
      <w:r>
        <w:rPr>
          <w:rFonts w:cs="Times New Roman"/>
        </w:rPr>
        <w:t>,</w:t>
      </w:r>
      <w:r w:rsidRPr="00155C10">
        <w:rPr>
          <w:rFonts w:cs="Times New Roman"/>
        </w:rPr>
        <w:t xml:space="preserve"> que combina lo presencial con los remoto, que exige, entre otras cosas, manteniendo la </w:t>
      </w:r>
      <w:r>
        <w:rPr>
          <w:rFonts w:cs="Times New Roman"/>
        </w:rPr>
        <w:t>Co</w:t>
      </w:r>
      <w:r w:rsidRPr="00155C10">
        <w:rPr>
          <w:rFonts w:cs="Times New Roman"/>
        </w:rPr>
        <w:t>misión C</w:t>
      </w:r>
      <w:r>
        <w:rPr>
          <w:rFonts w:cs="Times New Roman"/>
        </w:rPr>
        <w:t>OVID</w:t>
      </w:r>
      <w:r w:rsidRPr="00155C10">
        <w:rPr>
          <w:rFonts w:cs="Times New Roman"/>
        </w:rPr>
        <w:t xml:space="preserve"> en la conformación actual, el requerimiento </w:t>
      </w:r>
      <w:r>
        <w:rPr>
          <w:rFonts w:cs="Times New Roman"/>
        </w:rPr>
        <w:t xml:space="preserve">a </w:t>
      </w:r>
      <w:r w:rsidRPr="00155C10">
        <w:rPr>
          <w:rFonts w:cs="Times New Roman"/>
        </w:rPr>
        <w:t xml:space="preserve">esa comisión de adecuación de protocolos, de acordar pautas vinculadas a la transmisión de información y de desarrollar con la Secretaría de </w:t>
      </w:r>
      <w:r>
        <w:rPr>
          <w:rFonts w:cs="Times New Roman"/>
        </w:rPr>
        <w:t>I</w:t>
      </w:r>
      <w:r w:rsidRPr="00155C10">
        <w:rPr>
          <w:rFonts w:cs="Times New Roman"/>
        </w:rPr>
        <w:t>nnovación un sistema de turnos. Es decir</w:t>
      </w:r>
      <w:r>
        <w:rPr>
          <w:rFonts w:cs="Times New Roman"/>
        </w:rPr>
        <w:t>,</w:t>
      </w:r>
      <w:r w:rsidRPr="00155C10">
        <w:rPr>
          <w:rFonts w:cs="Times New Roman"/>
        </w:rPr>
        <w:t xml:space="preserve"> hay mandas específicas renovadas</w:t>
      </w:r>
      <w:r>
        <w:rPr>
          <w:rFonts w:cs="Times New Roman"/>
        </w:rPr>
        <w:t xml:space="preserve"> a la Comisión COVID</w:t>
      </w:r>
      <w:r w:rsidRPr="00155C10">
        <w:rPr>
          <w:rFonts w:cs="Times New Roman"/>
        </w:rPr>
        <w:t xml:space="preserve">. </w:t>
      </w:r>
    </w:p>
    <w:p w:rsidR="008E0049" w:rsidRDefault="008E0049" w:rsidP="008E0049">
      <w:pPr>
        <w:rPr>
          <w:rFonts w:cs="Times New Roman"/>
        </w:rPr>
      </w:pPr>
      <w:r>
        <w:rPr>
          <w:rFonts w:cs="Times New Roman"/>
        </w:rPr>
        <w:tab/>
        <w:t xml:space="preserve">También le encomendamos a la Secretaría de Administración </w:t>
      </w:r>
      <w:r w:rsidRPr="00D11CB8">
        <w:rPr>
          <w:rFonts w:cs="Times New Roman"/>
        </w:rPr>
        <w:t>General y Presupuesto cuestiones vinculadas a la adecuación</w:t>
      </w:r>
      <w:r>
        <w:rPr>
          <w:rFonts w:cs="Times New Roman"/>
        </w:rPr>
        <w:t xml:space="preserve"> edilicia necesaria para el funcionamiento, conforme las indicaciones que al respecto mande la autoridad sanitaria, y la continuidad del proceso de digitalización que, como todos sabemos, ha sido central y ha brindado la oportunidad del funcionamiento con esta pandemia que sobrevino. Es decir, es de un mérito enorme como se ha podido funcionar frente a esta coyuntura. </w:t>
      </w:r>
    </w:p>
    <w:p w:rsidR="008E0049" w:rsidRDefault="008E0049" w:rsidP="008E0049">
      <w:pPr>
        <w:rPr>
          <w:rFonts w:cs="Times New Roman"/>
        </w:rPr>
      </w:pPr>
      <w:r>
        <w:rPr>
          <w:rFonts w:cs="Times New Roman"/>
        </w:rPr>
        <w:tab/>
        <w:t xml:space="preserve">Así mismo prorrogamos los alcances de la suspensión de los plazos vinculados a la firma digital de usuarios externos que, como ustedes saben, lo veníamos disponiendo en sucesivas prórrogas mensuales. Esta vez lo dejamos establecido como suspensión hasta el 1º de febrero de 2001. Mantenemos la vigencia del protocolo disciplinario que estamos utilizando, que justamente también estaba vinculado al ASPO y ahora por eso necesitamos sostener esta decisión. </w:t>
      </w:r>
    </w:p>
    <w:p w:rsidR="008E0049" w:rsidRDefault="008E0049" w:rsidP="008E0049">
      <w:pPr>
        <w:rPr>
          <w:rFonts w:cs="Times New Roman"/>
        </w:rPr>
      </w:pPr>
      <w:r>
        <w:rPr>
          <w:rFonts w:cs="Times New Roman"/>
        </w:rPr>
        <w:tab/>
        <w:t xml:space="preserve">Dejamos aclarado también –o establecido– que todas las previsiones que estamos adoptando siempre van a estar supeditadas a cómo evolucione la situación epidemiológica y sanitaria, de modo –como expliqué desde el inicio– que mantenemos la facultad de modificar, total o parcialmente, las medidas que aquí se adoptan, en orden a lo que es esta situación dinámica de la pandemia y cómo nos estamos adaptando a este funcionamiento. </w:t>
      </w:r>
    </w:p>
    <w:p w:rsidR="008E0049" w:rsidRDefault="008E0049" w:rsidP="008E0049">
      <w:pPr>
        <w:rPr>
          <w:rFonts w:cs="Times New Roman"/>
        </w:rPr>
      </w:pPr>
      <w:r>
        <w:rPr>
          <w:rFonts w:cs="Times New Roman"/>
        </w:rPr>
        <w:tab/>
        <w:t>Este es el planteo general del proyecto que tenemos a consideración que, como dije desde el inicio, fue consensuado entre todos.</w:t>
      </w:r>
    </w:p>
    <w:p w:rsidR="008E0049" w:rsidRDefault="008E0049" w:rsidP="008E0049">
      <w:pPr>
        <w:rPr>
          <w:rFonts w:cs="Times New Roman"/>
        </w:rPr>
      </w:pPr>
    </w:p>
    <w:p w:rsidR="008E0049" w:rsidRDefault="008E0049" w:rsidP="008E0049">
      <w:pPr>
        <w:rPr>
          <w:rFonts w:cs="Times New Roman"/>
        </w:rPr>
      </w:pPr>
      <w:r w:rsidRPr="00D11CB8">
        <w:rPr>
          <w:rFonts w:cs="Times New Roman"/>
          <w:b/>
        </w:rPr>
        <w:t>Sr. Presidente (Dr. Maques).-</w:t>
      </w:r>
      <w:r>
        <w:rPr>
          <w:rFonts w:cs="Times New Roman"/>
        </w:rPr>
        <w:t xml:space="preserve"> Tiene la palabra la doctora Correa.</w:t>
      </w:r>
    </w:p>
    <w:p w:rsidR="008E0049" w:rsidRDefault="008E0049" w:rsidP="008E0049">
      <w:pPr>
        <w:rPr>
          <w:rFonts w:cs="Times New Roman"/>
        </w:rPr>
      </w:pPr>
    </w:p>
    <w:p w:rsidR="008E0049" w:rsidRDefault="008E0049" w:rsidP="008E0049">
      <w:pPr>
        <w:rPr>
          <w:rFonts w:cs="Times New Roman"/>
        </w:rPr>
      </w:pPr>
      <w:r w:rsidRPr="00D11CB8">
        <w:rPr>
          <w:rFonts w:cs="Times New Roman"/>
          <w:b/>
        </w:rPr>
        <w:t>Dra. Correa.-</w:t>
      </w:r>
      <w:r>
        <w:rPr>
          <w:rFonts w:cs="Times New Roman"/>
        </w:rPr>
        <w:t xml:space="preserve">Gracias. Quiero decir que sí, que en forma mancomunada entre todos hemos estado discutiendo cómo implementar, a partir del DISPO, la situación de la Justicia de la ciudad. </w:t>
      </w:r>
    </w:p>
    <w:p w:rsidR="008E0049" w:rsidRDefault="008E0049" w:rsidP="008E0049">
      <w:pPr>
        <w:rPr>
          <w:rFonts w:cs="Times New Roman"/>
        </w:rPr>
      </w:pPr>
      <w:r>
        <w:rPr>
          <w:rFonts w:cs="Times New Roman"/>
        </w:rPr>
        <w:tab/>
        <w:t xml:space="preserve">Únicamente quería aclarar que, en lo personal, en lo que hace al fuero penal, entiendo que corresponde que los plazos empiezan a correr en el mes de diciembre, pero escuchando a todos en una discusión que hemos tenido ayer en el </w:t>
      </w:r>
      <w:proofErr w:type="spellStart"/>
      <w:r>
        <w:rPr>
          <w:rFonts w:cs="Times New Roman"/>
        </w:rPr>
        <w:t>preplenario</w:t>
      </w:r>
      <w:proofErr w:type="spellEnd"/>
      <w:r>
        <w:rPr>
          <w:rFonts w:cs="Times New Roman"/>
        </w:rPr>
        <w:t xml:space="preserve"> y los argumentos que nos dieron, y para votar con unanimidad voy a acompañar el proyecto en su totalidad. </w:t>
      </w:r>
    </w:p>
    <w:p w:rsidR="008E0049" w:rsidRDefault="008E0049" w:rsidP="008E0049">
      <w:pPr>
        <w:rPr>
          <w:rFonts w:cs="Times New Roman"/>
        </w:rPr>
      </w:pPr>
    </w:p>
    <w:p w:rsidR="008E0049" w:rsidRDefault="008E0049" w:rsidP="008E0049">
      <w:pPr>
        <w:rPr>
          <w:rFonts w:cs="Times New Roman"/>
        </w:rPr>
      </w:pPr>
      <w:r w:rsidRPr="00B651F6">
        <w:rPr>
          <w:rFonts w:cs="Times New Roman"/>
          <w:b/>
        </w:rPr>
        <w:t>Sr. Presidente (Dr. Maques).-</w:t>
      </w:r>
      <w:r>
        <w:rPr>
          <w:rFonts w:cs="Times New Roman"/>
        </w:rPr>
        <w:t>Correcto.</w:t>
      </w:r>
    </w:p>
    <w:p w:rsidR="008E0049" w:rsidRDefault="008E0049" w:rsidP="008E0049">
      <w:pPr>
        <w:rPr>
          <w:rFonts w:cs="Times New Roman"/>
        </w:rPr>
      </w:pPr>
      <w:r>
        <w:rPr>
          <w:rFonts w:cs="Times New Roman"/>
        </w:rPr>
        <w:tab/>
        <w:t>Doctora Schafrik.</w:t>
      </w:r>
    </w:p>
    <w:p w:rsidR="008E0049" w:rsidRDefault="008E0049" w:rsidP="008E0049">
      <w:pPr>
        <w:rPr>
          <w:rFonts w:cs="Times New Roman"/>
        </w:rPr>
      </w:pPr>
    </w:p>
    <w:p w:rsidR="008E0049" w:rsidRDefault="008E0049" w:rsidP="008E0049">
      <w:pPr>
        <w:rPr>
          <w:rFonts w:cs="Times New Roman"/>
        </w:rPr>
      </w:pPr>
      <w:r w:rsidRPr="00B651F6">
        <w:rPr>
          <w:rFonts w:cs="Times New Roman"/>
          <w:b/>
        </w:rPr>
        <w:t>Dra. Schafrik.-</w:t>
      </w:r>
      <w:r>
        <w:rPr>
          <w:rFonts w:cs="Times New Roman"/>
        </w:rPr>
        <w:t xml:space="preserve"> Muchísimas gracias por darme la palabra. </w:t>
      </w:r>
    </w:p>
    <w:p w:rsidR="008E0049" w:rsidRDefault="008E0049" w:rsidP="008E0049">
      <w:pPr>
        <w:rPr>
          <w:rFonts w:cs="Times New Roman"/>
        </w:rPr>
      </w:pPr>
      <w:r>
        <w:rPr>
          <w:rFonts w:cs="Times New Roman"/>
        </w:rPr>
        <w:tab/>
        <w:t xml:space="preserve">La verdad que la construcción de este proyecto fue un esfuerzo mancomunado y nos tocó una situación muy compleja, una situación de crisis para la que nadie estaba preparado para afrontar. Todos nos vimos, desde nuestros respectivos lugares, buscando una solución y tratando de gestionar del mejor modo esta crisis y tratando de no exponer la salud de las personas. </w:t>
      </w:r>
    </w:p>
    <w:p w:rsidR="008E0049" w:rsidRDefault="008E0049" w:rsidP="008E0049">
      <w:pPr>
        <w:rPr>
          <w:rFonts w:cs="Times New Roman"/>
        </w:rPr>
      </w:pPr>
      <w:r>
        <w:rPr>
          <w:rFonts w:cs="Times New Roman"/>
        </w:rPr>
        <w:tab/>
        <w:t xml:space="preserve">Como decía un libro que justo estaba releyendo, las cosas pudieron ser de cualquier modo y, sin embargo, sucedieron así. Nosotros, cuando empezamos en el 2017 en el fuero contencioso administrativo y tributario, estábamos comenzando el año, íbamos a cumplir 20 años, con muchos expedientes, muchos en papel, con un sistema informático que había empezado a desarrollarse hace algunos años, que se iba mejorando, que tenía muchas posibilidades y que nos iba a poner en camino al expediente digital. </w:t>
      </w:r>
    </w:p>
    <w:p w:rsidR="008E0049" w:rsidRDefault="008E0049" w:rsidP="008E0049">
      <w:pPr>
        <w:rPr>
          <w:rFonts w:cs="Times New Roman"/>
        </w:rPr>
      </w:pPr>
      <w:r>
        <w:rPr>
          <w:rFonts w:cs="Times New Roman"/>
        </w:rPr>
        <w:tab/>
        <w:t>La pandemia hizo que esos tiempos se aceleraran y que para poder seguir dando una respuesta a la sociedad, primero en cosas más urgentes, después se fueron ampliando a través de resoluciones del Consejo los temas en los cuales teníamos que expresarnos, empezamos a trabajar con todas las dificultades en las que todos nos vimos unidos –personales, laborales, de salud– y del mejor modo que podíamos nos abocamos a dar este nuevo servicio de justicia. Y en el contencioso administrativo me consta que muchos colegas atienden más situaciones que las que reglamentariamente hoy están establecidas y que han empezado de a poco un trabajo hacia la digitalización, donde acá Genoveva nos brinda un puente para poder colaborar en esta, que es la mayor dificultad de mi fuero.</w:t>
      </w:r>
    </w:p>
    <w:p w:rsidR="008E0049" w:rsidRDefault="008E0049" w:rsidP="008E0049">
      <w:pPr>
        <w:rPr>
          <w:rFonts w:cs="Times New Roman"/>
        </w:rPr>
      </w:pPr>
      <w:r>
        <w:rPr>
          <w:rFonts w:cs="Times New Roman"/>
        </w:rPr>
        <w:tab/>
        <w:t>Todo el trabajo en expediente en papel, con las actuaciones administrativas, que a veces suelen ser expedientes muy voluminosos, en un contexto especial, donde la situación del personal es muy diferente: hay personas de riesgo, hay personas mayores de edad. También nosotros convivimos con nuestras familias mientras estamos trabajando y tratamos de llevar adelante estas cosas.</w:t>
      </w:r>
    </w:p>
    <w:p w:rsidR="008E0049" w:rsidRDefault="008E0049" w:rsidP="008E0049">
      <w:pPr>
        <w:rPr>
          <w:rFonts w:cs="Times New Roman"/>
        </w:rPr>
      </w:pPr>
      <w:r>
        <w:rPr>
          <w:rFonts w:cs="Times New Roman"/>
        </w:rPr>
        <w:tab/>
        <w:t>Pero mi fuero siempre quiso trabajar, sumarse y abrir las posibilidades al mejor servicio de justicia posible. Por eso la construcción de este proyecto, donde si bien estamos en otro estadio de la pandemia, que ha llevado a las autoridades nacionales a abrir más espacios y a dar de baja lo que es el ASPO para introducirnos en el camino de la DISPO, cierto es que hay que seguir cuidando la salud de la gente, y tenemos también todas las dificultades que ya expresé, que nos siguen atravesando. Es decir, no es lo mismo realizar</w:t>
      </w:r>
      <w:r w:rsidR="00EC0CB2">
        <w:rPr>
          <w:rFonts w:cs="Times New Roman"/>
        </w:rPr>
        <w:t xml:space="preserve"> </w:t>
      </w:r>
      <w:proofErr w:type="gramStart"/>
      <w:r>
        <w:rPr>
          <w:rFonts w:cs="Times New Roman"/>
        </w:rPr>
        <w:t>todos un trabajo</w:t>
      </w:r>
      <w:proofErr w:type="gramEnd"/>
      <w:r>
        <w:rPr>
          <w:rFonts w:cs="Times New Roman"/>
        </w:rPr>
        <w:t xml:space="preserve"> en forma presencial en una oficina como cuando cerramos la puerta a principios de marzo de los juzgados, de las oficinas de cualquier dependencia judicial o administrativa, y nos fuimos a nuestras casas pensando que íbamos a volver el lunes de la otra semana a trabajar, y todo fue diferente. </w:t>
      </w:r>
    </w:p>
    <w:p w:rsidR="008E0049" w:rsidRDefault="008E0049" w:rsidP="008E0049">
      <w:pPr>
        <w:rPr>
          <w:rFonts w:cs="Times New Roman"/>
        </w:rPr>
      </w:pPr>
      <w:r>
        <w:rPr>
          <w:rFonts w:cs="Times New Roman"/>
        </w:rPr>
        <w:tab/>
        <w:t>Esta es una nueva realidad, y entonces es un gran esfuerzo que todos, cada integrante del Poder Judicial, administrativo del Consejo y del Ministerio Público vamos a dar. Es un paso importante y que en el caso del contencioso requiere toda una preparación del camino a lo digital, ya no es posible la presentación en papel.</w:t>
      </w:r>
    </w:p>
    <w:p w:rsidR="008E0049" w:rsidRDefault="008E0049" w:rsidP="008E0049">
      <w:pPr>
        <w:rPr>
          <w:rFonts w:cs="Times New Roman"/>
        </w:rPr>
      </w:pPr>
      <w:r>
        <w:rPr>
          <w:rFonts w:cs="Times New Roman"/>
        </w:rPr>
        <w:tab/>
        <w:t xml:space="preserve">Y esta posibilidad de cuidar y que esta vuelta, sea parcial, sea atendiendo a estas condiciones de salubridad y el pasaje a la actividad remota, es un buen indicio para dar este paso. </w:t>
      </w:r>
    </w:p>
    <w:p w:rsidR="008E0049" w:rsidRDefault="008E0049" w:rsidP="008E0049">
      <w:pPr>
        <w:rPr>
          <w:rFonts w:cs="Times New Roman"/>
        </w:rPr>
      </w:pPr>
      <w:r>
        <w:rPr>
          <w:rFonts w:cs="Times New Roman"/>
        </w:rPr>
        <w:tab/>
        <w:t xml:space="preserve">En este sentido, también el proyecto prevé articular con la oficina de Notificaciones para que no se gestione más el traspaso de diligenciamiento de cédulas en forma física sino tratar de subir esta situación al EJE. Hace un tiempo, desde la unidad a </w:t>
      </w:r>
      <w:proofErr w:type="gramStart"/>
      <w:r>
        <w:rPr>
          <w:rFonts w:cs="Times New Roman"/>
        </w:rPr>
        <w:t>mi</w:t>
      </w:r>
      <w:proofErr w:type="gramEnd"/>
      <w:r>
        <w:rPr>
          <w:rFonts w:cs="Times New Roman"/>
        </w:rPr>
        <w:t xml:space="preserve"> cargo propuse también acordar que se tratara de implementar en mi fuero medidas remotas para la celebración de audiencias, un poco en línea con lo que habían propuesto los colegas del fuero penal anteriormente.</w:t>
      </w:r>
    </w:p>
    <w:p w:rsidR="008E0049" w:rsidRDefault="008E0049" w:rsidP="008E0049">
      <w:pPr>
        <w:rPr>
          <w:rFonts w:cs="Times New Roman"/>
        </w:rPr>
      </w:pPr>
      <w:r>
        <w:rPr>
          <w:rFonts w:cs="Times New Roman"/>
        </w:rPr>
        <w:tab/>
        <w:t xml:space="preserve">Estas y otras medidas hacen que el fuero contencioso haya abruptamente entrado en la etapa de digitalización. Y algo muy importante es la utilización del Portal del Litigante o los sistemas de interoperabilidad para realizar nuestro trabajo y no estar expuestos al trabajo en papel. </w:t>
      </w:r>
    </w:p>
    <w:p w:rsidR="008E0049" w:rsidRDefault="008E0049" w:rsidP="008E0049">
      <w:pPr>
        <w:ind w:firstLine="708"/>
        <w:rPr>
          <w:rFonts w:cs="Times New Roman"/>
        </w:rPr>
      </w:pPr>
      <w:r>
        <w:rPr>
          <w:rFonts w:cs="Times New Roman"/>
        </w:rPr>
        <w:t xml:space="preserve">También se prevé en este proyecto la realización de un </w:t>
      </w:r>
      <w:proofErr w:type="spellStart"/>
      <w:r>
        <w:rPr>
          <w:rFonts w:cs="Times New Roman"/>
        </w:rPr>
        <w:t>turnero</w:t>
      </w:r>
      <w:proofErr w:type="spellEnd"/>
      <w:r>
        <w:rPr>
          <w:rFonts w:cs="Times New Roman"/>
        </w:rPr>
        <w:t xml:space="preserve"> con la participación de la Secretaría de Innovación, para poder coordinar la presencia física de personas ajenas a los tribunales en esta nueva etapa, todo atado –como decía Ana– a la situación como se dé, y ojalá que vaya mejorando la situación epidemiológica. </w:t>
      </w:r>
    </w:p>
    <w:p w:rsidR="008E0049" w:rsidRDefault="008E0049" w:rsidP="008E0049">
      <w:pPr>
        <w:ind w:firstLine="708"/>
        <w:rPr>
          <w:rFonts w:cs="Times New Roman"/>
        </w:rPr>
      </w:pPr>
      <w:r>
        <w:rPr>
          <w:rFonts w:cs="Times New Roman"/>
        </w:rPr>
        <w:t xml:space="preserve">Eso es todo lo que quería mencionar. Gracias. </w:t>
      </w:r>
    </w:p>
    <w:p w:rsidR="008E0049" w:rsidRDefault="008E0049" w:rsidP="008E0049">
      <w:pPr>
        <w:rPr>
          <w:rFonts w:cs="Times New Roman"/>
        </w:rPr>
      </w:pPr>
    </w:p>
    <w:p w:rsidR="008E0049" w:rsidRDefault="008E0049" w:rsidP="008E0049">
      <w:pPr>
        <w:rPr>
          <w:rFonts w:cs="Times New Roman"/>
        </w:rPr>
      </w:pPr>
      <w:r w:rsidRPr="005F136F">
        <w:rPr>
          <w:rFonts w:cs="Times New Roman"/>
          <w:b/>
        </w:rPr>
        <w:t>Dra. Correa.-</w:t>
      </w:r>
      <w:r>
        <w:rPr>
          <w:rFonts w:cs="Times New Roman"/>
        </w:rPr>
        <w:t xml:space="preserve">Yo quería agregar, con respecto al </w:t>
      </w:r>
      <w:proofErr w:type="spellStart"/>
      <w:r>
        <w:rPr>
          <w:rFonts w:cs="Times New Roman"/>
        </w:rPr>
        <w:t>turnero</w:t>
      </w:r>
      <w:proofErr w:type="spellEnd"/>
      <w:r>
        <w:rPr>
          <w:rFonts w:cs="Times New Roman"/>
        </w:rPr>
        <w:t>, a Innovación y a EJE, que también se está proponiendo que desde la oficina de Audiencias se disponga que cuando se lleven a cabo juicios se tengan en cuenta únicamente las salas que pueden ser aptas para llevar a cabo las audiencias por el tema de ventilación, metraje y todo lo demás.</w:t>
      </w:r>
    </w:p>
    <w:p w:rsidR="008E0049" w:rsidRDefault="008E0049" w:rsidP="008E0049">
      <w:pPr>
        <w:rPr>
          <w:rFonts w:cs="Times New Roman"/>
        </w:rPr>
      </w:pPr>
      <w:r>
        <w:rPr>
          <w:rFonts w:cs="Times New Roman"/>
        </w:rPr>
        <w:tab/>
        <w:t>Además, a diferencia del contencioso, que yo no conozco mucho el mecanismo y entiendo la gran cantidad de causas que tiene, en la justicia penal hay mucha más digitalización, porque desde el principio se han digitalizado todos los expedientes. Es un gran trabajo que ha hecho tanto la Fiscalía como los juzgados. Pero bueno, es otra mecánica y otra situación de cantidad de expedientes.</w:t>
      </w:r>
    </w:p>
    <w:p w:rsidR="008E0049" w:rsidRDefault="008E0049" w:rsidP="008E0049">
      <w:pPr>
        <w:rPr>
          <w:rFonts w:cs="Times New Roman"/>
        </w:rPr>
      </w:pPr>
    </w:p>
    <w:p w:rsidR="008E0049" w:rsidRDefault="008E0049" w:rsidP="008E0049">
      <w:pPr>
        <w:rPr>
          <w:rFonts w:cs="Times New Roman"/>
        </w:rPr>
      </w:pPr>
      <w:r w:rsidRPr="00F66A35">
        <w:rPr>
          <w:rFonts w:cs="Times New Roman"/>
          <w:b/>
        </w:rPr>
        <w:t>Sr. Presidente (Dr. Maques).-</w:t>
      </w:r>
      <w:r>
        <w:rPr>
          <w:rFonts w:cs="Times New Roman"/>
        </w:rPr>
        <w:t xml:space="preserve"> Tiene la palabra el doctor Rúa. </w:t>
      </w:r>
    </w:p>
    <w:p w:rsidR="008E0049" w:rsidRDefault="008E0049" w:rsidP="008E0049">
      <w:pPr>
        <w:rPr>
          <w:rFonts w:cs="Times New Roman"/>
        </w:rPr>
      </w:pPr>
    </w:p>
    <w:p w:rsidR="008E0049" w:rsidRDefault="008E0049" w:rsidP="008E0049">
      <w:pPr>
        <w:rPr>
          <w:rFonts w:cs="Times New Roman"/>
        </w:rPr>
      </w:pPr>
      <w:r w:rsidRPr="00F66A35">
        <w:rPr>
          <w:rFonts w:cs="Times New Roman"/>
          <w:b/>
        </w:rPr>
        <w:t>Dr. Rúa.-</w:t>
      </w:r>
      <w:r>
        <w:rPr>
          <w:rFonts w:cs="Times New Roman"/>
        </w:rPr>
        <w:t xml:space="preserve">Muchas gracias. </w:t>
      </w:r>
    </w:p>
    <w:p w:rsidR="008E0049" w:rsidRDefault="008E0049" w:rsidP="008E0049">
      <w:pPr>
        <w:rPr>
          <w:rFonts w:cs="Times New Roman"/>
        </w:rPr>
      </w:pPr>
      <w:r>
        <w:rPr>
          <w:rFonts w:cs="Times New Roman"/>
        </w:rPr>
        <w:tab/>
        <w:t xml:space="preserve">Quiero destacar en primer lugar el diálogo que hemos tenido en esta discusión. Me parece que fue muy relevante que los nueve consejeros hayamos aportado nuestro punto de vista para llegar a este documento. </w:t>
      </w:r>
    </w:p>
    <w:p w:rsidR="008E0049" w:rsidRDefault="008E0049" w:rsidP="008E0049">
      <w:pPr>
        <w:rPr>
          <w:rFonts w:cs="Times New Roman"/>
        </w:rPr>
      </w:pPr>
      <w:r>
        <w:rPr>
          <w:rFonts w:cs="Times New Roman"/>
        </w:rPr>
        <w:tab/>
        <w:t xml:space="preserve">Posiblemente no a todos va a satisfacer este documento. La verdad es que no tenemos experiencia en este tipo de trabajo, pusimos lo mejor de todos </w:t>
      </w:r>
      <w:proofErr w:type="spellStart"/>
      <w:r>
        <w:rPr>
          <w:rFonts w:cs="Times New Roman"/>
        </w:rPr>
        <w:t>nosotrospara</w:t>
      </w:r>
      <w:proofErr w:type="spellEnd"/>
      <w:r>
        <w:rPr>
          <w:rFonts w:cs="Times New Roman"/>
        </w:rPr>
        <w:t xml:space="preserve"> llegar a este acuerdo. Y me parece que el punto central es que este proyecto va de la mano con el proyecto también que impulsa la Secretaría de Administración de digitalizar. Me parece que es vital tener todo digitalizado, porque mientras no tengamos digitalizado nosotros estamos brindando un servicio esencial de justicia en un montón de supuestos, pero hay otros supuestos que no los podemos trabajar si no lo tenemos digitalizado. </w:t>
      </w:r>
    </w:p>
    <w:p w:rsidR="008E0049" w:rsidRDefault="008E0049" w:rsidP="008E0049">
      <w:pPr>
        <w:rPr>
          <w:rFonts w:cs="Times New Roman"/>
        </w:rPr>
      </w:pPr>
      <w:r>
        <w:rPr>
          <w:rFonts w:cs="Times New Roman"/>
        </w:rPr>
        <w:tab/>
        <w:t xml:space="preserve">Justicia es gestión de conflictos. Si nosotros no logramos gestionar los conflictos porque no está digitalizado, esos conflictos de alguna manera se erosionan y se trabajan de otra manera. </w:t>
      </w:r>
    </w:p>
    <w:p w:rsidR="008E0049" w:rsidRDefault="008E0049" w:rsidP="008E0049">
      <w:pPr>
        <w:rPr>
          <w:rFonts w:cs="Times New Roman"/>
        </w:rPr>
      </w:pPr>
      <w:r>
        <w:rPr>
          <w:rFonts w:cs="Times New Roman"/>
        </w:rPr>
        <w:tab/>
        <w:t xml:space="preserve">Me parece que es vital por eso, y llamo a la consideración en ese sentido de tratar de trabajar fuertemente todos los colegas en digitalizar para poder todavía mejorar nuestro sistema de justicia. </w:t>
      </w:r>
    </w:p>
    <w:p w:rsidR="008E0049" w:rsidRDefault="008E0049" w:rsidP="008E0049">
      <w:pPr>
        <w:rPr>
          <w:rFonts w:cs="Times New Roman"/>
        </w:rPr>
      </w:pPr>
      <w:r>
        <w:rPr>
          <w:rFonts w:cs="Times New Roman"/>
        </w:rPr>
        <w:tab/>
        <w:t xml:space="preserve">Quiero destacar que gracias al aporte de todos los consejeros hemos encontrado varios de los puntos que mencionaron. La idea del </w:t>
      </w:r>
      <w:proofErr w:type="spellStart"/>
      <w:r>
        <w:rPr>
          <w:rFonts w:cs="Times New Roman"/>
        </w:rPr>
        <w:t>turnero</w:t>
      </w:r>
      <w:proofErr w:type="spellEnd"/>
      <w:r>
        <w:rPr>
          <w:rFonts w:cs="Times New Roman"/>
        </w:rPr>
        <w:t xml:space="preserve"> porque tenemos que definir cuánta gente va a entrar a cada edificio. No estamos hablando de levantar suspensión de plazos que implique necesariamente que vamos a volver a trabajar sino que seguimos con la consigna –y esto creo que es bueno destacarlo– de trabajo presencial y remoto. Entonces, cada titular de área va a definir eso, pero al tener todo digitalizado las chances de tener que ir a la oficina son menores. </w:t>
      </w:r>
    </w:p>
    <w:p w:rsidR="008E0049" w:rsidRDefault="008E0049" w:rsidP="008E0049">
      <w:pPr>
        <w:rPr>
          <w:rFonts w:cs="Times New Roman"/>
        </w:rPr>
      </w:pPr>
      <w:r>
        <w:rPr>
          <w:rFonts w:cs="Times New Roman"/>
        </w:rPr>
        <w:tab/>
        <w:t xml:space="preserve">Entonces, tener la visita del Ministerio de Salud para que nos indique cuánta es la cantidad de personas máximas que puede haber en cada lugar, tener un </w:t>
      </w:r>
      <w:proofErr w:type="spellStart"/>
      <w:r>
        <w:rPr>
          <w:rFonts w:cs="Times New Roman"/>
        </w:rPr>
        <w:t>turnero</w:t>
      </w:r>
      <w:proofErr w:type="spellEnd"/>
      <w:r>
        <w:rPr>
          <w:rFonts w:cs="Times New Roman"/>
        </w:rPr>
        <w:t xml:space="preserve"> para evitar que ingrese mucha gente en cada edificio y definir cuántas personas va a haber, definir ese programa digital, reelaborar –como mencionaba Julia– el tema de las oficinas de gestión de audiencias, dónde se pueden realizar y todo, es algo que lleva tiempo. Entonces, darnos este tiempo de dos meses y monedas me parece que es vital para el 1º de febrero llegar muy bien. Gracias. </w:t>
      </w:r>
    </w:p>
    <w:p w:rsidR="008E0049" w:rsidRDefault="008E0049" w:rsidP="008E0049">
      <w:pPr>
        <w:rPr>
          <w:rFonts w:cs="Times New Roman"/>
        </w:rPr>
      </w:pPr>
    </w:p>
    <w:p w:rsidR="008E0049" w:rsidRDefault="008E0049" w:rsidP="008E0049">
      <w:pPr>
        <w:rPr>
          <w:rFonts w:cs="Times New Roman"/>
        </w:rPr>
      </w:pPr>
      <w:r w:rsidRPr="006343CE">
        <w:rPr>
          <w:rFonts w:cs="Times New Roman"/>
          <w:b/>
        </w:rPr>
        <w:t>Sr. Presidente (Dr. Maques).-</w:t>
      </w:r>
      <w:r>
        <w:rPr>
          <w:rFonts w:cs="Times New Roman"/>
        </w:rPr>
        <w:t xml:space="preserve"> Correcto. ¿Alguien más hace uso de la palabra? Doctor Biglieri. </w:t>
      </w:r>
    </w:p>
    <w:p w:rsidR="008E0049" w:rsidRDefault="008E0049" w:rsidP="008E0049">
      <w:pPr>
        <w:rPr>
          <w:rFonts w:cs="Times New Roman"/>
        </w:rPr>
      </w:pPr>
    </w:p>
    <w:p w:rsidR="008E0049" w:rsidRDefault="008E0049" w:rsidP="008E0049">
      <w:pPr>
        <w:rPr>
          <w:rFonts w:cs="Times New Roman"/>
        </w:rPr>
      </w:pPr>
      <w:r w:rsidRPr="006343CE">
        <w:rPr>
          <w:rFonts w:cs="Times New Roman"/>
          <w:b/>
        </w:rPr>
        <w:t>Dr. Biglieri.-</w:t>
      </w:r>
      <w:r>
        <w:rPr>
          <w:rFonts w:cs="Times New Roman"/>
        </w:rPr>
        <w:t xml:space="preserve"> Yo quiero –como en el acta después alguien bucea y esto es lo que llamamos en fuentes el espíritu del legislador– dejar claro que el trabajo mancomunado es una reivindicación expresa de las competencias del Consejo referidas a la aplicación de los plazos y que en definitiva estas resoluciones, que a veces parecen largas en el tiempo, tienen mucha lógica, relacionadas con la operatividad de nuestro sistema, relacionadas con el esfuerzo que hizo Innovación y el área de Tecnología durante el período de cierre de prácticamente todas las actividades.</w:t>
      </w:r>
    </w:p>
    <w:p w:rsidR="008E0049" w:rsidRDefault="008E0049" w:rsidP="008E0049">
      <w:pPr>
        <w:rPr>
          <w:rFonts w:cs="Times New Roman"/>
        </w:rPr>
      </w:pPr>
      <w:r>
        <w:rPr>
          <w:rFonts w:cs="Times New Roman"/>
        </w:rPr>
        <w:tab/>
        <w:t xml:space="preserve">Nuestro Poder Judicial fue señero en la tarea, pero también quiero destacar que es imperioso –y acá libero a mis colegas del estamento judicial– que se preste atención y se respete a rajatablas la decisión del Consejo, porque a veces tenemos una visión sesgada en relación con los fueros que todavía la Nación no nos ha transferido. </w:t>
      </w:r>
    </w:p>
    <w:p w:rsidR="008E0049" w:rsidRDefault="008E0049" w:rsidP="008E0049">
      <w:pPr>
        <w:rPr>
          <w:rFonts w:cs="Times New Roman"/>
        </w:rPr>
      </w:pPr>
      <w:r>
        <w:rPr>
          <w:rFonts w:cs="Times New Roman"/>
        </w:rPr>
        <w:tab/>
        <w:t xml:space="preserve">Entonces, en la lógica del penal y del contencioso, la contraparte representada por la vindicta pública, por el Estado, o por la Defensa en su caso, no tiene la misma lógica de la tensión que se produce en los ámbitos del derecho privado, donde las partes a veces son las que terminan llevándole al juez la necesidad de resolver un conflicto que se puede disparar por la aplicación o inaplicación de plazos. </w:t>
      </w:r>
    </w:p>
    <w:p w:rsidR="008E0049" w:rsidRDefault="008E0049" w:rsidP="008E0049">
      <w:pPr>
        <w:rPr>
          <w:rFonts w:cs="Times New Roman"/>
        </w:rPr>
      </w:pPr>
      <w:r>
        <w:rPr>
          <w:rFonts w:cs="Times New Roman"/>
        </w:rPr>
        <w:tab/>
        <w:t xml:space="preserve">Hoy está muy disperso el tema. De hecho, tenemos informes de las actividades que realiza este Consejo en otros fueros cuando está litigando por ejemplo en el fuero del trabajo, y produce una gran complejidad para el abogado esta disparidad de criterios. </w:t>
      </w:r>
    </w:p>
    <w:p w:rsidR="008E0049" w:rsidRDefault="008E0049" w:rsidP="008E0049">
      <w:pPr>
        <w:rPr>
          <w:rFonts w:cs="Times New Roman"/>
        </w:rPr>
      </w:pPr>
      <w:r>
        <w:rPr>
          <w:rFonts w:cs="Times New Roman"/>
        </w:rPr>
        <w:tab/>
        <w:t>Entonces, si bien acompaño esta idea de que se le delegue a la competencia jurisdiccional esas decisiones, la uniformidad hace al bien. Y por supuesto quiero dejar claramente sentado que la feria no tiene nada que ver con la cuestión solamente de descanso sino que tiene que ver con los derechos y la organización del abogado, que necesita pautar –especialmente el abogado de a pie, el abogado que trabaja solo, el abogado que tiene un estudio chico– lo que tiene que ver con audiencias y con plazos para poder brindar el mejor servicio de colaboración a la Justicia, que es su mandato, a los ciudadanos.</w:t>
      </w:r>
    </w:p>
    <w:p w:rsidR="008E0049" w:rsidRDefault="008E0049" w:rsidP="008E0049">
      <w:pPr>
        <w:rPr>
          <w:rFonts w:cs="Times New Roman"/>
        </w:rPr>
      </w:pPr>
      <w:r>
        <w:rPr>
          <w:rFonts w:cs="Times New Roman"/>
        </w:rPr>
        <w:tab/>
        <w:t xml:space="preserve">Así que me parece que esto conjuga estas ideas y que es una reivindicación expresa de nuestras competencias, señor presidente, para fijar estas pautas. Nada más. </w:t>
      </w:r>
    </w:p>
    <w:p w:rsidR="008E0049" w:rsidRDefault="008E0049" w:rsidP="008E0049">
      <w:pPr>
        <w:rPr>
          <w:rFonts w:cs="Times New Roman"/>
        </w:rPr>
      </w:pPr>
    </w:p>
    <w:p w:rsidR="008E0049" w:rsidRDefault="008E0049" w:rsidP="008E0049">
      <w:pPr>
        <w:rPr>
          <w:rFonts w:cs="Times New Roman"/>
        </w:rPr>
      </w:pPr>
      <w:r w:rsidRPr="00F835BA">
        <w:rPr>
          <w:rFonts w:cs="Times New Roman"/>
          <w:b/>
        </w:rPr>
        <w:t>Sr. Presidente (Dr. Maques).-</w:t>
      </w:r>
      <w:r>
        <w:rPr>
          <w:rFonts w:cs="Times New Roman"/>
        </w:rPr>
        <w:t xml:space="preserve"> Gracias, doctor Biglieri. </w:t>
      </w:r>
    </w:p>
    <w:p w:rsidR="008E0049" w:rsidRDefault="008E0049" w:rsidP="008E0049">
      <w:pPr>
        <w:rPr>
          <w:rFonts w:cs="Times New Roman"/>
        </w:rPr>
      </w:pPr>
      <w:r>
        <w:rPr>
          <w:rFonts w:cs="Times New Roman"/>
        </w:rPr>
        <w:tab/>
        <w:t xml:space="preserve">En lo personal y como consejero quiero decir que adhiero plenamente a sus observaciones, como abogado. </w:t>
      </w:r>
    </w:p>
    <w:p w:rsidR="008E0049" w:rsidRDefault="008E0049" w:rsidP="008E0049">
      <w:pPr>
        <w:rPr>
          <w:rFonts w:cs="Times New Roman"/>
        </w:rPr>
      </w:pPr>
      <w:r>
        <w:rPr>
          <w:rFonts w:cs="Times New Roman"/>
        </w:rPr>
        <w:tab/>
        <w:t xml:space="preserve">Pasamos entonces a la votación. </w:t>
      </w:r>
    </w:p>
    <w:p w:rsidR="008E0049" w:rsidRPr="000D1F5F" w:rsidRDefault="008E0049" w:rsidP="008E0049">
      <w:pPr>
        <w:rPr>
          <w:rFonts w:cs="Times New Roman"/>
        </w:rPr>
      </w:pPr>
    </w:p>
    <w:p w:rsidR="008E0049" w:rsidRPr="000D1F5F" w:rsidRDefault="008E0049" w:rsidP="008E0049">
      <w:pPr>
        <w:rPr>
          <w:rFonts w:cs="Times New Roman"/>
        </w:rPr>
      </w:pPr>
      <w:r w:rsidRPr="000D1F5F">
        <w:rPr>
          <w:rFonts w:cs="Times New Roman"/>
        </w:rPr>
        <w:tab/>
      </w:r>
      <w:r w:rsidRPr="000D1F5F">
        <w:rPr>
          <w:rFonts w:cs="Times New Roman"/>
        </w:rPr>
        <w:tab/>
        <w:t>–</w:t>
      </w:r>
      <w:r w:rsidRPr="000D1F5F">
        <w:rPr>
          <w:rFonts w:cs="Times New Roman"/>
          <w:i/>
        </w:rPr>
        <w:t>Se practica la votación.</w:t>
      </w:r>
    </w:p>
    <w:p w:rsidR="008E0049" w:rsidRPr="000D1F5F" w:rsidRDefault="008E0049" w:rsidP="008E0049">
      <w:pPr>
        <w:rPr>
          <w:rFonts w:cs="Times New Roman"/>
        </w:rPr>
      </w:pPr>
    </w:p>
    <w:p w:rsidR="008E0049" w:rsidRPr="000D1F5F" w:rsidRDefault="008E0049" w:rsidP="008E0049">
      <w:pPr>
        <w:rPr>
          <w:rFonts w:cs="Times New Roman"/>
        </w:rPr>
      </w:pPr>
      <w:r w:rsidRPr="000D1F5F">
        <w:rPr>
          <w:rFonts w:cs="Times New Roman"/>
          <w:b/>
        </w:rPr>
        <w:t>Sr. Presidente (Dr. Maques).</w:t>
      </w:r>
      <w:r w:rsidRPr="000D1F5F">
        <w:rPr>
          <w:rFonts w:cs="Times New Roman"/>
        </w:rPr>
        <w:t>- Aprobado por unanimidad.</w:t>
      </w:r>
    </w:p>
    <w:p w:rsidR="008E0049" w:rsidRDefault="008E0049" w:rsidP="008E0049">
      <w:pPr>
        <w:rPr>
          <w:rFonts w:cs="Times New Roman"/>
        </w:rPr>
      </w:pPr>
    </w:p>
    <w:p w:rsidR="008E0049" w:rsidRDefault="008E0049" w:rsidP="008E0049">
      <w:pPr>
        <w:rPr>
          <w:rFonts w:cs="Times New Roman"/>
        </w:rPr>
      </w:pPr>
    </w:p>
    <w:p w:rsidR="008E0049" w:rsidRDefault="008E0049" w:rsidP="008E0049">
      <w:pPr>
        <w:pStyle w:val="Ttulo1"/>
      </w:pPr>
      <w:bookmarkStart w:id="64" w:name="_Toc56377298"/>
      <w:proofErr w:type="gramStart"/>
      <w:r w:rsidRPr="00472DD2">
        <w:t>6</w:t>
      </w:r>
      <w:proofErr w:type="gramEnd"/>
      <w:r w:rsidRPr="00472DD2">
        <w:t>) Ratificación de Resoluciones de Presidencia Nros. 783/2020; 787/2020; 823/2020; 825/2020; 826/2020 y827/2020.</w:t>
      </w:r>
      <w:bookmarkEnd w:id="64"/>
    </w:p>
    <w:p w:rsidR="008E0049" w:rsidRDefault="008E0049" w:rsidP="008E0049">
      <w:pPr>
        <w:rPr>
          <w:rFonts w:cs="Times New Roman"/>
        </w:rPr>
      </w:pPr>
    </w:p>
    <w:p w:rsidR="008E0049" w:rsidRDefault="008E0049" w:rsidP="008E0049">
      <w:pPr>
        <w:rPr>
          <w:rFonts w:cs="Times New Roman"/>
        </w:rPr>
      </w:pPr>
      <w:r w:rsidRPr="00472DD2">
        <w:rPr>
          <w:rFonts w:cs="Times New Roman"/>
          <w:b/>
        </w:rPr>
        <w:t>Sr. Presidente (Dr. Maques).-</w:t>
      </w:r>
      <w:r>
        <w:rPr>
          <w:rFonts w:cs="Times New Roman"/>
        </w:rPr>
        <w:t xml:space="preserve"> Vamos ahora al punto 6): Ratificación de Resoluciones de Presidencia. </w:t>
      </w:r>
    </w:p>
    <w:p w:rsidR="008E0049" w:rsidRDefault="008E0049" w:rsidP="008E0049">
      <w:pPr>
        <w:rPr>
          <w:rFonts w:cs="Times New Roman"/>
        </w:rPr>
      </w:pPr>
      <w:r>
        <w:rPr>
          <w:rFonts w:cs="Times New Roman"/>
        </w:rPr>
        <w:tab/>
        <w:t>Las divido en dos grupos. Hay cinco que se corresponden a subrogancias, que son la 783, 787, 823, 825 y826 del 2020, todas ellas referidas a subrogancias.</w:t>
      </w:r>
    </w:p>
    <w:p w:rsidR="008E0049" w:rsidRDefault="008E0049" w:rsidP="008E0049">
      <w:pPr>
        <w:rPr>
          <w:rFonts w:cs="Times New Roman"/>
        </w:rPr>
      </w:pPr>
      <w:r>
        <w:rPr>
          <w:rFonts w:cs="Times New Roman"/>
        </w:rPr>
        <w:tab/>
        <w:t xml:space="preserve">Por lo que tengo entendido que hablamos en el </w:t>
      </w:r>
      <w:proofErr w:type="spellStart"/>
      <w:r>
        <w:rPr>
          <w:rFonts w:cs="Times New Roman"/>
        </w:rPr>
        <w:t>preplenario</w:t>
      </w:r>
      <w:proofErr w:type="spellEnd"/>
      <w:r>
        <w:rPr>
          <w:rFonts w:cs="Times New Roman"/>
        </w:rPr>
        <w:t xml:space="preserve">, las someto a votación. </w:t>
      </w:r>
    </w:p>
    <w:p w:rsidR="008E0049" w:rsidRPr="000D1F5F" w:rsidRDefault="008E0049" w:rsidP="008E0049">
      <w:pPr>
        <w:rPr>
          <w:rFonts w:cs="Times New Roman"/>
        </w:rPr>
      </w:pPr>
    </w:p>
    <w:p w:rsidR="008E0049" w:rsidRPr="000D1F5F" w:rsidRDefault="008E0049" w:rsidP="008E0049">
      <w:pPr>
        <w:rPr>
          <w:rFonts w:cs="Times New Roman"/>
        </w:rPr>
      </w:pPr>
      <w:r w:rsidRPr="000D1F5F">
        <w:rPr>
          <w:rFonts w:cs="Times New Roman"/>
        </w:rPr>
        <w:tab/>
      </w:r>
      <w:r w:rsidRPr="000D1F5F">
        <w:rPr>
          <w:rFonts w:cs="Times New Roman"/>
        </w:rPr>
        <w:tab/>
        <w:t>–</w:t>
      </w:r>
      <w:r w:rsidRPr="000D1F5F">
        <w:rPr>
          <w:rFonts w:cs="Times New Roman"/>
          <w:i/>
        </w:rPr>
        <w:t>Se practica la votación.</w:t>
      </w:r>
    </w:p>
    <w:p w:rsidR="008E0049" w:rsidRPr="000D1F5F" w:rsidRDefault="008E0049" w:rsidP="008E0049">
      <w:pPr>
        <w:rPr>
          <w:rFonts w:cs="Times New Roman"/>
        </w:rPr>
      </w:pPr>
    </w:p>
    <w:p w:rsidR="008E0049" w:rsidRPr="000D1F5F" w:rsidRDefault="008E0049" w:rsidP="008E0049">
      <w:pPr>
        <w:rPr>
          <w:rFonts w:cs="Times New Roman"/>
        </w:rPr>
      </w:pPr>
      <w:r w:rsidRPr="000D1F5F">
        <w:rPr>
          <w:rFonts w:cs="Times New Roman"/>
          <w:b/>
        </w:rPr>
        <w:t>Sr. Presidente (Dr. Maques).</w:t>
      </w:r>
      <w:r w:rsidRPr="000D1F5F">
        <w:rPr>
          <w:rFonts w:cs="Times New Roman"/>
        </w:rPr>
        <w:t>- Aprobad</w:t>
      </w:r>
      <w:r>
        <w:rPr>
          <w:rFonts w:cs="Times New Roman"/>
        </w:rPr>
        <w:t>as</w:t>
      </w:r>
      <w:r w:rsidRPr="000D1F5F">
        <w:rPr>
          <w:rFonts w:cs="Times New Roman"/>
        </w:rPr>
        <w:t xml:space="preserve"> por unanimidad.</w:t>
      </w:r>
    </w:p>
    <w:p w:rsidR="008E0049" w:rsidRDefault="008E0049" w:rsidP="008E0049">
      <w:pPr>
        <w:rPr>
          <w:rFonts w:cs="Times New Roman"/>
        </w:rPr>
      </w:pPr>
      <w:r>
        <w:rPr>
          <w:rFonts w:cs="Times New Roman"/>
        </w:rPr>
        <w:tab/>
        <w:t xml:space="preserve">A continuación, la 827/2020, que se refiere a disposiciones de la Sala IV del Fuero </w:t>
      </w:r>
      <w:proofErr w:type="spellStart"/>
      <w:r>
        <w:rPr>
          <w:rFonts w:cs="Times New Roman"/>
        </w:rPr>
        <w:t>CAyT</w:t>
      </w:r>
      <w:proofErr w:type="spellEnd"/>
      <w:r>
        <w:rPr>
          <w:rFonts w:cs="Times New Roman"/>
        </w:rPr>
        <w:t xml:space="preserve"> y Consumo.</w:t>
      </w:r>
    </w:p>
    <w:p w:rsidR="008E0049" w:rsidRDefault="008E0049" w:rsidP="008E0049">
      <w:pPr>
        <w:rPr>
          <w:rFonts w:cs="Times New Roman"/>
        </w:rPr>
      </w:pPr>
      <w:r>
        <w:rPr>
          <w:rFonts w:cs="Times New Roman"/>
        </w:rPr>
        <w:tab/>
        <w:t>Tiene la palabra la doctora Schafrik.</w:t>
      </w:r>
    </w:p>
    <w:p w:rsidR="008E0049" w:rsidRDefault="008E0049" w:rsidP="008E0049">
      <w:pPr>
        <w:rPr>
          <w:rFonts w:cs="Times New Roman"/>
        </w:rPr>
      </w:pPr>
    </w:p>
    <w:p w:rsidR="008E0049" w:rsidRDefault="008E0049" w:rsidP="008E0049">
      <w:pPr>
        <w:rPr>
          <w:rFonts w:cs="Times New Roman"/>
        </w:rPr>
      </w:pPr>
      <w:r w:rsidRPr="00472DD2">
        <w:rPr>
          <w:rFonts w:cs="Times New Roman"/>
          <w:b/>
        </w:rPr>
        <w:t>Dra. Schafrik.-</w:t>
      </w:r>
      <w:r>
        <w:rPr>
          <w:rFonts w:cs="Times New Roman"/>
        </w:rPr>
        <w:t xml:space="preserve">Gracias, señor presidente. </w:t>
      </w:r>
    </w:p>
    <w:p w:rsidR="008E0049" w:rsidRDefault="008E0049" w:rsidP="008E0049">
      <w:pPr>
        <w:ind w:firstLine="708"/>
        <w:rPr>
          <w:rFonts w:cs="Times New Roman"/>
        </w:rPr>
      </w:pPr>
      <w:r>
        <w:rPr>
          <w:rFonts w:cs="Times New Roman"/>
        </w:rPr>
        <w:t>Con relación este proyecto de resolución que se somete a votación sobre la nueva situación de la Cámara ante la puesta en funcionamiento de la Sala IV, la Cámara en lo Contencioso remitió una nota a este Consejo solicitando que se pueda mantener una conversación con el señor presidente del Consejo a los efectos de acercar una propuesta razonable para la asignación y distribución de causas.</w:t>
      </w:r>
    </w:p>
    <w:p w:rsidR="008E0049" w:rsidRDefault="008E0049" w:rsidP="008E0049">
      <w:pPr>
        <w:rPr>
          <w:rFonts w:cs="Times New Roman"/>
        </w:rPr>
      </w:pPr>
      <w:r>
        <w:rPr>
          <w:rFonts w:cs="Times New Roman"/>
        </w:rPr>
        <w:tab/>
        <w:t xml:space="preserve">Así, tomando como idea de esto lo que ocurrió en el año 2012, cuando se creó la Sala III, donde fue a propuesta del entonces presidente de la Cámara, que se establecieron los criterios para la asignación y distribución de causas. </w:t>
      </w:r>
    </w:p>
    <w:p w:rsidR="008E0049" w:rsidRDefault="008E0049" w:rsidP="008E0049">
      <w:pPr>
        <w:rPr>
          <w:rFonts w:cs="Times New Roman"/>
        </w:rPr>
      </w:pPr>
      <w:r>
        <w:rPr>
          <w:rFonts w:cs="Times New Roman"/>
        </w:rPr>
        <w:tab/>
        <w:t xml:space="preserve">En lo personal, en lo particular, como ha estado pensado este proyecto y entendiendo que se ha intentado pensar en la asignación en causas que ya están subidas al sistema electrónico pero también tienen una connotación en cuanto a la conformación de esos expedientes de un gran bagaje de medidas urgentes relacionados con el momento ASPO, tanto por cuestiones de fondo en la conformación exclusivamente de esa situación y también para poder establecer si los parámetros de asignación y distribución resultan en definitiva adecuados, es que solicito, también en representación de la Cámara de la que formo parte, que se nos permita realizar un arqueo cada una de las tres salas existentes, y que con ese arqueo de expedientes poder acercar al Consejo una propuesta para poder llegar a una asignación y distribución que sea razonable para toda la Cámara y que vea esa razonabilidad también el Consejo de la Magistratura. Gracias. </w:t>
      </w:r>
    </w:p>
    <w:p w:rsidR="008E0049" w:rsidRDefault="008E0049" w:rsidP="008E0049">
      <w:pPr>
        <w:rPr>
          <w:rFonts w:cs="Times New Roman"/>
        </w:rPr>
      </w:pPr>
    </w:p>
    <w:p w:rsidR="008E0049" w:rsidRDefault="008E0049" w:rsidP="008E0049">
      <w:pPr>
        <w:rPr>
          <w:rFonts w:cs="Times New Roman"/>
        </w:rPr>
      </w:pPr>
      <w:r w:rsidRPr="00FE4E18">
        <w:rPr>
          <w:rFonts w:cs="Times New Roman"/>
          <w:b/>
        </w:rPr>
        <w:t>Sr. Presidente (Dr. Maques).-</w:t>
      </w:r>
      <w:r>
        <w:rPr>
          <w:rFonts w:cs="Times New Roman"/>
        </w:rPr>
        <w:t xml:space="preserve"> Tiene la palabra el doctor Biglieri. </w:t>
      </w:r>
    </w:p>
    <w:p w:rsidR="008E0049" w:rsidRDefault="008E0049" w:rsidP="008E0049">
      <w:pPr>
        <w:rPr>
          <w:rFonts w:cs="Times New Roman"/>
        </w:rPr>
      </w:pPr>
    </w:p>
    <w:p w:rsidR="008E0049" w:rsidRDefault="008E0049" w:rsidP="008E0049">
      <w:pPr>
        <w:rPr>
          <w:rFonts w:cs="Times New Roman"/>
        </w:rPr>
      </w:pPr>
      <w:r w:rsidRPr="00FE4E18">
        <w:rPr>
          <w:rFonts w:cs="Times New Roman"/>
          <w:b/>
        </w:rPr>
        <w:t>Dr. Biglieri.-</w:t>
      </w:r>
      <w:r>
        <w:rPr>
          <w:rFonts w:cs="Times New Roman"/>
        </w:rPr>
        <w:t xml:space="preserve">Tengo problemas con la tecnología </w:t>
      </w:r>
      <w:proofErr w:type="spellStart"/>
      <w:r>
        <w:rPr>
          <w:rFonts w:cs="Times New Roman"/>
        </w:rPr>
        <w:t>monodigital</w:t>
      </w:r>
      <w:proofErr w:type="spellEnd"/>
      <w:proofErr w:type="gramStart"/>
      <w:r>
        <w:rPr>
          <w:rFonts w:cs="Times New Roman"/>
        </w:rPr>
        <w:t>.</w:t>
      </w:r>
      <w:r w:rsidRPr="00016F14">
        <w:rPr>
          <w:rFonts w:cs="Times New Roman"/>
          <w:i/>
        </w:rPr>
        <w:t>(</w:t>
      </w:r>
      <w:proofErr w:type="gramEnd"/>
      <w:r w:rsidRPr="00016F14">
        <w:rPr>
          <w:rFonts w:cs="Times New Roman"/>
          <w:i/>
        </w:rPr>
        <w:t>Risas)</w:t>
      </w:r>
    </w:p>
    <w:p w:rsidR="008E0049" w:rsidRDefault="008E0049" w:rsidP="008E0049">
      <w:pPr>
        <w:rPr>
          <w:rFonts w:cs="Times New Roman"/>
        </w:rPr>
      </w:pPr>
      <w:r>
        <w:rPr>
          <w:rFonts w:cs="Times New Roman"/>
        </w:rPr>
        <w:tab/>
        <w:t xml:space="preserve">Yo, presidente, propongo al plenario una breve modificación que tiene que ver con los tiempos que estamos desarrollando: la ratificación de la resolución que dictó la Presidencia, abriendo los oídos a lo que señala la consejera Schafrik, por supuesto con dos observaciones de mi parte. </w:t>
      </w:r>
    </w:p>
    <w:p w:rsidR="008E0049" w:rsidRDefault="008E0049" w:rsidP="008E0049">
      <w:pPr>
        <w:ind w:firstLine="708"/>
        <w:rPr>
          <w:rFonts w:cs="Times New Roman"/>
        </w:rPr>
      </w:pPr>
      <w:r>
        <w:rPr>
          <w:rFonts w:cs="Times New Roman"/>
        </w:rPr>
        <w:t xml:space="preserve">Primero, para mí tiene una profunda razonabilidad la resolución dictada por la Presidencia –por supuesto que hay, como siempre, visiones subjetivas en toda actividad humana, así que escucho la idea que ha planteado la doctora Schafrik pero creo que está dotada de razonabilidad–y está inspirada en la forma en que se puso en funcionamiento la Sala III en la Resolución de 2012 para idéntica situación, con una diferencia en la cuestión de tecnología –por ahí los veo a Araya y a Branca– que hablan de los años “perros” en tecnología, o sea cada año cuenta por siete. Así que desde el 2012 hasta hoy es como si hubieran pasado 56 años. </w:t>
      </w:r>
    </w:p>
    <w:p w:rsidR="008E0049" w:rsidRDefault="008E0049" w:rsidP="008E0049">
      <w:pPr>
        <w:rPr>
          <w:rFonts w:cs="Times New Roman"/>
        </w:rPr>
      </w:pPr>
      <w:r>
        <w:rPr>
          <w:rFonts w:cs="Times New Roman"/>
        </w:rPr>
        <w:tab/>
        <w:t>Por lo tanto, la resolución le agrega esta actualización de utilizar la base digital como una forma más rápida</w:t>
      </w:r>
      <w:r w:rsidR="00EC0CB2">
        <w:rPr>
          <w:rFonts w:cs="Times New Roman"/>
        </w:rPr>
        <w:t xml:space="preserve"> </w:t>
      </w:r>
      <w:r>
        <w:rPr>
          <w:rFonts w:cs="Times New Roman"/>
        </w:rPr>
        <w:t xml:space="preserve">para la distribución para que tengan tareas los camaristas que han cumplido el proceso constitucional de designación y han sido puestos en funciones y designados por este mismo Consejo con acuerdo de la Legislatura. </w:t>
      </w:r>
    </w:p>
    <w:p w:rsidR="008E0049" w:rsidRDefault="008E0049" w:rsidP="008E0049">
      <w:pPr>
        <w:rPr>
          <w:rFonts w:cs="Times New Roman"/>
        </w:rPr>
      </w:pPr>
      <w:r>
        <w:rPr>
          <w:rFonts w:cs="Times New Roman"/>
        </w:rPr>
        <w:tab/>
        <w:t xml:space="preserve">En esa paridad de opiniones estoy absolutamente dispuesto e invito a que el presidente abra ese ámbito de diálogo, y para ese ámbito de diálogo, ratificando la resolución planteo que en el artículo 4º modifiquemos la fecha en la que se había contemplado inicialmente por usted, presidente, el sistema de puesta en feria para que las salas preexistentes, la I, II y III empiecen con esta tarea de </w:t>
      </w:r>
      <w:proofErr w:type="spellStart"/>
      <w:r>
        <w:rPr>
          <w:rFonts w:cs="Times New Roman"/>
        </w:rPr>
        <w:t>readjudicación</w:t>
      </w:r>
      <w:proofErr w:type="spellEnd"/>
      <w:r>
        <w:rPr>
          <w:rFonts w:cs="Times New Roman"/>
        </w:rPr>
        <w:t xml:space="preserve"> en vez de que la que ratifiquemos ahora diga “16 al 23 de noviembre”, sea modificado del 1º de diciembre al 9 de diciembre, y que en ese período tenga la Presidencia las decisiones que quiera, que a mí me parece que hay que escuchar a la Cámara pero siempre ratificando esta resolución como punto de partida para las correcciones que se puedan hacer en lo sucesivo. </w:t>
      </w:r>
    </w:p>
    <w:p w:rsidR="008E0049" w:rsidRDefault="008E0049" w:rsidP="008E0049">
      <w:pPr>
        <w:rPr>
          <w:rFonts w:cs="Times New Roman"/>
        </w:rPr>
      </w:pPr>
      <w:r>
        <w:rPr>
          <w:rFonts w:cs="Times New Roman"/>
        </w:rPr>
        <w:tab/>
        <w:t xml:space="preserve">Esta es mi moción. O sea, ratificar con la modificación de las fechas por los hechos sobrevivientes, que son los del consumo de día. Esta es mi moción, presidente. Nada más. </w:t>
      </w:r>
    </w:p>
    <w:p w:rsidR="008E0049" w:rsidRDefault="008E0049" w:rsidP="008E0049">
      <w:pPr>
        <w:rPr>
          <w:rFonts w:cs="Times New Roman"/>
        </w:rPr>
      </w:pPr>
    </w:p>
    <w:p w:rsidR="008E0049" w:rsidRDefault="008E0049" w:rsidP="008E0049">
      <w:pPr>
        <w:rPr>
          <w:rFonts w:cs="Times New Roman"/>
        </w:rPr>
      </w:pPr>
      <w:r w:rsidRPr="00367BCA">
        <w:rPr>
          <w:rFonts w:cs="Times New Roman"/>
          <w:b/>
        </w:rPr>
        <w:t>Sr. Presidente (Dr. Maques).-</w:t>
      </w:r>
      <w:r>
        <w:rPr>
          <w:rFonts w:cs="Times New Roman"/>
        </w:rPr>
        <w:t xml:space="preserve"> ¿Alguien más quiere hacer uso de la palabra?</w:t>
      </w:r>
    </w:p>
    <w:p w:rsidR="008E0049" w:rsidRDefault="008E0049" w:rsidP="008E0049">
      <w:pPr>
        <w:rPr>
          <w:rFonts w:cs="Times New Roman"/>
        </w:rPr>
      </w:pPr>
      <w:r>
        <w:rPr>
          <w:rFonts w:cs="Times New Roman"/>
        </w:rPr>
        <w:tab/>
        <w:t xml:space="preserve">Obviamente esta presidencia va a escuchar, por supuesto, con todo gusto está siempre abierta al diálogo, y desde ya que escucharemos, como corresponde, las explicaciones, los pedidos que provengan desde la Cámara. </w:t>
      </w:r>
    </w:p>
    <w:p w:rsidR="008E0049" w:rsidRDefault="008E0049" w:rsidP="008E0049">
      <w:pPr>
        <w:rPr>
          <w:rFonts w:cs="Times New Roman"/>
        </w:rPr>
      </w:pPr>
      <w:r>
        <w:rPr>
          <w:rFonts w:cs="Times New Roman"/>
        </w:rPr>
        <w:tab/>
        <w:t>Dicho esto, lo que correspondería entonces es someter a votación la ratificación con las observaciones, en todo caso con la moción que ha hecho el doctor Biglieri.</w:t>
      </w:r>
    </w:p>
    <w:p w:rsidR="008E0049" w:rsidRDefault="008E0049" w:rsidP="008E0049">
      <w:pPr>
        <w:rPr>
          <w:rFonts w:cs="Times New Roman"/>
        </w:rPr>
      </w:pPr>
    </w:p>
    <w:p w:rsidR="008E0049" w:rsidRDefault="008E0049" w:rsidP="008E0049">
      <w:pPr>
        <w:rPr>
          <w:rFonts w:cs="Times New Roman"/>
        </w:rPr>
      </w:pPr>
      <w:r w:rsidRPr="00367BCA">
        <w:rPr>
          <w:rFonts w:cs="Times New Roman"/>
          <w:b/>
        </w:rPr>
        <w:t>Dr. Biglieri.-</w:t>
      </w:r>
      <w:r>
        <w:rPr>
          <w:rFonts w:cs="Times New Roman"/>
        </w:rPr>
        <w:t xml:space="preserve"> Correr la fecha del artículo 4º para el 1º al 9 de diciembre. </w:t>
      </w:r>
    </w:p>
    <w:p w:rsidR="008E0049" w:rsidRDefault="008E0049" w:rsidP="008E0049">
      <w:pPr>
        <w:rPr>
          <w:rFonts w:cs="Times New Roman"/>
        </w:rPr>
      </w:pPr>
    </w:p>
    <w:p w:rsidR="008E0049" w:rsidRDefault="008E0049" w:rsidP="008E0049">
      <w:pPr>
        <w:rPr>
          <w:rFonts w:cs="Times New Roman"/>
        </w:rPr>
      </w:pPr>
      <w:r w:rsidRPr="00367BCA">
        <w:rPr>
          <w:rFonts w:cs="Times New Roman"/>
          <w:b/>
        </w:rPr>
        <w:t>Sr. Presidente (Dr. Maques).-</w:t>
      </w:r>
      <w:r>
        <w:rPr>
          <w:rFonts w:cs="Times New Roman"/>
        </w:rPr>
        <w:t xml:space="preserve"> Exactamente. </w:t>
      </w:r>
    </w:p>
    <w:p w:rsidR="008E0049" w:rsidRDefault="008E0049" w:rsidP="008E0049">
      <w:pPr>
        <w:rPr>
          <w:rFonts w:cs="Times New Roman"/>
        </w:rPr>
      </w:pPr>
      <w:r>
        <w:rPr>
          <w:rFonts w:cs="Times New Roman"/>
        </w:rPr>
        <w:tab/>
        <w:t>Queda entendido que es con esa observación.</w:t>
      </w:r>
    </w:p>
    <w:p w:rsidR="008E0049" w:rsidRDefault="008E0049" w:rsidP="008E0049">
      <w:pPr>
        <w:rPr>
          <w:rFonts w:cs="Times New Roman"/>
        </w:rPr>
      </w:pPr>
      <w:r>
        <w:rPr>
          <w:rFonts w:cs="Times New Roman"/>
        </w:rPr>
        <w:tab/>
        <w:t>Votamos.</w:t>
      </w:r>
    </w:p>
    <w:p w:rsidR="008E0049" w:rsidRPr="000D1F5F" w:rsidRDefault="008E0049" w:rsidP="008E0049">
      <w:pPr>
        <w:rPr>
          <w:rFonts w:cs="Times New Roman"/>
        </w:rPr>
      </w:pPr>
    </w:p>
    <w:p w:rsidR="008E0049" w:rsidRPr="000D1F5F" w:rsidRDefault="008E0049" w:rsidP="008E0049">
      <w:pPr>
        <w:rPr>
          <w:rFonts w:cs="Times New Roman"/>
        </w:rPr>
      </w:pPr>
      <w:r w:rsidRPr="000D1F5F">
        <w:rPr>
          <w:rFonts w:cs="Times New Roman"/>
        </w:rPr>
        <w:tab/>
      </w:r>
      <w:r w:rsidRPr="000D1F5F">
        <w:rPr>
          <w:rFonts w:cs="Times New Roman"/>
        </w:rPr>
        <w:tab/>
        <w:t>–</w:t>
      </w:r>
      <w:r w:rsidRPr="000D1F5F">
        <w:rPr>
          <w:rFonts w:cs="Times New Roman"/>
          <w:i/>
        </w:rPr>
        <w:t>Se practica la votación.</w:t>
      </w:r>
    </w:p>
    <w:p w:rsidR="008E0049" w:rsidRPr="000D1F5F" w:rsidRDefault="008E0049" w:rsidP="008E0049">
      <w:pPr>
        <w:rPr>
          <w:rFonts w:cs="Times New Roman"/>
        </w:rPr>
      </w:pPr>
    </w:p>
    <w:p w:rsidR="008E0049" w:rsidRDefault="008E0049" w:rsidP="008E0049">
      <w:pPr>
        <w:rPr>
          <w:rFonts w:cs="Times New Roman"/>
        </w:rPr>
      </w:pPr>
      <w:r w:rsidRPr="000D1F5F">
        <w:rPr>
          <w:rFonts w:cs="Times New Roman"/>
          <w:b/>
        </w:rPr>
        <w:t>Sr. Presidente (Dr. Maques).</w:t>
      </w:r>
      <w:r w:rsidRPr="000D1F5F">
        <w:rPr>
          <w:rFonts w:cs="Times New Roman"/>
        </w:rPr>
        <w:t xml:space="preserve">- </w:t>
      </w:r>
      <w:r>
        <w:rPr>
          <w:rFonts w:cs="Times New Roman"/>
        </w:rPr>
        <w:t xml:space="preserve">Aprobado. </w:t>
      </w:r>
    </w:p>
    <w:p w:rsidR="008E0049" w:rsidRDefault="008E0049" w:rsidP="008E0049">
      <w:pPr>
        <w:ind w:firstLine="708"/>
        <w:rPr>
          <w:rFonts w:cs="Times New Roman"/>
        </w:rPr>
      </w:pPr>
      <w:r>
        <w:rPr>
          <w:rFonts w:cs="Times New Roman"/>
        </w:rPr>
        <w:t>¿Hay alguien por la negativa? Doctora Schafrik.</w:t>
      </w:r>
    </w:p>
    <w:p w:rsidR="008E0049" w:rsidRDefault="008E0049" w:rsidP="008E0049">
      <w:pPr>
        <w:rPr>
          <w:rFonts w:cs="Times New Roman"/>
        </w:rPr>
      </w:pPr>
    </w:p>
    <w:p w:rsidR="008E0049" w:rsidRDefault="008E0049" w:rsidP="008E0049">
      <w:pPr>
        <w:rPr>
          <w:rFonts w:cs="Times New Roman"/>
        </w:rPr>
      </w:pPr>
      <w:r w:rsidRPr="00367BCA">
        <w:rPr>
          <w:rFonts w:cs="Times New Roman"/>
          <w:b/>
        </w:rPr>
        <w:t>Dra. Schafrik.-</w:t>
      </w:r>
      <w:r>
        <w:rPr>
          <w:rFonts w:cs="Times New Roman"/>
        </w:rPr>
        <w:t xml:space="preserve"> Yo voy a abstenerme de votar </w:t>
      </w:r>
      <w:proofErr w:type="spellStart"/>
      <w:r>
        <w:rPr>
          <w:rFonts w:cs="Times New Roman"/>
        </w:rPr>
        <w:t>porqueconsidero</w:t>
      </w:r>
      <w:proofErr w:type="spellEnd"/>
      <w:r>
        <w:rPr>
          <w:rFonts w:cs="Times New Roman"/>
        </w:rPr>
        <w:t xml:space="preserve"> un buen gesto esta posibilidad que se nos da a la Cámara de ser escuchada. Por eso no voy a votar por la negativa, pero quiero apoyar la resolución tal como está escrita sería una contradicción con los términos que vengo sosteniendo. </w:t>
      </w:r>
    </w:p>
    <w:p w:rsidR="008E0049" w:rsidRDefault="008E0049" w:rsidP="008E0049">
      <w:pPr>
        <w:rPr>
          <w:rFonts w:cs="Times New Roman"/>
        </w:rPr>
      </w:pPr>
    </w:p>
    <w:p w:rsidR="008E0049" w:rsidRDefault="008E0049" w:rsidP="008E0049">
      <w:pPr>
        <w:rPr>
          <w:rFonts w:cs="Times New Roman"/>
        </w:rPr>
      </w:pPr>
      <w:r w:rsidRPr="007213F7">
        <w:rPr>
          <w:rFonts w:cs="Times New Roman"/>
          <w:b/>
        </w:rPr>
        <w:t>Sr. Presidente (Dr. Maques).-</w:t>
      </w:r>
      <w:r>
        <w:rPr>
          <w:rFonts w:cs="Times New Roman"/>
        </w:rPr>
        <w:t xml:space="preserve"> Correcto, doctora Schafrik.</w:t>
      </w:r>
    </w:p>
    <w:p w:rsidR="008E0049" w:rsidRDefault="008E0049" w:rsidP="008E0049">
      <w:pPr>
        <w:rPr>
          <w:rFonts w:cs="Times New Roman"/>
        </w:rPr>
      </w:pPr>
      <w:r>
        <w:rPr>
          <w:rFonts w:cs="Times New Roman"/>
        </w:rPr>
        <w:tab/>
        <w:t xml:space="preserve">Entonces, para que quede claro y conste, tenemos 8 votos afirmativos y una abstención. </w:t>
      </w:r>
    </w:p>
    <w:p w:rsidR="008E0049" w:rsidRDefault="008E0049" w:rsidP="008E0049">
      <w:pPr>
        <w:rPr>
          <w:rFonts w:cs="Times New Roman"/>
        </w:rPr>
      </w:pPr>
    </w:p>
    <w:p w:rsidR="008E0049" w:rsidRPr="00472DD2" w:rsidRDefault="008E0049" w:rsidP="008E0049">
      <w:pPr>
        <w:rPr>
          <w:rFonts w:cs="Times New Roman"/>
        </w:rPr>
      </w:pPr>
    </w:p>
    <w:p w:rsidR="008E0049" w:rsidRDefault="008E0049" w:rsidP="008E0049">
      <w:pPr>
        <w:pStyle w:val="Ttulo1"/>
      </w:pPr>
      <w:bookmarkStart w:id="65" w:name="_Toc56377299"/>
      <w:proofErr w:type="gramStart"/>
      <w:r w:rsidRPr="00472DD2">
        <w:t>7</w:t>
      </w:r>
      <w:proofErr w:type="gramEnd"/>
      <w:r w:rsidRPr="00472DD2">
        <w:t>) Varios</w:t>
      </w:r>
      <w:bookmarkEnd w:id="65"/>
    </w:p>
    <w:p w:rsidR="008E0049" w:rsidRDefault="008E0049" w:rsidP="008E0049">
      <w:pPr>
        <w:rPr>
          <w:rFonts w:cs="Times New Roman"/>
        </w:rPr>
      </w:pPr>
    </w:p>
    <w:p w:rsidR="008E0049" w:rsidRDefault="008E0049" w:rsidP="008E0049">
      <w:pPr>
        <w:rPr>
          <w:rFonts w:cs="Times New Roman"/>
        </w:rPr>
      </w:pPr>
      <w:r w:rsidRPr="007213F7">
        <w:rPr>
          <w:rFonts w:cs="Times New Roman"/>
          <w:b/>
        </w:rPr>
        <w:t>Sr. Presidente (Dr. Maques).-</w:t>
      </w:r>
      <w:r>
        <w:rPr>
          <w:rFonts w:cs="Times New Roman"/>
        </w:rPr>
        <w:t xml:space="preserve"> Tenemos que votar la inclusión de Varios para tocar el tema de la aprobación del acuerdo salarial.</w:t>
      </w:r>
    </w:p>
    <w:p w:rsidR="008E0049" w:rsidRPr="000D1F5F" w:rsidRDefault="008E0049" w:rsidP="008E0049">
      <w:pPr>
        <w:rPr>
          <w:rFonts w:cs="Times New Roman"/>
        </w:rPr>
      </w:pPr>
    </w:p>
    <w:p w:rsidR="008E0049" w:rsidRPr="000D1F5F" w:rsidRDefault="008E0049" w:rsidP="008E0049">
      <w:pPr>
        <w:rPr>
          <w:rFonts w:cs="Times New Roman"/>
        </w:rPr>
      </w:pPr>
      <w:r w:rsidRPr="000D1F5F">
        <w:rPr>
          <w:rFonts w:cs="Times New Roman"/>
        </w:rPr>
        <w:tab/>
      </w:r>
      <w:r w:rsidRPr="000D1F5F">
        <w:rPr>
          <w:rFonts w:cs="Times New Roman"/>
        </w:rPr>
        <w:tab/>
        <w:t>–</w:t>
      </w:r>
      <w:r w:rsidRPr="000D1F5F">
        <w:rPr>
          <w:rFonts w:cs="Times New Roman"/>
          <w:i/>
        </w:rPr>
        <w:t>Se practica la votación.</w:t>
      </w:r>
    </w:p>
    <w:p w:rsidR="008E0049" w:rsidRPr="000D1F5F" w:rsidRDefault="008E0049" w:rsidP="008E0049">
      <w:pPr>
        <w:rPr>
          <w:rFonts w:cs="Times New Roman"/>
        </w:rPr>
      </w:pPr>
    </w:p>
    <w:p w:rsidR="008E0049" w:rsidRPr="000D1F5F" w:rsidRDefault="008E0049" w:rsidP="008E0049">
      <w:pPr>
        <w:rPr>
          <w:rFonts w:cs="Times New Roman"/>
        </w:rPr>
      </w:pPr>
      <w:r w:rsidRPr="000D1F5F">
        <w:rPr>
          <w:rFonts w:cs="Times New Roman"/>
          <w:b/>
        </w:rPr>
        <w:t>Sr. Presidente (Dr. Maques).</w:t>
      </w:r>
      <w:r w:rsidRPr="000D1F5F">
        <w:rPr>
          <w:rFonts w:cs="Times New Roman"/>
        </w:rPr>
        <w:t xml:space="preserve">- Aprobado </w:t>
      </w:r>
      <w:r>
        <w:rPr>
          <w:rFonts w:cs="Times New Roman"/>
        </w:rPr>
        <w:t xml:space="preserve">Varios. </w:t>
      </w:r>
    </w:p>
    <w:p w:rsidR="008E0049" w:rsidRDefault="008E0049" w:rsidP="008E0049">
      <w:pPr>
        <w:rPr>
          <w:rFonts w:cs="Times New Roman"/>
        </w:rPr>
      </w:pPr>
    </w:p>
    <w:p w:rsidR="008E0049" w:rsidRDefault="008E0049" w:rsidP="008E0049">
      <w:pPr>
        <w:rPr>
          <w:rFonts w:cs="Times New Roman"/>
        </w:rPr>
      </w:pPr>
      <w:r w:rsidRPr="00B17585">
        <w:rPr>
          <w:rFonts w:cs="Times New Roman"/>
          <w:b/>
        </w:rPr>
        <w:t>Dr. Biglieri.-</w:t>
      </w:r>
      <w:r>
        <w:rPr>
          <w:rFonts w:cs="Times New Roman"/>
        </w:rPr>
        <w:t xml:space="preserve"> Entonces, el orden…</w:t>
      </w:r>
    </w:p>
    <w:p w:rsidR="008E0049" w:rsidRDefault="008E0049" w:rsidP="008E0049">
      <w:pPr>
        <w:rPr>
          <w:rFonts w:cs="Times New Roman"/>
        </w:rPr>
      </w:pPr>
    </w:p>
    <w:p w:rsidR="008E0049" w:rsidRDefault="008E0049" w:rsidP="008E0049">
      <w:pPr>
        <w:rPr>
          <w:rFonts w:cs="Times New Roman"/>
        </w:rPr>
      </w:pPr>
      <w:r w:rsidRPr="00B17585">
        <w:rPr>
          <w:rFonts w:cs="Times New Roman"/>
          <w:b/>
        </w:rPr>
        <w:t>Sr. Presidente (Dr. Maques).-</w:t>
      </w:r>
      <w:r>
        <w:rPr>
          <w:rFonts w:cs="Times New Roman"/>
        </w:rPr>
        <w:t xml:space="preserve"> El orden sería…</w:t>
      </w:r>
    </w:p>
    <w:p w:rsidR="008E0049" w:rsidRDefault="008E0049" w:rsidP="008E0049">
      <w:pPr>
        <w:rPr>
          <w:rFonts w:cs="Times New Roman"/>
        </w:rPr>
      </w:pPr>
    </w:p>
    <w:p w:rsidR="008E0049" w:rsidRDefault="008E0049" w:rsidP="008E0049">
      <w:pPr>
        <w:rPr>
          <w:rFonts w:cs="Times New Roman"/>
        </w:rPr>
      </w:pPr>
      <w:r w:rsidRPr="00B17585">
        <w:rPr>
          <w:rFonts w:cs="Times New Roman"/>
          <w:b/>
        </w:rPr>
        <w:t>Dr. Biglieri.</w:t>
      </w:r>
      <w:proofErr w:type="gramStart"/>
      <w:r w:rsidRPr="00B17585">
        <w:rPr>
          <w:rFonts w:cs="Times New Roman"/>
          <w:b/>
        </w:rPr>
        <w:t>-</w:t>
      </w:r>
      <w:r>
        <w:rPr>
          <w:rFonts w:cs="Times New Roman"/>
        </w:rPr>
        <w:t xml:space="preserve"> …</w:t>
      </w:r>
      <w:proofErr w:type="gramEnd"/>
      <w:r>
        <w:rPr>
          <w:rFonts w:cs="Times New Roman"/>
        </w:rPr>
        <w:t xml:space="preserve">sería los dos dictámenes. </w:t>
      </w:r>
    </w:p>
    <w:p w:rsidR="008E0049" w:rsidRDefault="008E0049" w:rsidP="008E0049">
      <w:pPr>
        <w:ind w:firstLine="708"/>
        <w:rPr>
          <w:rFonts w:cs="Times New Roman"/>
        </w:rPr>
      </w:pPr>
      <w:r>
        <w:rPr>
          <w:rFonts w:cs="Times New Roman"/>
        </w:rPr>
        <w:t>Para ser sucinto, porque ya hice unas apreciaciones previas, quiero además destacar la labor encomiable del doctor Durán como secretario de la Comisión de Administración, que lo hacemos trabajar a deshoras para impulsar las modificaciones que también nos obliga a deshora la encomiosa tarea de la doctora Ferrero, imparable tarea. Espero que esta feria de enero me toque a mí, esta que votamos, y ya notifico que me la tomo</w:t>
      </w:r>
      <w:proofErr w:type="gramStart"/>
      <w:r>
        <w:rPr>
          <w:rFonts w:cs="Times New Roman"/>
        </w:rPr>
        <w:t>.</w:t>
      </w:r>
      <w:r w:rsidRPr="00B17585">
        <w:rPr>
          <w:rFonts w:cs="Times New Roman"/>
          <w:i/>
        </w:rPr>
        <w:t>(</w:t>
      </w:r>
      <w:proofErr w:type="gramEnd"/>
      <w:r w:rsidRPr="00B17585">
        <w:rPr>
          <w:rFonts w:cs="Times New Roman"/>
          <w:i/>
        </w:rPr>
        <w:t>Risas)</w:t>
      </w:r>
    </w:p>
    <w:p w:rsidR="008E0049" w:rsidRDefault="008E0049" w:rsidP="008E0049">
      <w:pPr>
        <w:ind w:firstLine="708"/>
        <w:rPr>
          <w:rFonts w:cs="Times New Roman"/>
        </w:rPr>
      </w:pPr>
      <w:r>
        <w:rPr>
          <w:rFonts w:cs="Times New Roman"/>
        </w:rPr>
        <w:t>Voy a tocar el 4/2020. Un breve tema para el acta es que el nuevo sistema reduce la cantidad de cajas chicas generales, como explicó la doctora Ferrero en su alocución, y las especiales, lo cual genera un ahorro de recursos presupuestarios muy interesantes, se unifica un procedimiento de ejecución que imprime mayor transparencia y eficiencia a los sistemas de gestión y estimula el ejercicio responsable de la facultad de solicitar fondos, imponiendo el criterio restrictivo para interpretación de las peticiones.</w:t>
      </w:r>
    </w:p>
    <w:p w:rsidR="008E0049" w:rsidRDefault="008E0049" w:rsidP="008E0049">
      <w:pPr>
        <w:ind w:firstLine="708"/>
        <w:rPr>
          <w:rFonts w:cs="Times New Roman"/>
        </w:rPr>
      </w:pPr>
      <w:r>
        <w:rPr>
          <w:rFonts w:cs="Times New Roman"/>
        </w:rPr>
        <w:t xml:space="preserve">Así mismo, la nueva modalidad de asignación de cajas chicas se hará efectiva a partir del ejercicio 2021, que en este todavía rigiendo las reducciones previas que hicimos en CAGyMJ a la modificación de la ley y que ha generado también un sustancial ahorro, facilitando así la transición entre el régimen actual y el que propone el proyecto que impulso y pido al plenario que apruebe. </w:t>
      </w:r>
    </w:p>
    <w:p w:rsidR="008E0049" w:rsidRDefault="008E0049" w:rsidP="008E0049">
      <w:pPr>
        <w:ind w:firstLine="708"/>
        <w:rPr>
          <w:rFonts w:cs="Times New Roman"/>
        </w:rPr>
      </w:pPr>
      <w:r>
        <w:rPr>
          <w:rFonts w:cs="Times New Roman"/>
        </w:rPr>
        <w:t xml:space="preserve">Eso con respecto al dictamen 4/2020, que es el referido al sistema de fondos de cajas chicas. </w:t>
      </w:r>
    </w:p>
    <w:p w:rsidR="008E0049" w:rsidRDefault="008E0049" w:rsidP="008E0049">
      <w:pPr>
        <w:rPr>
          <w:rFonts w:cs="Times New Roman"/>
        </w:rPr>
      </w:pPr>
    </w:p>
    <w:p w:rsidR="008E0049" w:rsidRDefault="008E0049" w:rsidP="008E0049">
      <w:pPr>
        <w:rPr>
          <w:rFonts w:cs="Times New Roman"/>
        </w:rPr>
      </w:pPr>
      <w:r w:rsidRPr="00B17585">
        <w:rPr>
          <w:rFonts w:cs="Times New Roman"/>
          <w:b/>
        </w:rPr>
        <w:t>Sr. Presidente (Dr. Maques).-</w:t>
      </w:r>
      <w:r>
        <w:rPr>
          <w:rFonts w:cs="Times New Roman"/>
        </w:rPr>
        <w:t xml:space="preserve"> Votamos. </w:t>
      </w:r>
    </w:p>
    <w:p w:rsidR="008E0049" w:rsidRPr="000D1F5F" w:rsidRDefault="008E0049" w:rsidP="008E0049">
      <w:pPr>
        <w:rPr>
          <w:rFonts w:cs="Times New Roman"/>
        </w:rPr>
      </w:pPr>
    </w:p>
    <w:p w:rsidR="008E0049" w:rsidRPr="000D1F5F" w:rsidRDefault="008E0049" w:rsidP="008E0049">
      <w:pPr>
        <w:rPr>
          <w:rFonts w:cs="Times New Roman"/>
        </w:rPr>
      </w:pPr>
      <w:r w:rsidRPr="000D1F5F">
        <w:rPr>
          <w:rFonts w:cs="Times New Roman"/>
        </w:rPr>
        <w:tab/>
      </w:r>
      <w:r w:rsidRPr="000D1F5F">
        <w:rPr>
          <w:rFonts w:cs="Times New Roman"/>
        </w:rPr>
        <w:tab/>
        <w:t>–</w:t>
      </w:r>
      <w:r w:rsidRPr="000D1F5F">
        <w:rPr>
          <w:rFonts w:cs="Times New Roman"/>
          <w:i/>
        </w:rPr>
        <w:t>Se practica la votación.</w:t>
      </w:r>
    </w:p>
    <w:p w:rsidR="008E0049" w:rsidRPr="000D1F5F" w:rsidRDefault="008E0049" w:rsidP="008E0049">
      <w:pPr>
        <w:rPr>
          <w:rFonts w:cs="Times New Roman"/>
        </w:rPr>
      </w:pPr>
    </w:p>
    <w:p w:rsidR="008E0049" w:rsidRPr="000D1F5F" w:rsidRDefault="008E0049" w:rsidP="008E0049">
      <w:pPr>
        <w:rPr>
          <w:rFonts w:cs="Times New Roman"/>
        </w:rPr>
      </w:pPr>
      <w:r w:rsidRPr="000D1F5F">
        <w:rPr>
          <w:rFonts w:cs="Times New Roman"/>
          <w:b/>
        </w:rPr>
        <w:t>Sr. Presidente (Dr. Maques).</w:t>
      </w:r>
      <w:r w:rsidRPr="000D1F5F">
        <w:rPr>
          <w:rFonts w:cs="Times New Roman"/>
        </w:rPr>
        <w:t>- Aprobado por unanimidad.</w:t>
      </w:r>
    </w:p>
    <w:p w:rsidR="008E0049" w:rsidRDefault="008E0049" w:rsidP="008E0049">
      <w:pPr>
        <w:rPr>
          <w:rFonts w:cs="Times New Roman"/>
        </w:rPr>
      </w:pPr>
    </w:p>
    <w:p w:rsidR="008E0049" w:rsidRDefault="008E0049" w:rsidP="008E0049">
      <w:pPr>
        <w:rPr>
          <w:rFonts w:cs="Times New Roman"/>
        </w:rPr>
      </w:pPr>
      <w:r w:rsidRPr="009F189E">
        <w:rPr>
          <w:rFonts w:cs="Times New Roman"/>
          <w:b/>
        </w:rPr>
        <w:t>Dr. Biglieri.-</w:t>
      </w:r>
      <w:r>
        <w:rPr>
          <w:rFonts w:cs="Times New Roman"/>
        </w:rPr>
        <w:t xml:space="preserve"> La verdad que el de niveles de decisión es mucho más simple, porque en definitiva lo que está haciendo es </w:t>
      </w:r>
      <w:proofErr w:type="spellStart"/>
      <w:r>
        <w:rPr>
          <w:rFonts w:cs="Times New Roman"/>
        </w:rPr>
        <w:t>reatribuyendo</w:t>
      </w:r>
      <w:proofErr w:type="spellEnd"/>
      <w:r>
        <w:rPr>
          <w:rFonts w:cs="Times New Roman"/>
        </w:rPr>
        <w:t xml:space="preserve"> los niveles de decisión según unidades de compra a la nueva estructura orgánica que contempla la modificación de la ley que nos rige. Así que me parece no necesita más explicación, está acompañado el cuadro organizativo y lo tienen todos los consejeros a disposición. </w:t>
      </w:r>
    </w:p>
    <w:p w:rsidR="008E0049" w:rsidRDefault="008E0049" w:rsidP="008E0049">
      <w:pPr>
        <w:rPr>
          <w:rFonts w:cs="Times New Roman"/>
        </w:rPr>
      </w:pPr>
      <w:r>
        <w:rPr>
          <w:rFonts w:cs="Times New Roman"/>
        </w:rPr>
        <w:tab/>
        <w:t>Pido también que se apruebe.</w:t>
      </w:r>
    </w:p>
    <w:p w:rsidR="008E0049" w:rsidRDefault="008E0049" w:rsidP="008E0049">
      <w:pPr>
        <w:rPr>
          <w:rFonts w:cs="Times New Roman"/>
        </w:rPr>
      </w:pPr>
    </w:p>
    <w:p w:rsidR="008E0049" w:rsidRDefault="008E0049" w:rsidP="008E0049">
      <w:pPr>
        <w:rPr>
          <w:rFonts w:cs="Times New Roman"/>
        </w:rPr>
      </w:pPr>
      <w:r w:rsidRPr="009F189E">
        <w:rPr>
          <w:rFonts w:cs="Times New Roman"/>
          <w:b/>
        </w:rPr>
        <w:t>Sr. Presidente (Dr. Maques).-</w:t>
      </w:r>
      <w:r>
        <w:rPr>
          <w:rFonts w:cs="Times New Roman"/>
        </w:rPr>
        <w:t xml:space="preserve"> Lo votamos. </w:t>
      </w:r>
    </w:p>
    <w:p w:rsidR="008E0049" w:rsidRPr="000D1F5F" w:rsidRDefault="008E0049" w:rsidP="008E0049">
      <w:pPr>
        <w:rPr>
          <w:rFonts w:cs="Times New Roman"/>
        </w:rPr>
      </w:pPr>
    </w:p>
    <w:p w:rsidR="008E0049" w:rsidRPr="000D1F5F" w:rsidRDefault="008E0049" w:rsidP="008E0049">
      <w:pPr>
        <w:rPr>
          <w:rFonts w:cs="Times New Roman"/>
        </w:rPr>
      </w:pPr>
      <w:r w:rsidRPr="000D1F5F">
        <w:rPr>
          <w:rFonts w:cs="Times New Roman"/>
        </w:rPr>
        <w:tab/>
      </w:r>
      <w:r w:rsidRPr="000D1F5F">
        <w:rPr>
          <w:rFonts w:cs="Times New Roman"/>
        </w:rPr>
        <w:tab/>
        <w:t>–</w:t>
      </w:r>
      <w:r w:rsidRPr="000D1F5F">
        <w:rPr>
          <w:rFonts w:cs="Times New Roman"/>
          <w:i/>
        </w:rPr>
        <w:t>Se practica la votación.</w:t>
      </w:r>
    </w:p>
    <w:p w:rsidR="008E0049" w:rsidRPr="000D1F5F" w:rsidRDefault="008E0049" w:rsidP="008E0049">
      <w:pPr>
        <w:rPr>
          <w:rFonts w:cs="Times New Roman"/>
        </w:rPr>
      </w:pPr>
    </w:p>
    <w:p w:rsidR="008E0049" w:rsidRPr="000D1F5F" w:rsidRDefault="008E0049" w:rsidP="008E0049">
      <w:pPr>
        <w:rPr>
          <w:rFonts w:cs="Times New Roman"/>
        </w:rPr>
      </w:pPr>
      <w:r w:rsidRPr="000D1F5F">
        <w:rPr>
          <w:rFonts w:cs="Times New Roman"/>
          <w:b/>
        </w:rPr>
        <w:t>Sr. Presidente (Dr. Maques).</w:t>
      </w:r>
      <w:r w:rsidRPr="000D1F5F">
        <w:rPr>
          <w:rFonts w:cs="Times New Roman"/>
        </w:rPr>
        <w:t>- Aprobado por unanimidad.</w:t>
      </w:r>
    </w:p>
    <w:p w:rsidR="008E0049" w:rsidRPr="000D1F5F" w:rsidRDefault="008E0049" w:rsidP="008E0049">
      <w:pPr>
        <w:rPr>
          <w:rFonts w:cs="Times New Roman"/>
        </w:rPr>
      </w:pPr>
    </w:p>
    <w:p w:rsidR="008E0049" w:rsidRPr="000D1F5F" w:rsidRDefault="008E0049" w:rsidP="008E0049">
      <w:pPr>
        <w:rPr>
          <w:rFonts w:cs="Times New Roman"/>
        </w:rPr>
      </w:pPr>
      <w:r w:rsidRPr="000D1F5F">
        <w:rPr>
          <w:rFonts w:cs="Times New Roman"/>
        </w:rPr>
        <w:tab/>
        <w:t>–</w:t>
      </w:r>
      <w:r>
        <w:rPr>
          <w:rFonts w:cs="Times New Roman"/>
          <w:i/>
        </w:rPr>
        <w:t>Varios consejeros hablan a la vez.</w:t>
      </w:r>
    </w:p>
    <w:p w:rsidR="008E0049" w:rsidRPr="000D1F5F" w:rsidRDefault="008E0049" w:rsidP="008E0049">
      <w:pPr>
        <w:rPr>
          <w:rFonts w:cs="Times New Roman"/>
        </w:rPr>
      </w:pPr>
    </w:p>
    <w:p w:rsidR="008E0049" w:rsidRDefault="008E0049" w:rsidP="008E0049">
      <w:pPr>
        <w:rPr>
          <w:rFonts w:cs="Times New Roman"/>
        </w:rPr>
      </w:pPr>
      <w:r w:rsidRPr="009F189E">
        <w:rPr>
          <w:rFonts w:cs="Times New Roman"/>
          <w:b/>
        </w:rPr>
        <w:t>Dr. Biglieri.-</w:t>
      </w:r>
      <w:r>
        <w:rPr>
          <w:rFonts w:cs="Times New Roman"/>
        </w:rPr>
        <w:t>Ah, ¿todavía me falta decir algo de las paritarias? Que arranque…</w:t>
      </w:r>
    </w:p>
    <w:p w:rsidR="008E0049" w:rsidRPr="00393C3E" w:rsidRDefault="008E0049" w:rsidP="008E0049">
      <w:pPr>
        <w:rPr>
          <w:rFonts w:cs="Times New Roman"/>
        </w:rPr>
      </w:pPr>
    </w:p>
    <w:p w:rsidR="008E0049" w:rsidRPr="00393C3E" w:rsidRDefault="008E0049" w:rsidP="008E0049">
      <w:pPr>
        <w:rPr>
          <w:rFonts w:cs="Times New Roman"/>
        </w:rPr>
      </w:pPr>
      <w:r w:rsidRPr="00393C3E">
        <w:rPr>
          <w:rFonts w:cs="Times New Roman"/>
        </w:rPr>
        <w:tab/>
        <w:t>–</w:t>
      </w:r>
      <w:r w:rsidRPr="00393C3E">
        <w:rPr>
          <w:rFonts w:cs="Times New Roman"/>
          <w:i/>
        </w:rPr>
        <w:t>Varios consejeros hablan a la vez.</w:t>
      </w:r>
    </w:p>
    <w:p w:rsidR="008E0049" w:rsidRPr="00393C3E" w:rsidRDefault="008E0049" w:rsidP="008E0049">
      <w:pPr>
        <w:rPr>
          <w:rFonts w:cs="Times New Roman"/>
        </w:rPr>
      </w:pPr>
    </w:p>
    <w:p w:rsidR="008E0049" w:rsidRDefault="008E0049" w:rsidP="008E0049">
      <w:pPr>
        <w:rPr>
          <w:rFonts w:cs="Times New Roman"/>
        </w:rPr>
      </w:pPr>
      <w:r w:rsidRPr="009F189E">
        <w:rPr>
          <w:rFonts w:cs="Times New Roman"/>
          <w:b/>
        </w:rPr>
        <w:t>Sr. Presidente (Dr. Maques).-</w:t>
      </w:r>
      <w:r>
        <w:rPr>
          <w:rFonts w:cs="Times New Roman"/>
        </w:rPr>
        <w:t xml:space="preserve"> Tiene la palabra la doctora Ferrero. </w:t>
      </w:r>
    </w:p>
    <w:p w:rsidR="008E0049" w:rsidRDefault="008E0049" w:rsidP="008E0049">
      <w:pPr>
        <w:rPr>
          <w:rFonts w:cs="Times New Roman"/>
        </w:rPr>
      </w:pPr>
    </w:p>
    <w:p w:rsidR="008E0049" w:rsidRDefault="008E0049" w:rsidP="008E0049">
      <w:pPr>
        <w:rPr>
          <w:rFonts w:cs="Times New Roman"/>
        </w:rPr>
      </w:pPr>
      <w:r>
        <w:rPr>
          <w:rFonts w:cs="Times New Roman"/>
          <w:b/>
        </w:rPr>
        <w:t>Dra. Ferrero.-</w:t>
      </w:r>
      <w:r>
        <w:rPr>
          <w:rFonts w:cs="Times New Roman"/>
        </w:rPr>
        <w:t xml:space="preserve">Recién, cuando tenía la palabra de informar acerca de la Secretaría de Administración venía de la reunión de afuera, o sea que claramente me olvidé de algunos puntos que quiero resaltar. </w:t>
      </w:r>
    </w:p>
    <w:p w:rsidR="008E0049" w:rsidRDefault="008E0049" w:rsidP="008E0049">
      <w:pPr>
        <w:rPr>
          <w:rFonts w:cs="Times New Roman"/>
        </w:rPr>
      </w:pPr>
      <w:r>
        <w:rPr>
          <w:rFonts w:cs="Times New Roman"/>
        </w:rPr>
        <w:tab/>
        <w:t xml:space="preserve">En relación con Ana, tu informe, quiero contarles que el auto que le otorgamos a Ana fue un trabajo en conjunto con la Fiscalía de la Ciudad. Nosotros no tenemos una flota grande acá en el Consejo de la Magistratura –y todos lo saben– así que pedimos a la Fiscalía, que ellos sí tienen una flota mucho más grande en este trabajo en conjunto que iniciamos el 18 de junio, que a través de la comisión conjunta nos sea dado un vehículo en comodato, y ese es el vehículo que le pudimos otorgar al Centro de Justicia de la Mujer. </w:t>
      </w:r>
    </w:p>
    <w:p w:rsidR="008E0049" w:rsidRPr="009F189E" w:rsidRDefault="008E0049" w:rsidP="008E0049">
      <w:pPr>
        <w:rPr>
          <w:rFonts w:cs="Times New Roman"/>
        </w:rPr>
      </w:pPr>
      <w:r>
        <w:rPr>
          <w:rFonts w:cs="Times New Roman"/>
        </w:rPr>
        <w:tab/>
        <w:t xml:space="preserve">Creo que es importante resaltar el trabajo en conjunto y agradecerle tanto a Juan </w:t>
      </w:r>
      <w:proofErr w:type="spellStart"/>
      <w:r>
        <w:rPr>
          <w:rFonts w:cs="Times New Roman"/>
        </w:rPr>
        <w:t>Mahiques</w:t>
      </w:r>
      <w:proofErr w:type="spellEnd"/>
      <w:r>
        <w:rPr>
          <w:rFonts w:cs="Times New Roman"/>
        </w:rPr>
        <w:t xml:space="preserve">, el Fiscal General, como a Pablo </w:t>
      </w:r>
      <w:proofErr w:type="spellStart"/>
      <w:r>
        <w:rPr>
          <w:rFonts w:cs="Times New Roman"/>
        </w:rPr>
        <w:t>Garcilazo</w:t>
      </w:r>
      <w:proofErr w:type="spellEnd"/>
      <w:r>
        <w:rPr>
          <w:rFonts w:cs="Times New Roman"/>
        </w:rPr>
        <w:t xml:space="preserve">, con el que tenemos todos los días comunicación y trabajo en conjunto desde la sanción de la nueva normativa, que claramente el trabajo en conjunto </w:t>
      </w:r>
      <w:proofErr w:type="gramStart"/>
      <w:r>
        <w:rPr>
          <w:rFonts w:cs="Times New Roman"/>
        </w:rPr>
        <w:t>es</w:t>
      </w:r>
      <w:proofErr w:type="gramEnd"/>
      <w:r>
        <w:rPr>
          <w:rFonts w:cs="Times New Roman"/>
        </w:rPr>
        <w:t xml:space="preserve"> una manda legal. </w:t>
      </w:r>
    </w:p>
    <w:p w:rsidR="008E0049" w:rsidRDefault="008E0049" w:rsidP="008E0049">
      <w:pPr>
        <w:rPr>
          <w:rFonts w:cs="Times New Roman"/>
        </w:rPr>
      </w:pPr>
      <w:r>
        <w:rPr>
          <w:rFonts w:cs="Times New Roman"/>
        </w:rPr>
        <w:tab/>
        <w:t xml:space="preserve">Así mismo, y en relación también con tu informe, Ana, quiero poner de manifiesto y comentarles que hemos incorporado dos personas del colectivo </w:t>
      </w:r>
      <w:proofErr w:type="spellStart"/>
      <w:r>
        <w:rPr>
          <w:rFonts w:cs="Times New Roman"/>
        </w:rPr>
        <w:t>trans</w:t>
      </w:r>
      <w:proofErr w:type="spellEnd"/>
      <w:r>
        <w:rPr>
          <w:rFonts w:cs="Times New Roman"/>
        </w:rPr>
        <w:t xml:space="preserve"> al área de Informática. Los hemos incorporado a través de un contrato de locación. Claramente como administradora tengo esa facultad, y ante la necesidad de trabajo hemos entrevistado varias personas y han quedado incorporadas dos personas del colectivo, y yo se los quiero contar en este trabajo que venimos haciendo en conjunto con Ana y otros consejeros en relación con este colectivo. </w:t>
      </w:r>
    </w:p>
    <w:p w:rsidR="008E0049" w:rsidRDefault="008E0049" w:rsidP="008E0049">
      <w:pPr>
        <w:rPr>
          <w:rFonts w:cs="Times New Roman"/>
        </w:rPr>
      </w:pPr>
      <w:r>
        <w:rPr>
          <w:rFonts w:cs="Times New Roman"/>
        </w:rPr>
        <w:tab/>
        <w:t xml:space="preserve">Y además, con relación al cupo de discapacidad, acá también les quiero venir a contar una novedad, que es agradecer a ambos fueros por el trabajo que están haciendo en relación con las entrevistas, porque ambos fueros están entrevistando. Hemos puesto pautas de trabajo claras. </w:t>
      </w:r>
    </w:p>
    <w:p w:rsidR="008E0049" w:rsidRDefault="008E0049" w:rsidP="008E0049">
      <w:pPr>
        <w:rPr>
          <w:rFonts w:cs="Times New Roman"/>
        </w:rPr>
      </w:pPr>
      <w:r>
        <w:rPr>
          <w:rFonts w:cs="Times New Roman"/>
        </w:rPr>
        <w:tab/>
        <w:t xml:space="preserve">También quiero contarles la novedad que en el fuero contencioso administrativo y tributario tanto la doctora Díaz como la doctora López Vergara ya están entrenando a dos personas con discapacidad para sumarlas a sus equipos, y la verdad es que desde la Secretaría de Administración, en conjunto con la licenciada Burundarena, que viene haciendo un trabajo muy exhaustivo y muy estricto en esta materia, estamos logrando y viendo los frutos, y la verdad es que eso a mí me alegra mucho, y por eso se los quería comentar. </w:t>
      </w:r>
    </w:p>
    <w:p w:rsidR="008E0049" w:rsidRDefault="008E0049" w:rsidP="008E0049">
      <w:pPr>
        <w:rPr>
          <w:rFonts w:cs="Times New Roman"/>
        </w:rPr>
      </w:pPr>
      <w:r>
        <w:rPr>
          <w:rFonts w:cs="Times New Roman"/>
        </w:rPr>
        <w:tab/>
        <w:t xml:space="preserve">Así mismo, con relación a la paritaria no puedo dejar de resaltar el trabajo del área de Liquidación de Haberes. Tanto Norma como Gina –todos las conocen, porque es personal de esta Casa desde hace muchos años– han trabajado a cualquier hora, en cualquier momento, a las 10 u 11 de la noche. Hubo una noche que no pudimos dormir. </w:t>
      </w:r>
    </w:p>
    <w:p w:rsidR="008E0049" w:rsidRDefault="008E0049" w:rsidP="008E0049">
      <w:pPr>
        <w:rPr>
          <w:rFonts w:cs="Times New Roman"/>
        </w:rPr>
      </w:pPr>
      <w:r>
        <w:rPr>
          <w:rFonts w:cs="Times New Roman"/>
        </w:rPr>
        <w:tab/>
        <w:t xml:space="preserve">Quiero agradecer también a mi equipo, tanto a Carolina mi contadora, como a Claudia mi responsable de Recursos Humanos, por su trabajo constante. Y a Pablo </w:t>
      </w:r>
      <w:proofErr w:type="spellStart"/>
      <w:r>
        <w:rPr>
          <w:rFonts w:cs="Times New Roman"/>
        </w:rPr>
        <w:t>Yanivelli</w:t>
      </w:r>
      <w:proofErr w:type="spellEnd"/>
      <w:r>
        <w:rPr>
          <w:rFonts w:cs="Times New Roman"/>
        </w:rPr>
        <w:t xml:space="preserve">, que estuvo todo el tiempo siguiendo a las organizaciones. </w:t>
      </w:r>
    </w:p>
    <w:p w:rsidR="008E0049" w:rsidRDefault="008E0049" w:rsidP="008E0049">
      <w:pPr>
        <w:rPr>
          <w:rFonts w:cs="Times New Roman"/>
        </w:rPr>
      </w:pPr>
      <w:r>
        <w:rPr>
          <w:rFonts w:cs="Times New Roman"/>
        </w:rPr>
        <w:tab/>
        <w:t xml:space="preserve">Yo no puedo dejar de resaltar esto porque la semana pasada para nosotros fue una semana que casi hubo dos días que no dormimos, no sé si es normal o no. En mi vida a veces es normal y a veces no pero no lo veo como una normalidad, así que quiero resaltar el trabajo del equipo. </w:t>
      </w:r>
    </w:p>
    <w:p w:rsidR="008E0049" w:rsidRDefault="008E0049" w:rsidP="008E0049">
      <w:pPr>
        <w:rPr>
          <w:rFonts w:cs="Times New Roman"/>
        </w:rPr>
      </w:pPr>
      <w:r>
        <w:rPr>
          <w:rFonts w:cs="Times New Roman"/>
        </w:rPr>
        <w:tab/>
        <w:t xml:space="preserve">Así mismo, para nosotros sacar hoy estas dos normas que acaban de aprobar, quizá los que administramos entendemos la relevancia que tienen y les agradezco que me acompañen porque recién en el grupo están todos festejando, porque para nosotros son herramientas de trabajo muy importantes para la diaria. Ahí también fue un trabajo de noche hasta la 1 de la mañana de la doctora </w:t>
      </w:r>
      <w:proofErr w:type="spellStart"/>
      <w:r>
        <w:rPr>
          <w:rFonts w:cs="Times New Roman"/>
        </w:rPr>
        <w:t>Costanzo</w:t>
      </w:r>
      <w:proofErr w:type="spellEnd"/>
      <w:r>
        <w:rPr>
          <w:rFonts w:cs="Times New Roman"/>
        </w:rPr>
        <w:t xml:space="preserve">, que es mi abogada. </w:t>
      </w:r>
    </w:p>
    <w:p w:rsidR="008E0049" w:rsidRDefault="008E0049" w:rsidP="008E0049">
      <w:pPr>
        <w:rPr>
          <w:rFonts w:cs="Times New Roman"/>
        </w:rPr>
      </w:pPr>
      <w:r>
        <w:rPr>
          <w:rFonts w:cs="Times New Roman"/>
        </w:rPr>
        <w:tab/>
        <w:t xml:space="preserve">Y en relación con el protocolo de digitalización, sé que Miguel, que también es compañero de la Casa y que todos ustedes lo conocen, trabajó también hasta cualquier hora para que hoy pudiese ser aprobado. </w:t>
      </w:r>
    </w:p>
    <w:p w:rsidR="008E0049" w:rsidRDefault="008E0049" w:rsidP="008E0049">
      <w:pPr>
        <w:rPr>
          <w:rFonts w:cs="Times New Roman"/>
        </w:rPr>
      </w:pPr>
      <w:r>
        <w:rPr>
          <w:rFonts w:cs="Times New Roman"/>
        </w:rPr>
        <w:tab/>
        <w:t xml:space="preserve">Así que tengo que agradecer a todos ellos, porque para mí que trabajen hasta las 11 o 12 de la noche o 1 de la mañana no es algo común, y tengo compañeros de trabajo que lo hacen, y lo hacen para que tengamos todos en el Consejo una mejor administración. Así que no quería dejar de resaltarlo. </w:t>
      </w:r>
    </w:p>
    <w:p w:rsidR="008E0049" w:rsidRDefault="008E0049" w:rsidP="008E0049">
      <w:pPr>
        <w:rPr>
          <w:rFonts w:cs="Times New Roman"/>
        </w:rPr>
      </w:pPr>
    </w:p>
    <w:p w:rsidR="008E0049" w:rsidRDefault="008E0049" w:rsidP="008E0049">
      <w:pPr>
        <w:rPr>
          <w:rFonts w:cs="Times New Roman"/>
        </w:rPr>
      </w:pPr>
      <w:r w:rsidRPr="008978D4">
        <w:rPr>
          <w:rFonts w:cs="Times New Roman"/>
          <w:b/>
        </w:rPr>
        <w:t>Sr. Presidente (Dr. Maques).-</w:t>
      </w:r>
      <w:r>
        <w:rPr>
          <w:rFonts w:cs="Times New Roman"/>
        </w:rPr>
        <w:t xml:space="preserve"> Muy bien. Así será tenido en cuenta. </w:t>
      </w:r>
    </w:p>
    <w:p w:rsidR="008E0049" w:rsidRDefault="008E0049" w:rsidP="008E0049">
      <w:pPr>
        <w:rPr>
          <w:rFonts w:cs="Times New Roman"/>
        </w:rPr>
      </w:pPr>
      <w:r>
        <w:rPr>
          <w:rFonts w:cs="Times New Roman"/>
        </w:rPr>
        <w:tab/>
        <w:t>Doctor Biglieri, ¿usted quería hacer uso de la palabra?</w:t>
      </w:r>
    </w:p>
    <w:p w:rsidR="008E0049" w:rsidRPr="00393C3E" w:rsidRDefault="008E0049" w:rsidP="008E0049"/>
    <w:p w:rsidR="008E0049" w:rsidRPr="00393C3E" w:rsidRDefault="008E0049" w:rsidP="008E0049">
      <w:r w:rsidRPr="00393C3E">
        <w:tab/>
      </w:r>
      <w:r>
        <w:t>-</w:t>
      </w:r>
      <w:r>
        <w:rPr>
          <w:i/>
        </w:rPr>
        <w:t xml:space="preserve">Luego de unos instantes: </w:t>
      </w:r>
    </w:p>
    <w:p w:rsidR="008E0049" w:rsidRDefault="008E0049" w:rsidP="008E0049">
      <w:pPr>
        <w:rPr>
          <w:rFonts w:cs="Times New Roman"/>
        </w:rPr>
      </w:pPr>
    </w:p>
    <w:p w:rsidR="008E0049" w:rsidRDefault="008E0049" w:rsidP="008E0049">
      <w:pPr>
        <w:rPr>
          <w:rFonts w:cs="Times New Roman"/>
        </w:rPr>
      </w:pPr>
      <w:r w:rsidRPr="008978D4">
        <w:rPr>
          <w:rFonts w:cs="Times New Roman"/>
          <w:b/>
        </w:rPr>
        <w:t>Sr. Presidente (Dr. Maques).-</w:t>
      </w:r>
      <w:r>
        <w:rPr>
          <w:rFonts w:cs="Times New Roman"/>
        </w:rPr>
        <w:t xml:space="preserve">Bueno, le agradezco entonces. </w:t>
      </w:r>
    </w:p>
    <w:p w:rsidR="008E0049" w:rsidRDefault="008E0049" w:rsidP="008E0049">
      <w:pPr>
        <w:ind w:firstLine="708"/>
        <w:rPr>
          <w:rFonts w:cs="Times New Roman"/>
        </w:rPr>
      </w:pPr>
      <w:r>
        <w:rPr>
          <w:rFonts w:cs="Times New Roman"/>
        </w:rPr>
        <w:t>Entonces, hechas las aclaraciones, correspondería en este momento someter a votación para aprobar el acta de acuerdo salarial.</w:t>
      </w:r>
    </w:p>
    <w:p w:rsidR="008E0049" w:rsidRDefault="008E0049" w:rsidP="008E0049">
      <w:pPr>
        <w:rPr>
          <w:rFonts w:cs="Times New Roman"/>
        </w:rPr>
      </w:pPr>
      <w:r>
        <w:rPr>
          <w:rFonts w:cs="Times New Roman"/>
        </w:rPr>
        <w:tab/>
        <w:t xml:space="preserve">Votamos. </w:t>
      </w:r>
    </w:p>
    <w:p w:rsidR="008E0049" w:rsidRPr="00393C3E" w:rsidRDefault="008E0049" w:rsidP="008E0049">
      <w:pPr>
        <w:rPr>
          <w:rFonts w:cs="Times New Roman"/>
        </w:rPr>
      </w:pPr>
    </w:p>
    <w:p w:rsidR="008E0049" w:rsidRPr="00393C3E" w:rsidRDefault="008E0049" w:rsidP="008E0049">
      <w:pPr>
        <w:rPr>
          <w:rFonts w:cs="Times New Roman"/>
        </w:rPr>
      </w:pPr>
      <w:r w:rsidRPr="00393C3E">
        <w:rPr>
          <w:rFonts w:cs="Times New Roman"/>
        </w:rPr>
        <w:tab/>
        <w:t>–</w:t>
      </w:r>
      <w:r w:rsidRPr="00393C3E">
        <w:rPr>
          <w:rFonts w:cs="Times New Roman"/>
          <w:i/>
        </w:rPr>
        <w:t>Varios consejeros hablan a la vez.</w:t>
      </w:r>
    </w:p>
    <w:p w:rsidR="008E0049" w:rsidRPr="00393C3E" w:rsidRDefault="008E0049" w:rsidP="008E0049">
      <w:pPr>
        <w:rPr>
          <w:rFonts w:cs="Times New Roman"/>
        </w:rPr>
      </w:pPr>
    </w:p>
    <w:p w:rsidR="008E0049" w:rsidRDefault="008E0049" w:rsidP="008E0049">
      <w:pPr>
        <w:rPr>
          <w:rFonts w:cs="Times New Roman"/>
        </w:rPr>
      </w:pPr>
      <w:r w:rsidRPr="008978D4">
        <w:rPr>
          <w:rFonts w:cs="Times New Roman"/>
          <w:b/>
        </w:rPr>
        <w:t>Dr. Biglieri.-</w:t>
      </w:r>
      <w:r>
        <w:rPr>
          <w:rFonts w:cs="Times New Roman"/>
        </w:rPr>
        <w:t xml:space="preserve">Yo decía después de usted porque creí que usted iba a informar su gestión. </w:t>
      </w:r>
    </w:p>
    <w:p w:rsidR="008E0049" w:rsidRPr="00393C3E" w:rsidRDefault="008E0049" w:rsidP="008E0049"/>
    <w:p w:rsidR="008E0049" w:rsidRPr="00393C3E" w:rsidRDefault="008E0049" w:rsidP="008E0049">
      <w:r w:rsidRPr="00393C3E">
        <w:tab/>
        <w:t>–</w:t>
      </w:r>
      <w:r w:rsidRPr="00393C3E">
        <w:rPr>
          <w:i/>
        </w:rPr>
        <w:t>Varios consejeros hablan a la vez.</w:t>
      </w:r>
    </w:p>
    <w:p w:rsidR="008E0049" w:rsidRPr="00393C3E" w:rsidRDefault="008E0049" w:rsidP="008E0049"/>
    <w:p w:rsidR="008E0049" w:rsidRDefault="008E0049" w:rsidP="008E0049">
      <w:pPr>
        <w:rPr>
          <w:rFonts w:cs="Times New Roman"/>
        </w:rPr>
      </w:pPr>
      <w:r w:rsidRPr="004C5760">
        <w:rPr>
          <w:rFonts w:cs="Times New Roman"/>
          <w:b/>
        </w:rPr>
        <w:t>Dr. Biglieri.-</w:t>
      </w:r>
      <w:r>
        <w:rPr>
          <w:rFonts w:cs="Times New Roman"/>
        </w:rPr>
        <w:t xml:space="preserve">Voy a hablar yo bien de usted, presidente. </w:t>
      </w:r>
    </w:p>
    <w:p w:rsidR="008E0049" w:rsidRDefault="008E0049" w:rsidP="008E0049">
      <w:pPr>
        <w:rPr>
          <w:rFonts w:cs="Times New Roman"/>
        </w:rPr>
      </w:pPr>
      <w:r>
        <w:rPr>
          <w:rFonts w:cs="Times New Roman"/>
        </w:rPr>
        <w:tab/>
        <w:t>Quiero decir que el esfuerzo…</w:t>
      </w:r>
    </w:p>
    <w:p w:rsidR="008E0049" w:rsidRDefault="008E0049" w:rsidP="008E0049">
      <w:pPr>
        <w:rPr>
          <w:rFonts w:cs="Times New Roman"/>
        </w:rPr>
      </w:pPr>
    </w:p>
    <w:p w:rsidR="008E0049" w:rsidRDefault="008E0049" w:rsidP="008E0049">
      <w:pPr>
        <w:rPr>
          <w:rFonts w:cs="Times New Roman"/>
        </w:rPr>
      </w:pPr>
      <w:r w:rsidRPr="008978D4">
        <w:rPr>
          <w:rFonts w:cs="Times New Roman"/>
          <w:b/>
        </w:rPr>
        <w:t>Sr. Presidente (Dr. Maques).-</w:t>
      </w:r>
      <w:r>
        <w:rPr>
          <w:rFonts w:cs="Times New Roman"/>
        </w:rPr>
        <w:t xml:space="preserve"> Soy muy humilde, usted lo sabe.</w:t>
      </w:r>
      <w:r w:rsidR="00B43CDB">
        <w:rPr>
          <w:rFonts w:cs="Times New Roman"/>
        </w:rPr>
        <w:t xml:space="preserve"> </w:t>
      </w:r>
      <w:r w:rsidRPr="008978D4">
        <w:rPr>
          <w:rFonts w:cs="Times New Roman"/>
          <w:i/>
        </w:rPr>
        <w:t>(Risas)</w:t>
      </w:r>
    </w:p>
    <w:p w:rsidR="008E0049" w:rsidRDefault="008E0049" w:rsidP="008E0049">
      <w:pPr>
        <w:rPr>
          <w:rFonts w:cs="Times New Roman"/>
        </w:rPr>
      </w:pPr>
    </w:p>
    <w:p w:rsidR="008E0049" w:rsidRDefault="008E0049" w:rsidP="008E0049">
      <w:pPr>
        <w:rPr>
          <w:rFonts w:cs="Times New Roman"/>
        </w:rPr>
      </w:pPr>
      <w:r w:rsidRPr="008978D4">
        <w:rPr>
          <w:rFonts w:cs="Times New Roman"/>
          <w:b/>
        </w:rPr>
        <w:t>Dr. Biglieri.-</w:t>
      </w:r>
      <w:r>
        <w:rPr>
          <w:rFonts w:cs="Times New Roman"/>
        </w:rPr>
        <w:t xml:space="preserve"> Primero, que hay una nueva atribución, que en definitiva el plenario al momento de renovación de autoridades repartirá estas competencias en forma distinta a lo que era hasta ahora, porque con la nueva ley la secretaria y el presidente de CAGyMJ tienen que estar como miembros de la paritaria, además del presidente. </w:t>
      </w:r>
    </w:p>
    <w:p w:rsidR="008E0049" w:rsidRDefault="008E0049" w:rsidP="008E0049">
      <w:pPr>
        <w:rPr>
          <w:rFonts w:cs="Times New Roman"/>
        </w:rPr>
      </w:pPr>
      <w:r>
        <w:rPr>
          <w:rFonts w:cs="Times New Roman"/>
        </w:rPr>
        <w:tab/>
        <w:t>Por lo tanto, me tocó este honor. Puede no tocarme en el futuro pero no importa. Es importante entender que la obligatoriedad de nuestra participación está relacionada con la responsabilidad que nos otorgó el plenario, a diferencia de los años anteriores, que estaba en cabeza de la Presidencia y la Presidencia delegaba. Y esto me parece que cambia también un poco el ámbito de empoderamiento del que debate estos temas.</w:t>
      </w:r>
    </w:p>
    <w:p w:rsidR="008E0049" w:rsidRDefault="008E0049" w:rsidP="008E0049">
      <w:pPr>
        <w:rPr>
          <w:rFonts w:cs="Times New Roman"/>
        </w:rPr>
      </w:pPr>
      <w:r>
        <w:rPr>
          <w:rFonts w:cs="Times New Roman"/>
        </w:rPr>
        <w:tab/>
        <w:t xml:space="preserve">A mí me parece que la gestión ha sido muy importante no solamente por lo que es la mesa enriquecedora del debate sino por lo trascendente y clarificador que es escuchar a los trabajadores. Yo quiero destacar que las delegaciones hicieron un esfuerzo mancomunado con las áreas técnicas y presupuestarias de la Secretaría que dirige la doctora Ferrero, pero también con la lógica y la voluntad de comprender el momento en que estamos. O sea, no plantear escenarios que no se condicen con la realidad de la sociedad y del momento que vivimos por la situación sanitaria internacional. </w:t>
      </w:r>
    </w:p>
    <w:p w:rsidR="008E0049" w:rsidRDefault="008E0049" w:rsidP="008E0049">
      <w:pPr>
        <w:rPr>
          <w:rFonts w:cs="Times New Roman"/>
        </w:rPr>
      </w:pPr>
      <w:r>
        <w:rPr>
          <w:rFonts w:cs="Times New Roman"/>
        </w:rPr>
        <w:tab/>
        <w:t xml:space="preserve">Y además –y acá sí quiero hablar de usted, presidente–quiero destacar la valentía de lo que fijó como pauta la Resolución 288. Porque eso fue un hito. Claro, con el diario del lunes nadie pensaba que con unos días de diferencia íbamos a tener la pandemia encima; pero a los ojos vista de lo que sucedió con la pandemia, y también reconociendo el esfuerzo de todo el Poder Judicial, como le dije hoy, aun en medio de la pandemia, trabajando, en forma remota, en forma digital pero prestando el servicio esencial de justicia a los porteños en los fueros que todavía tenemos –mejorará ostensiblemente cuando tengamos toda la transferencia completa, estoy convencido de este tema– creo que la 288 brindó una contención y una situación salarial al Poder Judicial de la Ciudad que no lo tuvieron los demás empleos públicos, por llamarlos así, de Nación. </w:t>
      </w:r>
    </w:p>
    <w:p w:rsidR="008E0049" w:rsidRDefault="008E0049" w:rsidP="008E0049">
      <w:pPr>
        <w:rPr>
          <w:rFonts w:cs="Times New Roman"/>
        </w:rPr>
      </w:pPr>
      <w:r>
        <w:rPr>
          <w:rFonts w:cs="Times New Roman"/>
        </w:rPr>
        <w:tab/>
        <w:t>Así que yo quería felicitar esa iniciativa suya, de la 288, que en definitiva lo recoge la Secretaría cuando lo hace es utilizar esa base para corregirla y dejar de lado ya la distorsión que había generado un artículo expresamente mencionado para la ocasión, que era ese artículo 4º.</w:t>
      </w:r>
    </w:p>
    <w:p w:rsidR="008E0049" w:rsidRDefault="008E0049" w:rsidP="008E0049">
      <w:pPr>
        <w:rPr>
          <w:rFonts w:cs="Times New Roman"/>
        </w:rPr>
      </w:pPr>
      <w:r>
        <w:rPr>
          <w:rFonts w:cs="Times New Roman"/>
        </w:rPr>
        <w:tab/>
        <w:t>Hecha esta observación, nada más resta pedirle que entonces sí lo sometamos a votación, porque es la forma de perfeccionar el acta</w:t>
      </w:r>
      <w:proofErr w:type="gramStart"/>
      <w:r>
        <w:rPr>
          <w:rFonts w:cs="Times New Roman"/>
        </w:rPr>
        <w:t>–¿</w:t>
      </w:r>
      <w:proofErr w:type="gramEnd"/>
      <w:r>
        <w:rPr>
          <w:rFonts w:cs="Times New Roman"/>
        </w:rPr>
        <w:t xml:space="preserve">no, doctora?– para que se pueda producir la liquidación y que todos los trabajadores del Poder Judicial tengan su salario, antes de la próxima liquidación, con las mejoras que se han logrado. </w:t>
      </w:r>
    </w:p>
    <w:p w:rsidR="008E0049" w:rsidRDefault="008E0049" w:rsidP="008E0049">
      <w:pPr>
        <w:rPr>
          <w:rFonts w:cs="Times New Roman"/>
        </w:rPr>
      </w:pPr>
    </w:p>
    <w:p w:rsidR="008E0049" w:rsidRDefault="008E0049" w:rsidP="008E0049">
      <w:pPr>
        <w:rPr>
          <w:rFonts w:cs="Times New Roman"/>
        </w:rPr>
      </w:pPr>
      <w:r w:rsidRPr="0096107E">
        <w:rPr>
          <w:rFonts w:cs="Times New Roman"/>
          <w:b/>
        </w:rPr>
        <w:t>Sr. Presidente (Dr. Maques).-</w:t>
      </w:r>
      <w:r>
        <w:rPr>
          <w:rFonts w:cs="Times New Roman"/>
        </w:rPr>
        <w:t xml:space="preserve"> Yo le agradezco la generosidad en la interpretación que usted ha hecho de la Resolución 288. En su momento no resultó nada fácil, como nunca es fácil acordar. Pero las mismas palabras que usted ha utilizado con relación a destacar la participación y la buena predisposición, también la sentí yo en cada uno de los encuentros que me tocó a lo largo de estos casi dos años de presidencia. </w:t>
      </w:r>
    </w:p>
    <w:p w:rsidR="008E0049" w:rsidRDefault="008E0049" w:rsidP="008E0049">
      <w:pPr>
        <w:rPr>
          <w:rFonts w:cs="Times New Roman"/>
        </w:rPr>
      </w:pPr>
      <w:r>
        <w:rPr>
          <w:rFonts w:cs="Times New Roman"/>
        </w:rPr>
        <w:tab/>
        <w:t>Yo siempre digo que esto no es el trabajo</w:t>
      </w:r>
      <w:r w:rsidR="0083724B">
        <w:rPr>
          <w:rFonts w:cs="Times New Roman"/>
        </w:rPr>
        <w:t xml:space="preserve"> de una sola persona, no está Superman</w:t>
      </w:r>
      <w:r>
        <w:rPr>
          <w:rFonts w:cs="Times New Roman"/>
        </w:rPr>
        <w:t xml:space="preserve"> acá, tiene que ser un trabajo en conjunto. Yo siento una enorme satisfacción y una gran alegría cuando veo que podemos lograr un consenso los nueve, y a veces no es que no sea fácil por una cuestión de capricho o antojadiza, sino que evidentemente</w:t>
      </w:r>
      <w:r w:rsidR="00B43CDB">
        <w:rPr>
          <w:rFonts w:cs="Times New Roman"/>
        </w:rPr>
        <w:t xml:space="preserve"> </w:t>
      </w:r>
      <w:r>
        <w:rPr>
          <w:rFonts w:cs="Times New Roman"/>
        </w:rPr>
        <w:t xml:space="preserve">las visiones, y sobre todo en materia jurídica, necesariamente son diferentes. </w:t>
      </w:r>
    </w:p>
    <w:p w:rsidR="008E0049" w:rsidRDefault="008E0049" w:rsidP="008E0049">
      <w:pPr>
        <w:rPr>
          <w:rFonts w:cs="Times New Roman"/>
        </w:rPr>
      </w:pPr>
      <w:r>
        <w:rPr>
          <w:rFonts w:cs="Times New Roman"/>
        </w:rPr>
        <w:tab/>
        <w:t>De tal manera que –insisto– considero que son demasiado generosos sus conceptos, pero lo acepto porque hace bien al ego personal. Desde ya, muchas gracias.</w:t>
      </w:r>
    </w:p>
    <w:p w:rsidR="008E0049" w:rsidRDefault="008E0049" w:rsidP="008E0049">
      <w:pPr>
        <w:rPr>
          <w:rFonts w:cs="Times New Roman"/>
        </w:rPr>
      </w:pPr>
      <w:r>
        <w:rPr>
          <w:rFonts w:cs="Times New Roman"/>
        </w:rPr>
        <w:tab/>
        <w:t>Pasamos a votar, entonces…</w:t>
      </w:r>
    </w:p>
    <w:p w:rsidR="008E0049" w:rsidRDefault="008E0049" w:rsidP="008E0049">
      <w:pPr>
        <w:rPr>
          <w:rFonts w:cs="Times New Roman"/>
        </w:rPr>
      </w:pPr>
    </w:p>
    <w:p w:rsidR="008E0049" w:rsidRDefault="008E0049" w:rsidP="008E0049">
      <w:pPr>
        <w:rPr>
          <w:rFonts w:cs="Times New Roman"/>
        </w:rPr>
      </w:pPr>
      <w:r w:rsidRPr="000579BE">
        <w:rPr>
          <w:rFonts w:cs="Times New Roman"/>
          <w:b/>
        </w:rPr>
        <w:t>Dra. Salvatelli.</w:t>
      </w:r>
      <w:proofErr w:type="gramStart"/>
      <w:r w:rsidRPr="000579BE">
        <w:rPr>
          <w:rFonts w:cs="Times New Roman"/>
          <w:b/>
        </w:rPr>
        <w:t>-</w:t>
      </w:r>
      <w:r>
        <w:rPr>
          <w:rFonts w:cs="Times New Roman"/>
        </w:rPr>
        <w:t>¿</w:t>
      </w:r>
      <w:proofErr w:type="gramEnd"/>
      <w:r>
        <w:rPr>
          <w:rFonts w:cs="Times New Roman"/>
        </w:rPr>
        <w:t>Puedo tomar la palabra un segundo?</w:t>
      </w:r>
    </w:p>
    <w:p w:rsidR="008E0049" w:rsidRDefault="008E0049" w:rsidP="008E0049">
      <w:pPr>
        <w:rPr>
          <w:rFonts w:cs="Times New Roman"/>
        </w:rPr>
      </w:pPr>
    </w:p>
    <w:p w:rsidR="008E0049" w:rsidRDefault="008E0049" w:rsidP="008E0049">
      <w:pPr>
        <w:rPr>
          <w:rFonts w:cs="Times New Roman"/>
        </w:rPr>
      </w:pPr>
      <w:r w:rsidRPr="000579BE">
        <w:rPr>
          <w:rFonts w:cs="Times New Roman"/>
          <w:b/>
        </w:rPr>
        <w:t>Sr. Presidente (Dr. Maques).-</w:t>
      </w:r>
      <w:r>
        <w:rPr>
          <w:rFonts w:cs="Times New Roman"/>
        </w:rPr>
        <w:t xml:space="preserve"> Sí, cómo no. Con todo gusto, consejera Salvatelli.</w:t>
      </w:r>
    </w:p>
    <w:p w:rsidR="008E0049" w:rsidRDefault="008E0049" w:rsidP="008E0049">
      <w:pPr>
        <w:rPr>
          <w:rFonts w:cs="Times New Roman"/>
        </w:rPr>
      </w:pPr>
    </w:p>
    <w:p w:rsidR="008E0049" w:rsidRDefault="008E0049" w:rsidP="008E0049">
      <w:pPr>
        <w:rPr>
          <w:rFonts w:cs="Times New Roman"/>
        </w:rPr>
      </w:pPr>
      <w:r w:rsidRPr="000579BE">
        <w:rPr>
          <w:rFonts w:cs="Times New Roman"/>
          <w:b/>
        </w:rPr>
        <w:t>Dra. Salvatelli.-</w:t>
      </w:r>
      <w:r>
        <w:rPr>
          <w:rFonts w:cs="Times New Roman"/>
        </w:rPr>
        <w:t xml:space="preserve"> Gracias, presidente. </w:t>
      </w:r>
    </w:p>
    <w:p w:rsidR="008E0049" w:rsidRDefault="008E0049" w:rsidP="008E0049">
      <w:pPr>
        <w:rPr>
          <w:rFonts w:cs="Times New Roman"/>
        </w:rPr>
      </w:pPr>
      <w:r>
        <w:rPr>
          <w:rFonts w:cs="Times New Roman"/>
        </w:rPr>
        <w:tab/>
        <w:t xml:space="preserve">En línea con lo que decía el consejero Biglieri, en este mismo plenario tuvimos la ocasión de discutir el impacto que había significado la decisión cautelar de </w:t>
      </w:r>
      <w:proofErr w:type="spellStart"/>
      <w:r>
        <w:rPr>
          <w:rFonts w:cs="Times New Roman"/>
        </w:rPr>
        <w:t>Carzolio</w:t>
      </w:r>
      <w:proofErr w:type="spellEnd"/>
      <w:r>
        <w:rPr>
          <w:rFonts w:cs="Times New Roman"/>
        </w:rPr>
        <w:t>. Luego el esfuerzo que hubo que hacer respecto de esa 288 para mantenerlo, que también</w:t>
      </w:r>
      <w:r w:rsidR="0083724B">
        <w:rPr>
          <w:rFonts w:cs="Times New Roman"/>
        </w:rPr>
        <w:t xml:space="preserve"> </w:t>
      </w:r>
      <w:r>
        <w:rPr>
          <w:rFonts w:cs="Times New Roman"/>
        </w:rPr>
        <w:t xml:space="preserve">fue aquel acta salarial. Y no fueron momentos sencillos de pasar. </w:t>
      </w:r>
    </w:p>
    <w:p w:rsidR="008E0049" w:rsidRDefault="008E0049" w:rsidP="008E0049">
      <w:pPr>
        <w:rPr>
          <w:rFonts w:cs="Times New Roman"/>
        </w:rPr>
      </w:pPr>
      <w:r>
        <w:rPr>
          <w:rFonts w:cs="Times New Roman"/>
        </w:rPr>
        <w:tab/>
        <w:t xml:space="preserve">Hubo un esfuerzo grande tanto de la presidencia como del consejero Biglieri especialmente para lograr cubrir esas brechas que no estaban resueltas, entre la decisión cautelar, la pretensión de los actores en ese juicio, y respetar de alguna manera lo que era el ámbito institucional de esa discusión, que era la mesa salarial. </w:t>
      </w:r>
    </w:p>
    <w:p w:rsidR="008E0049" w:rsidRDefault="008E0049" w:rsidP="008E0049">
      <w:pPr>
        <w:rPr>
          <w:rFonts w:cs="Times New Roman"/>
        </w:rPr>
      </w:pPr>
      <w:r>
        <w:rPr>
          <w:rFonts w:cs="Times New Roman"/>
        </w:rPr>
        <w:tab/>
        <w:t xml:space="preserve">Y eso dio lugar a presentaciones. Y en lo personal, en este mismo plenario, justamente a intentar reivindicar este espacio. Y más allá de en su momento no haber acompañado esa acta, luego sí acompañar la 288, pero expresando esto. </w:t>
      </w:r>
    </w:p>
    <w:p w:rsidR="008E0049" w:rsidRDefault="008E0049" w:rsidP="008E0049">
      <w:pPr>
        <w:rPr>
          <w:rFonts w:cs="Times New Roman"/>
        </w:rPr>
      </w:pPr>
      <w:r>
        <w:rPr>
          <w:rFonts w:cs="Times New Roman"/>
        </w:rPr>
        <w:tab/>
        <w:t xml:space="preserve">Entonces, como este es un momento distinto y la administradora en su nuevo rol legal, acompañada por ustedes dos, logran revitalizar ese espacio, que es el que institucionalmente tenemos definido por las resoluciones vigentes de este mismo plenario para dar esa discusión, que se vuelva a ese carril institucional y que participen todas las partes involucradas me </w:t>
      </w:r>
      <w:proofErr w:type="spellStart"/>
      <w:r>
        <w:rPr>
          <w:rFonts w:cs="Times New Roman"/>
        </w:rPr>
        <w:t>pareceque</w:t>
      </w:r>
      <w:proofErr w:type="spellEnd"/>
      <w:r>
        <w:rPr>
          <w:rFonts w:cs="Times New Roman"/>
        </w:rPr>
        <w:t xml:space="preserve"> es algo para destacar, en contraposición a lo que alguna vez también reivindiqué en sentido contrario. </w:t>
      </w:r>
    </w:p>
    <w:p w:rsidR="008E0049" w:rsidRDefault="008E0049" w:rsidP="008E0049">
      <w:pPr>
        <w:rPr>
          <w:rFonts w:cs="Times New Roman"/>
        </w:rPr>
      </w:pPr>
      <w:r>
        <w:rPr>
          <w:rFonts w:cs="Times New Roman"/>
        </w:rPr>
        <w:tab/>
        <w:t>Así que quería hacer la manifestación expresa y felicitar a las partes que intervinieron en ese acuerdo.</w:t>
      </w:r>
    </w:p>
    <w:p w:rsidR="008E0049" w:rsidRDefault="008E0049" w:rsidP="008E0049">
      <w:pPr>
        <w:rPr>
          <w:rFonts w:cs="Times New Roman"/>
        </w:rPr>
      </w:pPr>
    </w:p>
    <w:p w:rsidR="008E0049" w:rsidRDefault="008E0049" w:rsidP="008E0049">
      <w:pPr>
        <w:rPr>
          <w:rFonts w:cs="Times New Roman"/>
        </w:rPr>
      </w:pPr>
      <w:r w:rsidRPr="0044004E">
        <w:rPr>
          <w:rFonts w:cs="Times New Roman"/>
          <w:b/>
        </w:rPr>
        <w:t>Sr. Presidente (Dr. Maques).-</w:t>
      </w:r>
      <w:r>
        <w:rPr>
          <w:rFonts w:cs="Times New Roman"/>
        </w:rPr>
        <w:t xml:space="preserve">Gracias, doctora. </w:t>
      </w:r>
    </w:p>
    <w:p w:rsidR="008E0049" w:rsidRDefault="008E0049" w:rsidP="008E0049">
      <w:pPr>
        <w:rPr>
          <w:rFonts w:cs="Times New Roman"/>
        </w:rPr>
      </w:pPr>
      <w:r>
        <w:rPr>
          <w:rFonts w:cs="Times New Roman"/>
        </w:rPr>
        <w:tab/>
        <w:t>¿Alguien más en uso de la palabra?</w:t>
      </w:r>
    </w:p>
    <w:p w:rsidR="008E0049" w:rsidRDefault="008E0049" w:rsidP="008E0049">
      <w:pPr>
        <w:rPr>
          <w:rFonts w:cs="Times New Roman"/>
        </w:rPr>
      </w:pPr>
      <w:r>
        <w:rPr>
          <w:rFonts w:cs="Times New Roman"/>
        </w:rPr>
        <w:tab/>
        <w:t>Doctora Schafrik.</w:t>
      </w:r>
    </w:p>
    <w:p w:rsidR="008E0049" w:rsidRDefault="008E0049" w:rsidP="008E0049">
      <w:pPr>
        <w:rPr>
          <w:rFonts w:cs="Times New Roman"/>
        </w:rPr>
      </w:pPr>
    </w:p>
    <w:p w:rsidR="008E0049" w:rsidRDefault="008E0049" w:rsidP="008E0049">
      <w:pPr>
        <w:rPr>
          <w:rFonts w:cs="Times New Roman"/>
        </w:rPr>
      </w:pPr>
      <w:r w:rsidRPr="000579BE">
        <w:rPr>
          <w:rFonts w:cs="Times New Roman"/>
          <w:b/>
        </w:rPr>
        <w:t>Dra. Schafrik.-</w:t>
      </w:r>
      <w:r>
        <w:rPr>
          <w:rFonts w:cs="Times New Roman"/>
        </w:rPr>
        <w:t xml:space="preserve"> También celebro –y he escuchado todos los esfuerzos que han tenido que llevar adelante para lograr este acuerdo– que, como han adelantado, fue unánime por parte de todos los participantes. </w:t>
      </w:r>
    </w:p>
    <w:p w:rsidR="008E0049" w:rsidRDefault="008E0049" w:rsidP="008E0049">
      <w:pPr>
        <w:rPr>
          <w:rFonts w:cs="Times New Roman"/>
        </w:rPr>
      </w:pPr>
      <w:r>
        <w:rPr>
          <w:rFonts w:cs="Times New Roman"/>
        </w:rPr>
        <w:tab/>
        <w:t xml:space="preserve">Mi votación acompañando este proyecto no implica una contradicción con la causa </w:t>
      </w:r>
      <w:proofErr w:type="spellStart"/>
      <w:r>
        <w:rPr>
          <w:rFonts w:cs="Times New Roman"/>
        </w:rPr>
        <w:t>Carzolio</w:t>
      </w:r>
      <w:proofErr w:type="spellEnd"/>
      <w:r>
        <w:rPr>
          <w:rFonts w:cs="Times New Roman"/>
        </w:rPr>
        <w:t xml:space="preserve">, que sigue sus carriles, y eso está a criterio de un juez. </w:t>
      </w:r>
    </w:p>
    <w:p w:rsidR="008E0049" w:rsidRDefault="008E0049" w:rsidP="008E0049">
      <w:pPr>
        <w:rPr>
          <w:rFonts w:cs="Times New Roman"/>
        </w:rPr>
      </w:pPr>
      <w:r>
        <w:rPr>
          <w:rFonts w:cs="Times New Roman"/>
        </w:rPr>
        <w:tab/>
        <w:t xml:space="preserve">Nada más. Quería decir eso. </w:t>
      </w:r>
    </w:p>
    <w:p w:rsidR="008E0049" w:rsidRDefault="008E0049" w:rsidP="008E0049">
      <w:pPr>
        <w:rPr>
          <w:rFonts w:cs="Times New Roman"/>
        </w:rPr>
      </w:pPr>
    </w:p>
    <w:p w:rsidR="008E0049" w:rsidRDefault="008E0049" w:rsidP="008E0049">
      <w:pPr>
        <w:rPr>
          <w:rFonts w:cs="Times New Roman"/>
        </w:rPr>
      </w:pPr>
      <w:r w:rsidRPr="00534E14">
        <w:rPr>
          <w:rFonts w:cs="Times New Roman"/>
          <w:b/>
        </w:rPr>
        <w:t>Sr. Presidente (Dr. Maques).-</w:t>
      </w:r>
      <w:r>
        <w:rPr>
          <w:rFonts w:cs="Times New Roman"/>
        </w:rPr>
        <w:t xml:space="preserve"> Gracias, doctora. </w:t>
      </w:r>
    </w:p>
    <w:p w:rsidR="008E0049" w:rsidRDefault="008E0049" w:rsidP="008E0049">
      <w:pPr>
        <w:rPr>
          <w:rFonts w:cs="Times New Roman"/>
        </w:rPr>
      </w:pPr>
      <w:r>
        <w:rPr>
          <w:rFonts w:cs="Times New Roman"/>
        </w:rPr>
        <w:tab/>
        <w:t xml:space="preserve">Pasamos a votar, entonces. </w:t>
      </w:r>
    </w:p>
    <w:p w:rsidR="008E0049" w:rsidRPr="000D1F5F" w:rsidRDefault="008E0049" w:rsidP="008E0049">
      <w:pPr>
        <w:rPr>
          <w:rFonts w:cs="Times New Roman"/>
        </w:rPr>
      </w:pPr>
    </w:p>
    <w:p w:rsidR="008E0049" w:rsidRPr="000D1F5F" w:rsidRDefault="008E0049" w:rsidP="008E0049">
      <w:pPr>
        <w:rPr>
          <w:rFonts w:cs="Times New Roman"/>
        </w:rPr>
      </w:pPr>
      <w:r w:rsidRPr="000D1F5F">
        <w:rPr>
          <w:rFonts w:cs="Times New Roman"/>
        </w:rPr>
        <w:tab/>
      </w:r>
      <w:r w:rsidRPr="000D1F5F">
        <w:rPr>
          <w:rFonts w:cs="Times New Roman"/>
        </w:rPr>
        <w:tab/>
        <w:t>–</w:t>
      </w:r>
      <w:r w:rsidRPr="000D1F5F">
        <w:rPr>
          <w:rFonts w:cs="Times New Roman"/>
          <w:i/>
        </w:rPr>
        <w:t>Se practica la votación.</w:t>
      </w:r>
    </w:p>
    <w:p w:rsidR="008E0049" w:rsidRPr="000D1F5F" w:rsidRDefault="008E0049" w:rsidP="008E0049">
      <w:pPr>
        <w:rPr>
          <w:rFonts w:cs="Times New Roman"/>
        </w:rPr>
      </w:pPr>
    </w:p>
    <w:p w:rsidR="008E0049" w:rsidRPr="000D1F5F" w:rsidRDefault="008E0049" w:rsidP="008E0049">
      <w:pPr>
        <w:rPr>
          <w:rFonts w:cs="Times New Roman"/>
        </w:rPr>
      </w:pPr>
      <w:r w:rsidRPr="000D1F5F">
        <w:rPr>
          <w:rFonts w:cs="Times New Roman"/>
          <w:b/>
        </w:rPr>
        <w:t>Sr. Presidente (Dr. Maques).</w:t>
      </w:r>
      <w:r w:rsidRPr="000D1F5F">
        <w:rPr>
          <w:rFonts w:cs="Times New Roman"/>
        </w:rPr>
        <w:t>- Aprobado por unanimidad.</w:t>
      </w:r>
    </w:p>
    <w:p w:rsidR="008E0049" w:rsidRDefault="008E0049" w:rsidP="008E0049">
      <w:pPr>
        <w:rPr>
          <w:rFonts w:cs="Times New Roman"/>
        </w:rPr>
      </w:pPr>
      <w:r>
        <w:rPr>
          <w:rFonts w:cs="Times New Roman"/>
        </w:rPr>
        <w:tab/>
        <w:t xml:space="preserve">No habiendo más temas para tratar, se levanta el plenario y se agradece la presencia de todos ustedes. Muy amables. </w:t>
      </w:r>
    </w:p>
    <w:p w:rsidR="008E0049" w:rsidRPr="00393C3E" w:rsidRDefault="008E0049" w:rsidP="008E0049">
      <w:pPr>
        <w:rPr>
          <w:rFonts w:cs="Times New Roman"/>
        </w:rPr>
      </w:pPr>
    </w:p>
    <w:p w:rsidR="008E0049" w:rsidRPr="00393C3E" w:rsidRDefault="008E0049" w:rsidP="008E0049">
      <w:pPr>
        <w:rPr>
          <w:rFonts w:cs="Times New Roman"/>
        </w:rPr>
      </w:pPr>
      <w:r w:rsidRPr="00393C3E">
        <w:rPr>
          <w:rFonts w:cs="Times New Roman"/>
        </w:rPr>
        <w:tab/>
        <w:t>–</w:t>
      </w:r>
      <w:r>
        <w:rPr>
          <w:rFonts w:cs="Times New Roman"/>
          <w:i/>
        </w:rPr>
        <w:t xml:space="preserve">Es la hora 11 </w:t>
      </w:r>
      <w:r w:rsidR="0083724B">
        <w:rPr>
          <w:rFonts w:cs="Times New Roman"/>
          <w:i/>
        </w:rPr>
        <w:t>y 29.</w:t>
      </w:r>
    </w:p>
    <w:p w:rsidR="008E0049" w:rsidRDefault="008E0049" w:rsidP="008E0049">
      <w:pPr>
        <w:rPr>
          <w:rFonts w:cs="Times New Roman"/>
        </w:rPr>
      </w:pPr>
    </w:p>
    <w:p w:rsidR="008E0049" w:rsidRDefault="008E0049" w:rsidP="008E0049">
      <w:pPr>
        <w:ind w:firstLine="708"/>
        <w:rPr>
          <w:rFonts w:cs="Times New Roman"/>
        </w:rPr>
      </w:pPr>
    </w:p>
    <w:p w:rsidR="006C0758" w:rsidRDefault="006C0758" w:rsidP="008E0049">
      <w:pPr>
        <w:rPr>
          <w:rFonts w:cs="Times New Roman"/>
          <w:bCs/>
          <w:lang w:val="es-AR" w:eastAsia="en-US"/>
        </w:rPr>
      </w:pPr>
    </w:p>
    <w:sectPr w:rsidR="006C0758"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797" w:rsidRDefault="00CD6797" w:rsidP="00E84C3C">
      <w:r>
        <w:separator/>
      </w:r>
    </w:p>
  </w:endnote>
  <w:endnote w:type="continuationSeparator" w:id="0">
    <w:p w:rsidR="00CD6797" w:rsidRDefault="00CD6797"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007353"/>
      <w:docPartObj>
        <w:docPartGallery w:val="Page Numbers (Bottom of Page)"/>
        <w:docPartUnique/>
      </w:docPartObj>
    </w:sdtPr>
    <w:sdtEndPr/>
    <w:sdtContent>
      <w:p w:rsidR="00CD6797" w:rsidRDefault="00CD6797">
        <w:pPr>
          <w:pStyle w:val="Piedepgina"/>
          <w:jc w:val="right"/>
        </w:pPr>
        <w:r>
          <w:fldChar w:fldCharType="begin"/>
        </w:r>
        <w:r>
          <w:instrText>PAGE   \* MERGEFORMAT</w:instrText>
        </w:r>
        <w:r>
          <w:fldChar w:fldCharType="separate"/>
        </w:r>
        <w:r w:rsidR="004A2E53">
          <w:rPr>
            <w:noProof/>
          </w:rPr>
          <w:t>4</w:t>
        </w:r>
        <w:r>
          <w:rPr>
            <w:noProof/>
          </w:rPr>
          <w:fldChar w:fldCharType="end"/>
        </w:r>
      </w:p>
    </w:sdtContent>
  </w:sdt>
  <w:p w:rsidR="00CD6797" w:rsidRDefault="00CD67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797" w:rsidRDefault="00CD6797" w:rsidP="00E84C3C">
      <w:r>
        <w:separator/>
      </w:r>
    </w:p>
  </w:footnote>
  <w:footnote w:type="continuationSeparator" w:id="0">
    <w:p w:rsidR="00CD6797" w:rsidRDefault="00CD6797"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797" w:rsidRDefault="00CD6797">
    <w:pPr>
      <w:pStyle w:val="Encabezado"/>
      <w:rPr>
        <w:rFonts w:cs="Times New Roman"/>
        <w:sz w:val="20"/>
        <w:szCs w:val="20"/>
        <w:lang w:val="es-ES_tradnl"/>
      </w:rPr>
    </w:pPr>
    <w:r w:rsidRPr="002D2DBF">
      <w:rPr>
        <w:rFonts w:cs="Times New Roman"/>
        <w:sz w:val="20"/>
        <w:szCs w:val="20"/>
        <w:lang w:val="es-ES_tradnl"/>
      </w:rPr>
      <w:ptab w:relativeTo="margin" w:alignment="center" w:leader="none"/>
    </w:r>
    <w:r>
      <w:rPr>
        <w:noProof/>
        <w:lang w:val="es-AR" w:eastAsia="es-AR"/>
      </w:rPr>
      <w:drawing>
        <wp:inline distT="0" distB="0" distL="0" distR="0">
          <wp:extent cx="2694305" cy="894715"/>
          <wp:effectExtent l="0" t="0" r="0" b="635"/>
          <wp:docPr id="3" name="Imagen 3"/>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p>
  <w:p w:rsidR="00CD6797" w:rsidRDefault="00CD6797">
    <w:pPr>
      <w:pStyle w:val="Encabezado"/>
    </w:pPr>
    <w:r w:rsidRPr="002D2DBF">
      <w:rPr>
        <w:rFonts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0974522D"/>
    <w:multiLevelType w:val="hybridMultilevel"/>
    <w:tmpl w:val="CC7C6B1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97B5330"/>
    <w:multiLevelType w:val="hybridMultilevel"/>
    <w:tmpl w:val="A10832CA"/>
    <w:lvl w:ilvl="0" w:tplc="6B0C4CEE">
      <w:start w:val="4"/>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3">
    <w:nsid w:val="2A3F7815"/>
    <w:multiLevelType w:val="hybridMultilevel"/>
    <w:tmpl w:val="A844AAB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45FF0228"/>
    <w:multiLevelType w:val="hybridMultilevel"/>
    <w:tmpl w:val="3AF66A5A"/>
    <w:lvl w:ilvl="0" w:tplc="FE9664D2">
      <w:numFmt w:val="bullet"/>
      <w:lvlText w:val="-"/>
      <w:lvlJc w:val="left"/>
      <w:pPr>
        <w:tabs>
          <w:tab w:val="num" w:pos="720"/>
        </w:tabs>
        <w:ind w:left="720" w:hanging="360"/>
      </w:pPr>
      <w:rPr>
        <w:rFonts w:ascii="Arial" w:eastAsia="Times New Roman" w:hAnsi="Arial" w:cs="Arial" w:hint="default"/>
        <w:i w:val="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623A1B4C"/>
    <w:multiLevelType w:val="hybridMultilevel"/>
    <w:tmpl w:val="366A04BC"/>
    <w:lvl w:ilvl="0" w:tplc="7BFCFF92">
      <w:start w:val="18"/>
      <w:numFmt w:val="bullet"/>
      <w:lvlText w:val="-"/>
      <w:lvlJc w:val="left"/>
      <w:pPr>
        <w:ind w:left="1065" w:hanging="360"/>
      </w:pPr>
      <w:rPr>
        <w:rFonts w:ascii="Times New Roman" w:eastAsia="Times New Roman" w:hAnsi="Times New Roman" w:cs="Times New Roman" w:hint="default"/>
        <w:i w:val="0"/>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7">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9">
    <w:nsid w:val="78EE04B6"/>
    <w:multiLevelType w:val="hybridMultilevel"/>
    <w:tmpl w:val="B35690EE"/>
    <w:lvl w:ilvl="0" w:tplc="293E8528">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10">
    <w:nsid w:val="7A0C62E6"/>
    <w:multiLevelType w:val="hybridMultilevel"/>
    <w:tmpl w:val="65C6C648"/>
    <w:lvl w:ilvl="0" w:tplc="69C4E0AA">
      <w:start w:val="1"/>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8"/>
  </w:num>
  <w:num w:numId="5">
    <w:abstractNumId w:val="2"/>
  </w:num>
  <w:num w:numId="6">
    <w:abstractNumId w:val="9"/>
  </w:num>
  <w:num w:numId="7">
    <w:abstractNumId w:val="4"/>
  </w:num>
  <w:num w:numId="8">
    <w:abstractNumId w:val="3"/>
  </w:num>
  <w:num w:numId="9">
    <w:abstractNumId w:val="1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pt-BR" w:vendorID="64" w:dllVersion="131078" w:nlCheck="1" w:checkStyle="0"/>
  <w:activeWritingStyle w:appName="MSWord" w:lang="es-AR" w:vendorID="64" w:dllVersion="131078" w:nlCheck="1" w:checkStyle="0"/>
  <w:activeWritingStyle w:appName="MSWord" w:lang="es-ES_tradnl" w:vendorID="64" w:dllVersion="131078" w:nlCheck="1" w:checkStyle="1"/>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02861"/>
    <w:rsid w:val="00014B51"/>
    <w:rsid w:val="0002211B"/>
    <w:rsid w:val="000311FF"/>
    <w:rsid w:val="00032F4E"/>
    <w:rsid w:val="000330A5"/>
    <w:rsid w:val="0003384A"/>
    <w:rsid w:val="00042B65"/>
    <w:rsid w:val="00044A2D"/>
    <w:rsid w:val="00046867"/>
    <w:rsid w:val="00051A14"/>
    <w:rsid w:val="00051DA0"/>
    <w:rsid w:val="0005259C"/>
    <w:rsid w:val="0005500C"/>
    <w:rsid w:val="0006062F"/>
    <w:rsid w:val="00060FC7"/>
    <w:rsid w:val="00067C89"/>
    <w:rsid w:val="000713AB"/>
    <w:rsid w:val="00072FF9"/>
    <w:rsid w:val="00073EEE"/>
    <w:rsid w:val="0007498C"/>
    <w:rsid w:val="00097310"/>
    <w:rsid w:val="000A221E"/>
    <w:rsid w:val="000A4CC6"/>
    <w:rsid w:val="000B1C49"/>
    <w:rsid w:val="000B3767"/>
    <w:rsid w:val="000C0EB1"/>
    <w:rsid w:val="000C1AAC"/>
    <w:rsid w:val="000C2A4E"/>
    <w:rsid w:val="000C7495"/>
    <w:rsid w:val="000C77FB"/>
    <w:rsid w:val="000D27E7"/>
    <w:rsid w:val="000D32E9"/>
    <w:rsid w:val="000D55A8"/>
    <w:rsid w:val="000E6E1E"/>
    <w:rsid w:val="000E732F"/>
    <w:rsid w:val="000F3AC9"/>
    <w:rsid w:val="00100605"/>
    <w:rsid w:val="00102FD5"/>
    <w:rsid w:val="00103ED0"/>
    <w:rsid w:val="00106FFE"/>
    <w:rsid w:val="00110515"/>
    <w:rsid w:val="00117A95"/>
    <w:rsid w:val="001251FD"/>
    <w:rsid w:val="00126909"/>
    <w:rsid w:val="001306D7"/>
    <w:rsid w:val="0013107A"/>
    <w:rsid w:val="001322C9"/>
    <w:rsid w:val="00134B8C"/>
    <w:rsid w:val="00141FB7"/>
    <w:rsid w:val="001504D4"/>
    <w:rsid w:val="00150799"/>
    <w:rsid w:val="00154AD1"/>
    <w:rsid w:val="001550C5"/>
    <w:rsid w:val="00160B42"/>
    <w:rsid w:val="00161C66"/>
    <w:rsid w:val="00162516"/>
    <w:rsid w:val="001626A8"/>
    <w:rsid w:val="001639AF"/>
    <w:rsid w:val="00165C84"/>
    <w:rsid w:val="00165FCC"/>
    <w:rsid w:val="00167A85"/>
    <w:rsid w:val="00174651"/>
    <w:rsid w:val="00174D7F"/>
    <w:rsid w:val="001800EA"/>
    <w:rsid w:val="00183D09"/>
    <w:rsid w:val="001857BA"/>
    <w:rsid w:val="001876C0"/>
    <w:rsid w:val="00191235"/>
    <w:rsid w:val="001951B5"/>
    <w:rsid w:val="00197B05"/>
    <w:rsid w:val="00197DF2"/>
    <w:rsid w:val="001A6DB4"/>
    <w:rsid w:val="001B2FF3"/>
    <w:rsid w:val="001B438C"/>
    <w:rsid w:val="001B438D"/>
    <w:rsid w:val="001B5ED3"/>
    <w:rsid w:val="001C0488"/>
    <w:rsid w:val="001C31A9"/>
    <w:rsid w:val="001C3AAC"/>
    <w:rsid w:val="001C78BD"/>
    <w:rsid w:val="001D5CCB"/>
    <w:rsid w:val="001E3426"/>
    <w:rsid w:val="001E45BE"/>
    <w:rsid w:val="001E738B"/>
    <w:rsid w:val="001F1D06"/>
    <w:rsid w:val="001F2B8A"/>
    <w:rsid w:val="001F3565"/>
    <w:rsid w:val="001F5B2E"/>
    <w:rsid w:val="001F5ED9"/>
    <w:rsid w:val="0020123C"/>
    <w:rsid w:val="00203974"/>
    <w:rsid w:val="00212467"/>
    <w:rsid w:val="0021491E"/>
    <w:rsid w:val="00216CE2"/>
    <w:rsid w:val="00226524"/>
    <w:rsid w:val="00227003"/>
    <w:rsid w:val="002277CF"/>
    <w:rsid w:val="00234D76"/>
    <w:rsid w:val="00235E97"/>
    <w:rsid w:val="00240A26"/>
    <w:rsid w:val="00254DBC"/>
    <w:rsid w:val="00255FBF"/>
    <w:rsid w:val="002573EF"/>
    <w:rsid w:val="00264A8F"/>
    <w:rsid w:val="00267478"/>
    <w:rsid w:val="00267A5F"/>
    <w:rsid w:val="00273B3C"/>
    <w:rsid w:val="00276DEC"/>
    <w:rsid w:val="00282CD5"/>
    <w:rsid w:val="0028499B"/>
    <w:rsid w:val="00295361"/>
    <w:rsid w:val="002A7AF4"/>
    <w:rsid w:val="002C1D81"/>
    <w:rsid w:val="002D07EA"/>
    <w:rsid w:val="002D2DBF"/>
    <w:rsid w:val="002E141C"/>
    <w:rsid w:val="002E2288"/>
    <w:rsid w:val="002E4C47"/>
    <w:rsid w:val="002E6FAF"/>
    <w:rsid w:val="002F1189"/>
    <w:rsid w:val="002F21F0"/>
    <w:rsid w:val="002F34D7"/>
    <w:rsid w:val="002F490B"/>
    <w:rsid w:val="002F5CC4"/>
    <w:rsid w:val="00303ECC"/>
    <w:rsid w:val="00304567"/>
    <w:rsid w:val="003152DA"/>
    <w:rsid w:val="0032065D"/>
    <w:rsid w:val="00321575"/>
    <w:rsid w:val="00321857"/>
    <w:rsid w:val="003232EA"/>
    <w:rsid w:val="003248CD"/>
    <w:rsid w:val="00325C52"/>
    <w:rsid w:val="00327DA9"/>
    <w:rsid w:val="003310DF"/>
    <w:rsid w:val="00332420"/>
    <w:rsid w:val="00332D8F"/>
    <w:rsid w:val="0033306A"/>
    <w:rsid w:val="003338AA"/>
    <w:rsid w:val="00334B45"/>
    <w:rsid w:val="00336BAB"/>
    <w:rsid w:val="00343220"/>
    <w:rsid w:val="00350101"/>
    <w:rsid w:val="00360283"/>
    <w:rsid w:val="003706A3"/>
    <w:rsid w:val="00373525"/>
    <w:rsid w:val="00374B43"/>
    <w:rsid w:val="00375A1E"/>
    <w:rsid w:val="0037617A"/>
    <w:rsid w:val="0037667E"/>
    <w:rsid w:val="0038479E"/>
    <w:rsid w:val="00386061"/>
    <w:rsid w:val="003910D4"/>
    <w:rsid w:val="003933EB"/>
    <w:rsid w:val="00397028"/>
    <w:rsid w:val="003A707E"/>
    <w:rsid w:val="003B49AF"/>
    <w:rsid w:val="003B76EE"/>
    <w:rsid w:val="003D00CB"/>
    <w:rsid w:val="003D033A"/>
    <w:rsid w:val="003D233B"/>
    <w:rsid w:val="003D2B0B"/>
    <w:rsid w:val="003D7965"/>
    <w:rsid w:val="003E06F1"/>
    <w:rsid w:val="003E0D9F"/>
    <w:rsid w:val="003E4148"/>
    <w:rsid w:val="003F45BE"/>
    <w:rsid w:val="00402118"/>
    <w:rsid w:val="00402D20"/>
    <w:rsid w:val="0040355A"/>
    <w:rsid w:val="0041238F"/>
    <w:rsid w:val="0041773B"/>
    <w:rsid w:val="00420089"/>
    <w:rsid w:val="004215D1"/>
    <w:rsid w:val="004240C6"/>
    <w:rsid w:val="00425FB9"/>
    <w:rsid w:val="00426891"/>
    <w:rsid w:val="00430EFB"/>
    <w:rsid w:val="00431ABE"/>
    <w:rsid w:val="00432098"/>
    <w:rsid w:val="00432233"/>
    <w:rsid w:val="00432D95"/>
    <w:rsid w:val="004337B9"/>
    <w:rsid w:val="00435B83"/>
    <w:rsid w:val="004370EB"/>
    <w:rsid w:val="00451FAC"/>
    <w:rsid w:val="00452B6C"/>
    <w:rsid w:val="00454020"/>
    <w:rsid w:val="004623B8"/>
    <w:rsid w:val="00462E0A"/>
    <w:rsid w:val="00463D82"/>
    <w:rsid w:val="00464D68"/>
    <w:rsid w:val="00464F2A"/>
    <w:rsid w:val="004661EB"/>
    <w:rsid w:val="00466297"/>
    <w:rsid w:val="004662E0"/>
    <w:rsid w:val="00466881"/>
    <w:rsid w:val="004725DE"/>
    <w:rsid w:val="00480138"/>
    <w:rsid w:val="0048058E"/>
    <w:rsid w:val="0048306F"/>
    <w:rsid w:val="004863E7"/>
    <w:rsid w:val="00493E8E"/>
    <w:rsid w:val="004A0CFB"/>
    <w:rsid w:val="004A2A61"/>
    <w:rsid w:val="004A2E53"/>
    <w:rsid w:val="004A30F6"/>
    <w:rsid w:val="004A6CA8"/>
    <w:rsid w:val="004B024F"/>
    <w:rsid w:val="004B1292"/>
    <w:rsid w:val="004B39BF"/>
    <w:rsid w:val="004B40CF"/>
    <w:rsid w:val="004B4651"/>
    <w:rsid w:val="004B645B"/>
    <w:rsid w:val="004C0385"/>
    <w:rsid w:val="004C2B7A"/>
    <w:rsid w:val="004D31C5"/>
    <w:rsid w:val="004D589E"/>
    <w:rsid w:val="004D63B1"/>
    <w:rsid w:val="004D6761"/>
    <w:rsid w:val="004E147A"/>
    <w:rsid w:val="004F29FD"/>
    <w:rsid w:val="004F5E03"/>
    <w:rsid w:val="004F775A"/>
    <w:rsid w:val="00516BB8"/>
    <w:rsid w:val="00524155"/>
    <w:rsid w:val="00530238"/>
    <w:rsid w:val="00532520"/>
    <w:rsid w:val="00534FE5"/>
    <w:rsid w:val="00555647"/>
    <w:rsid w:val="00556321"/>
    <w:rsid w:val="005573F9"/>
    <w:rsid w:val="00565980"/>
    <w:rsid w:val="00565C3C"/>
    <w:rsid w:val="00572EE6"/>
    <w:rsid w:val="00577CBC"/>
    <w:rsid w:val="00577F09"/>
    <w:rsid w:val="00580B17"/>
    <w:rsid w:val="00581633"/>
    <w:rsid w:val="00586728"/>
    <w:rsid w:val="005900E2"/>
    <w:rsid w:val="00591A04"/>
    <w:rsid w:val="00592B71"/>
    <w:rsid w:val="00592EA1"/>
    <w:rsid w:val="00594495"/>
    <w:rsid w:val="005953AF"/>
    <w:rsid w:val="005A08EA"/>
    <w:rsid w:val="005B3BEE"/>
    <w:rsid w:val="005B4E54"/>
    <w:rsid w:val="005B7CB1"/>
    <w:rsid w:val="005C0F4D"/>
    <w:rsid w:val="005C2A3D"/>
    <w:rsid w:val="005D046C"/>
    <w:rsid w:val="005D0BB6"/>
    <w:rsid w:val="005D1CEF"/>
    <w:rsid w:val="005D6287"/>
    <w:rsid w:val="005D7604"/>
    <w:rsid w:val="005D7FE6"/>
    <w:rsid w:val="005E0E87"/>
    <w:rsid w:val="005E25C9"/>
    <w:rsid w:val="005E702F"/>
    <w:rsid w:val="005F77C2"/>
    <w:rsid w:val="005F7868"/>
    <w:rsid w:val="006014A4"/>
    <w:rsid w:val="00605AE2"/>
    <w:rsid w:val="00606B1F"/>
    <w:rsid w:val="00606B7F"/>
    <w:rsid w:val="00610768"/>
    <w:rsid w:val="00614D9F"/>
    <w:rsid w:val="00615B0D"/>
    <w:rsid w:val="006178FD"/>
    <w:rsid w:val="00633ACF"/>
    <w:rsid w:val="006348A5"/>
    <w:rsid w:val="00637967"/>
    <w:rsid w:val="006416EA"/>
    <w:rsid w:val="00641CA5"/>
    <w:rsid w:val="0064221C"/>
    <w:rsid w:val="00643102"/>
    <w:rsid w:val="006521AF"/>
    <w:rsid w:val="00652FA0"/>
    <w:rsid w:val="006540FC"/>
    <w:rsid w:val="0065614C"/>
    <w:rsid w:val="006577EB"/>
    <w:rsid w:val="00661B38"/>
    <w:rsid w:val="00662C0F"/>
    <w:rsid w:val="00665B87"/>
    <w:rsid w:val="00670B8A"/>
    <w:rsid w:val="006753AB"/>
    <w:rsid w:val="0068033C"/>
    <w:rsid w:val="0068063A"/>
    <w:rsid w:val="00683577"/>
    <w:rsid w:val="00684650"/>
    <w:rsid w:val="00690515"/>
    <w:rsid w:val="0069433D"/>
    <w:rsid w:val="0069546A"/>
    <w:rsid w:val="00697115"/>
    <w:rsid w:val="00697541"/>
    <w:rsid w:val="006A04E4"/>
    <w:rsid w:val="006A3211"/>
    <w:rsid w:val="006A650D"/>
    <w:rsid w:val="006B7F5F"/>
    <w:rsid w:val="006C0758"/>
    <w:rsid w:val="006C3B89"/>
    <w:rsid w:val="006D209D"/>
    <w:rsid w:val="006D2158"/>
    <w:rsid w:val="006D2AF2"/>
    <w:rsid w:val="006D71F9"/>
    <w:rsid w:val="006E1AB3"/>
    <w:rsid w:val="006E61A1"/>
    <w:rsid w:val="006F1708"/>
    <w:rsid w:val="006F3BDC"/>
    <w:rsid w:val="006F4BC0"/>
    <w:rsid w:val="006F759A"/>
    <w:rsid w:val="00701A2C"/>
    <w:rsid w:val="00711751"/>
    <w:rsid w:val="007133F7"/>
    <w:rsid w:val="00714201"/>
    <w:rsid w:val="007144F1"/>
    <w:rsid w:val="00714FFF"/>
    <w:rsid w:val="00715A90"/>
    <w:rsid w:val="007258B6"/>
    <w:rsid w:val="00726012"/>
    <w:rsid w:val="00727827"/>
    <w:rsid w:val="00732D9B"/>
    <w:rsid w:val="00733C9A"/>
    <w:rsid w:val="007341F7"/>
    <w:rsid w:val="007363E1"/>
    <w:rsid w:val="0074329C"/>
    <w:rsid w:val="00744E86"/>
    <w:rsid w:val="007508C2"/>
    <w:rsid w:val="007552B0"/>
    <w:rsid w:val="007556B9"/>
    <w:rsid w:val="00760DDE"/>
    <w:rsid w:val="0076169A"/>
    <w:rsid w:val="00763D93"/>
    <w:rsid w:val="0076638E"/>
    <w:rsid w:val="00766F31"/>
    <w:rsid w:val="007707EA"/>
    <w:rsid w:val="00772149"/>
    <w:rsid w:val="007820A0"/>
    <w:rsid w:val="00791CC7"/>
    <w:rsid w:val="0079559E"/>
    <w:rsid w:val="00797603"/>
    <w:rsid w:val="007A0DC6"/>
    <w:rsid w:val="007A3EA7"/>
    <w:rsid w:val="007A63B8"/>
    <w:rsid w:val="007A75DA"/>
    <w:rsid w:val="007A79E8"/>
    <w:rsid w:val="007B084C"/>
    <w:rsid w:val="007B1538"/>
    <w:rsid w:val="007B54F1"/>
    <w:rsid w:val="007C36CD"/>
    <w:rsid w:val="007D315D"/>
    <w:rsid w:val="007E2350"/>
    <w:rsid w:val="007E3DCE"/>
    <w:rsid w:val="007E7801"/>
    <w:rsid w:val="007F29BE"/>
    <w:rsid w:val="007F3827"/>
    <w:rsid w:val="007F382A"/>
    <w:rsid w:val="007F5698"/>
    <w:rsid w:val="007F701D"/>
    <w:rsid w:val="00800290"/>
    <w:rsid w:val="00801528"/>
    <w:rsid w:val="00801903"/>
    <w:rsid w:val="00804D05"/>
    <w:rsid w:val="008150D1"/>
    <w:rsid w:val="00816593"/>
    <w:rsid w:val="00821D37"/>
    <w:rsid w:val="008253EF"/>
    <w:rsid w:val="0083724B"/>
    <w:rsid w:val="008422F2"/>
    <w:rsid w:val="00846072"/>
    <w:rsid w:val="0084657E"/>
    <w:rsid w:val="00851349"/>
    <w:rsid w:val="008552E2"/>
    <w:rsid w:val="0085799F"/>
    <w:rsid w:val="00857CDD"/>
    <w:rsid w:val="00860ABF"/>
    <w:rsid w:val="0086304C"/>
    <w:rsid w:val="008642C5"/>
    <w:rsid w:val="0086453C"/>
    <w:rsid w:val="0086699A"/>
    <w:rsid w:val="008670BB"/>
    <w:rsid w:val="00875B61"/>
    <w:rsid w:val="008778FE"/>
    <w:rsid w:val="0088039F"/>
    <w:rsid w:val="008821DE"/>
    <w:rsid w:val="00883490"/>
    <w:rsid w:val="00884A1E"/>
    <w:rsid w:val="00890EA6"/>
    <w:rsid w:val="00890FFF"/>
    <w:rsid w:val="008912A3"/>
    <w:rsid w:val="0089309F"/>
    <w:rsid w:val="00893ED6"/>
    <w:rsid w:val="00896481"/>
    <w:rsid w:val="008A6E32"/>
    <w:rsid w:val="008A73C1"/>
    <w:rsid w:val="008A7CAF"/>
    <w:rsid w:val="008B61E1"/>
    <w:rsid w:val="008B6C88"/>
    <w:rsid w:val="008C0DB2"/>
    <w:rsid w:val="008C62B7"/>
    <w:rsid w:val="008C75FB"/>
    <w:rsid w:val="008D1975"/>
    <w:rsid w:val="008E0049"/>
    <w:rsid w:val="008E0752"/>
    <w:rsid w:val="008E25DF"/>
    <w:rsid w:val="008E3F58"/>
    <w:rsid w:val="008E4F60"/>
    <w:rsid w:val="008E77C8"/>
    <w:rsid w:val="008E7E9D"/>
    <w:rsid w:val="008F18B7"/>
    <w:rsid w:val="008F5EE5"/>
    <w:rsid w:val="00902938"/>
    <w:rsid w:val="00910309"/>
    <w:rsid w:val="00910BBF"/>
    <w:rsid w:val="00912CE5"/>
    <w:rsid w:val="00915804"/>
    <w:rsid w:val="00920839"/>
    <w:rsid w:val="00923D95"/>
    <w:rsid w:val="00925C95"/>
    <w:rsid w:val="0092739A"/>
    <w:rsid w:val="009305D8"/>
    <w:rsid w:val="009331DB"/>
    <w:rsid w:val="00933FE8"/>
    <w:rsid w:val="00935060"/>
    <w:rsid w:val="00935B90"/>
    <w:rsid w:val="00937499"/>
    <w:rsid w:val="0093757E"/>
    <w:rsid w:val="0093797F"/>
    <w:rsid w:val="009455E3"/>
    <w:rsid w:val="0094797F"/>
    <w:rsid w:val="0096020D"/>
    <w:rsid w:val="0096024D"/>
    <w:rsid w:val="009621F2"/>
    <w:rsid w:val="00965D02"/>
    <w:rsid w:val="009722E5"/>
    <w:rsid w:val="00972F73"/>
    <w:rsid w:val="00973C1B"/>
    <w:rsid w:val="00985684"/>
    <w:rsid w:val="00987579"/>
    <w:rsid w:val="00987CC5"/>
    <w:rsid w:val="00995749"/>
    <w:rsid w:val="00997D8C"/>
    <w:rsid w:val="009A2626"/>
    <w:rsid w:val="009B4D68"/>
    <w:rsid w:val="009B7F6B"/>
    <w:rsid w:val="009C0B2D"/>
    <w:rsid w:val="009C1698"/>
    <w:rsid w:val="009C2B07"/>
    <w:rsid w:val="009C69E4"/>
    <w:rsid w:val="009C6BFA"/>
    <w:rsid w:val="009D2E06"/>
    <w:rsid w:val="009D30C3"/>
    <w:rsid w:val="009D5715"/>
    <w:rsid w:val="009D679F"/>
    <w:rsid w:val="009D6A7C"/>
    <w:rsid w:val="009E0EDF"/>
    <w:rsid w:val="009E6E06"/>
    <w:rsid w:val="009F21F8"/>
    <w:rsid w:val="009F353A"/>
    <w:rsid w:val="009F373C"/>
    <w:rsid w:val="009F53F1"/>
    <w:rsid w:val="00A009CC"/>
    <w:rsid w:val="00A0194A"/>
    <w:rsid w:val="00A02638"/>
    <w:rsid w:val="00A1378B"/>
    <w:rsid w:val="00A15691"/>
    <w:rsid w:val="00A23628"/>
    <w:rsid w:val="00A27C32"/>
    <w:rsid w:val="00A3351D"/>
    <w:rsid w:val="00A34486"/>
    <w:rsid w:val="00A358C1"/>
    <w:rsid w:val="00A41770"/>
    <w:rsid w:val="00A41875"/>
    <w:rsid w:val="00A436B3"/>
    <w:rsid w:val="00A46A20"/>
    <w:rsid w:val="00A539A0"/>
    <w:rsid w:val="00A55D94"/>
    <w:rsid w:val="00A57C0F"/>
    <w:rsid w:val="00A57F24"/>
    <w:rsid w:val="00A64A40"/>
    <w:rsid w:val="00A675F1"/>
    <w:rsid w:val="00A720EB"/>
    <w:rsid w:val="00A753A6"/>
    <w:rsid w:val="00A76DB9"/>
    <w:rsid w:val="00A8212E"/>
    <w:rsid w:val="00A835AE"/>
    <w:rsid w:val="00A85B90"/>
    <w:rsid w:val="00A866EF"/>
    <w:rsid w:val="00A921E3"/>
    <w:rsid w:val="00A942F9"/>
    <w:rsid w:val="00A97C50"/>
    <w:rsid w:val="00AA0BD8"/>
    <w:rsid w:val="00AA1F4A"/>
    <w:rsid w:val="00AB0785"/>
    <w:rsid w:val="00AB209B"/>
    <w:rsid w:val="00AB44D0"/>
    <w:rsid w:val="00AB4766"/>
    <w:rsid w:val="00AB5235"/>
    <w:rsid w:val="00AB71F2"/>
    <w:rsid w:val="00AC1DA1"/>
    <w:rsid w:val="00AC3D83"/>
    <w:rsid w:val="00AC61EA"/>
    <w:rsid w:val="00AD07A8"/>
    <w:rsid w:val="00AD095C"/>
    <w:rsid w:val="00AD270A"/>
    <w:rsid w:val="00AD66BF"/>
    <w:rsid w:val="00AD6C6C"/>
    <w:rsid w:val="00AE7FC3"/>
    <w:rsid w:val="00AF4F9B"/>
    <w:rsid w:val="00AF6755"/>
    <w:rsid w:val="00AF67CE"/>
    <w:rsid w:val="00AF7231"/>
    <w:rsid w:val="00AF7F02"/>
    <w:rsid w:val="00B0342D"/>
    <w:rsid w:val="00B0358A"/>
    <w:rsid w:val="00B03AB6"/>
    <w:rsid w:val="00B03D24"/>
    <w:rsid w:val="00B03D47"/>
    <w:rsid w:val="00B047D1"/>
    <w:rsid w:val="00B04CB5"/>
    <w:rsid w:val="00B11B8D"/>
    <w:rsid w:val="00B14B7E"/>
    <w:rsid w:val="00B15F68"/>
    <w:rsid w:val="00B218C2"/>
    <w:rsid w:val="00B24C51"/>
    <w:rsid w:val="00B27693"/>
    <w:rsid w:val="00B35627"/>
    <w:rsid w:val="00B36F5E"/>
    <w:rsid w:val="00B41A79"/>
    <w:rsid w:val="00B43CDB"/>
    <w:rsid w:val="00B45F3C"/>
    <w:rsid w:val="00B47476"/>
    <w:rsid w:val="00B53EA8"/>
    <w:rsid w:val="00B54401"/>
    <w:rsid w:val="00B567F8"/>
    <w:rsid w:val="00B60A99"/>
    <w:rsid w:val="00B64628"/>
    <w:rsid w:val="00B764FD"/>
    <w:rsid w:val="00B76706"/>
    <w:rsid w:val="00B76A5D"/>
    <w:rsid w:val="00B822A1"/>
    <w:rsid w:val="00B82C59"/>
    <w:rsid w:val="00B82EEF"/>
    <w:rsid w:val="00B8474A"/>
    <w:rsid w:val="00B93003"/>
    <w:rsid w:val="00B94BF3"/>
    <w:rsid w:val="00BA6EF3"/>
    <w:rsid w:val="00BA7119"/>
    <w:rsid w:val="00BB1599"/>
    <w:rsid w:val="00BB1DD8"/>
    <w:rsid w:val="00BB3D4C"/>
    <w:rsid w:val="00BC59E5"/>
    <w:rsid w:val="00BD1233"/>
    <w:rsid w:val="00BD67CF"/>
    <w:rsid w:val="00BD6C49"/>
    <w:rsid w:val="00BE025B"/>
    <w:rsid w:val="00BE29B4"/>
    <w:rsid w:val="00BE2EFA"/>
    <w:rsid w:val="00BE2F35"/>
    <w:rsid w:val="00BE75AA"/>
    <w:rsid w:val="00BF0BDD"/>
    <w:rsid w:val="00BF15E9"/>
    <w:rsid w:val="00BF434D"/>
    <w:rsid w:val="00C01A10"/>
    <w:rsid w:val="00C02915"/>
    <w:rsid w:val="00C1247D"/>
    <w:rsid w:val="00C21106"/>
    <w:rsid w:val="00C227B4"/>
    <w:rsid w:val="00C249CC"/>
    <w:rsid w:val="00C259FE"/>
    <w:rsid w:val="00C2617D"/>
    <w:rsid w:val="00C26861"/>
    <w:rsid w:val="00C46EF1"/>
    <w:rsid w:val="00C473BF"/>
    <w:rsid w:val="00C47E49"/>
    <w:rsid w:val="00C51293"/>
    <w:rsid w:val="00C648D4"/>
    <w:rsid w:val="00C666B8"/>
    <w:rsid w:val="00C7117D"/>
    <w:rsid w:val="00C7171B"/>
    <w:rsid w:val="00C76D63"/>
    <w:rsid w:val="00C80135"/>
    <w:rsid w:val="00C80172"/>
    <w:rsid w:val="00C82506"/>
    <w:rsid w:val="00C8792C"/>
    <w:rsid w:val="00C94718"/>
    <w:rsid w:val="00C949C1"/>
    <w:rsid w:val="00C964A0"/>
    <w:rsid w:val="00C974CC"/>
    <w:rsid w:val="00C97694"/>
    <w:rsid w:val="00C97CCD"/>
    <w:rsid w:val="00CA0B61"/>
    <w:rsid w:val="00CA5F0F"/>
    <w:rsid w:val="00CA744D"/>
    <w:rsid w:val="00CA7C00"/>
    <w:rsid w:val="00CB6083"/>
    <w:rsid w:val="00CB6E0D"/>
    <w:rsid w:val="00CC088B"/>
    <w:rsid w:val="00CC08B8"/>
    <w:rsid w:val="00CC3173"/>
    <w:rsid w:val="00CC7C85"/>
    <w:rsid w:val="00CD3D1F"/>
    <w:rsid w:val="00CD6797"/>
    <w:rsid w:val="00CE1F38"/>
    <w:rsid w:val="00CE20C0"/>
    <w:rsid w:val="00CE23C5"/>
    <w:rsid w:val="00CE3380"/>
    <w:rsid w:val="00CE69C5"/>
    <w:rsid w:val="00CE71A7"/>
    <w:rsid w:val="00CF5C97"/>
    <w:rsid w:val="00D01CBE"/>
    <w:rsid w:val="00D022F3"/>
    <w:rsid w:val="00D07E94"/>
    <w:rsid w:val="00D10061"/>
    <w:rsid w:val="00D12C8B"/>
    <w:rsid w:val="00D12F0F"/>
    <w:rsid w:val="00D17765"/>
    <w:rsid w:val="00D177F9"/>
    <w:rsid w:val="00D20024"/>
    <w:rsid w:val="00D21562"/>
    <w:rsid w:val="00D234DB"/>
    <w:rsid w:val="00D26029"/>
    <w:rsid w:val="00D314C7"/>
    <w:rsid w:val="00D36BAD"/>
    <w:rsid w:val="00D4315F"/>
    <w:rsid w:val="00D4484F"/>
    <w:rsid w:val="00D51D33"/>
    <w:rsid w:val="00D54AD8"/>
    <w:rsid w:val="00D60727"/>
    <w:rsid w:val="00D60E67"/>
    <w:rsid w:val="00D647B3"/>
    <w:rsid w:val="00D6503D"/>
    <w:rsid w:val="00D70CE9"/>
    <w:rsid w:val="00D72741"/>
    <w:rsid w:val="00D731F0"/>
    <w:rsid w:val="00D76A5B"/>
    <w:rsid w:val="00D76BB0"/>
    <w:rsid w:val="00D81EBA"/>
    <w:rsid w:val="00D82E48"/>
    <w:rsid w:val="00D847FC"/>
    <w:rsid w:val="00D87D3C"/>
    <w:rsid w:val="00DA7477"/>
    <w:rsid w:val="00DB0FB0"/>
    <w:rsid w:val="00DB1816"/>
    <w:rsid w:val="00DB29C4"/>
    <w:rsid w:val="00DB3C54"/>
    <w:rsid w:val="00DB40FC"/>
    <w:rsid w:val="00DB468E"/>
    <w:rsid w:val="00DB5054"/>
    <w:rsid w:val="00DC19B3"/>
    <w:rsid w:val="00DC5061"/>
    <w:rsid w:val="00DD1FB3"/>
    <w:rsid w:val="00DD3385"/>
    <w:rsid w:val="00DD3CCE"/>
    <w:rsid w:val="00DE0777"/>
    <w:rsid w:val="00DE2EDC"/>
    <w:rsid w:val="00DE4E38"/>
    <w:rsid w:val="00DE5D02"/>
    <w:rsid w:val="00DE641B"/>
    <w:rsid w:val="00DE7E09"/>
    <w:rsid w:val="00DF4321"/>
    <w:rsid w:val="00E04FCB"/>
    <w:rsid w:val="00E079E7"/>
    <w:rsid w:val="00E13C9B"/>
    <w:rsid w:val="00E172CB"/>
    <w:rsid w:val="00E17C51"/>
    <w:rsid w:val="00E2157B"/>
    <w:rsid w:val="00E22CE0"/>
    <w:rsid w:val="00E22FE1"/>
    <w:rsid w:val="00E279B2"/>
    <w:rsid w:val="00E321D4"/>
    <w:rsid w:val="00E35121"/>
    <w:rsid w:val="00E375CC"/>
    <w:rsid w:val="00E40D6C"/>
    <w:rsid w:val="00E44F27"/>
    <w:rsid w:val="00E47DAA"/>
    <w:rsid w:val="00E50E5E"/>
    <w:rsid w:val="00E53988"/>
    <w:rsid w:val="00E6171C"/>
    <w:rsid w:val="00E62CED"/>
    <w:rsid w:val="00E65025"/>
    <w:rsid w:val="00E657C3"/>
    <w:rsid w:val="00E65EEB"/>
    <w:rsid w:val="00E67FB2"/>
    <w:rsid w:val="00E726DC"/>
    <w:rsid w:val="00E76CA4"/>
    <w:rsid w:val="00E772BB"/>
    <w:rsid w:val="00E83F65"/>
    <w:rsid w:val="00E84C3C"/>
    <w:rsid w:val="00EA4262"/>
    <w:rsid w:val="00EB5C40"/>
    <w:rsid w:val="00EC0CB2"/>
    <w:rsid w:val="00EC1821"/>
    <w:rsid w:val="00EC1D9C"/>
    <w:rsid w:val="00EC43ED"/>
    <w:rsid w:val="00ED0663"/>
    <w:rsid w:val="00ED19BA"/>
    <w:rsid w:val="00ED3B5C"/>
    <w:rsid w:val="00ED7EC1"/>
    <w:rsid w:val="00EE3A4B"/>
    <w:rsid w:val="00EE62A4"/>
    <w:rsid w:val="00EE6F00"/>
    <w:rsid w:val="00EE7C49"/>
    <w:rsid w:val="00EE7FAB"/>
    <w:rsid w:val="00EF09C5"/>
    <w:rsid w:val="00EF0D60"/>
    <w:rsid w:val="00EF280F"/>
    <w:rsid w:val="00F00D6D"/>
    <w:rsid w:val="00F020BD"/>
    <w:rsid w:val="00F0265D"/>
    <w:rsid w:val="00F12071"/>
    <w:rsid w:val="00F12BBA"/>
    <w:rsid w:val="00F14597"/>
    <w:rsid w:val="00F14D5B"/>
    <w:rsid w:val="00F25195"/>
    <w:rsid w:val="00F26A7C"/>
    <w:rsid w:val="00F3364C"/>
    <w:rsid w:val="00F3478E"/>
    <w:rsid w:val="00F40316"/>
    <w:rsid w:val="00F410A4"/>
    <w:rsid w:val="00F4444E"/>
    <w:rsid w:val="00F449B6"/>
    <w:rsid w:val="00F45384"/>
    <w:rsid w:val="00F52010"/>
    <w:rsid w:val="00F52F38"/>
    <w:rsid w:val="00F557F8"/>
    <w:rsid w:val="00F56C9C"/>
    <w:rsid w:val="00F6127E"/>
    <w:rsid w:val="00F63E01"/>
    <w:rsid w:val="00F657F6"/>
    <w:rsid w:val="00F71325"/>
    <w:rsid w:val="00F7352B"/>
    <w:rsid w:val="00F73BB4"/>
    <w:rsid w:val="00F76687"/>
    <w:rsid w:val="00F77161"/>
    <w:rsid w:val="00F83D67"/>
    <w:rsid w:val="00F9342F"/>
    <w:rsid w:val="00FA2E59"/>
    <w:rsid w:val="00FA58D1"/>
    <w:rsid w:val="00FA6392"/>
    <w:rsid w:val="00FB2172"/>
    <w:rsid w:val="00FB2910"/>
    <w:rsid w:val="00FB404E"/>
    <w:rsid w:val="00FC0F9D"/>
    <w:rsid w:val="00FC101A"/>
    <w:rsid w:val="00FC5C55"/>
    <w:rsid w:val="00FC633D"/>
    <w:rsid w:val="00FC672F"/>
    <w:rsid w:val="00FC7040"/>
    <w:rsid w:val="00FD217E"/>
    <w:rsid w:val="00FE07E4"/>
    <w:rsid w:val="00FE10C6"/>
    <w:rsid w:val="00FE1EDA"/>
    <w:rsid w:val="00FE70F5"/>
    <w:rsid w:val="00FF04D1"/>
    <w:rsid w:val="00FF16A1"/>
    <w:rsid w:val="00FF7DB2"/>
    <w:rsid w:val="00FF7E1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477"/>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851349"/>
    <w:pPr>
      <w:keepNext/>
      <w:keepLines/>
      <w:tabs>
        <w:tab w:val="left" w:pos="1134"/>
        <w:tab w:val="left" w:pos="6379"/>
      </w:tabs>
      <w:outlineLvl w:val="0"/>
    </w:pPr>
    <w:rPr>
      <w:rFonts w:eastAsiaTheme="minorHAnsi" w:cs="Times New Roman"/>
      <w:b/>
      <w:bCs/>
      <w:color w:val="333333"/>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1349"/>
    <w:rPr>
      <w:rFonts w:ascii="Times New Roman" w:hAnsi="Times New Roman" w:cs="Times New Roman"/>
      <w:b/>
      <w:bCs/>
      <w:color w:val="333333"/>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CE20C0"/>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477"/>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851349"/>
    <w:pPr>
      <w:keepNext/>
      <w:keepLines/>
      <w:tabs>
        <w:tab w:val="left" w:pos="1134"/>
        <w:tab w:val="left" w:pos="6379"/>
      </w:tabs>
      <w:outlineLvl w:val="0"/>
    </w:pPr>
    <w:rPr>
      <w:rFonts w:eastAsiaTheme="minorHAnsi" w:cs="Times New Roman"/>
      <w:b/>
      <w:bCs/>
      <w:color w:val="333333"/>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1349"/>
    <w:rPr>
      <w:rFonts w:ascii="Times New Roman" w:hAnsi="Times New Roman" w:cs="Times New Roman"/>
      <w:b/>
      <w:bCs/>
      <w:color w:val="333333"/>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CE20C0"/>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01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38406-394B-485D-B598-ED74F38D0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34</Pages>
  <Words>14788</Words>
  <Characters>81338</Characters>
  <Application>Microsoft Office Word</Application>
  <DocSecurity>0</DocSecurity>
  <Lines>677</Lines>
  <Paragraphs>191</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95935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mgoncalves</cp:lastModifiedBy>
  <cp:revision>4</cp:revision>
  <cp:lastPrinted>2015-12-09T14:24:00Z</cp:lastPrinted>
  <dcterms:created xsi:type="dcterms:W3CDTF">2020-11-19T22:07:00Z</dcterms:created>
  <dcterms:modified xsi:type="dcterms:W3CDTF">2020-12-09T18:06:00Z</dcterms:modified>
</cp:coreProperties>
</file>