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A9" w:rsidRDefault="00C704A9"/>
    <w:p w:rsidR="00D4616B" w:rsidRPr="00E84C3C" w:rsidRDefault="00D4616B" w:rsidP="00D4616B">
      <w:pPr>
        <w:pStyle w:val="Ttulo"/>
        <w:outlineLvl w:val="0"/>
        <w:rPr>
          <w:rFonts w:ascii="Times New Roman" w:hAnsi="Times New Roman"/>
          <w:sz w:val="24"/>
          <w:lang w:val="es-ES_tradnl"/>
        </w:rPr>
      </w:pPr>
      <w:bookmarkStart w:id="0" w:name="_Toc385954035"/>
    </w:p>
    <w:p w:rsidR="00D4616B" w:rsidRDefault="00D4616B" w:rsidP="00D4616B">
      <w:pPr>
        <w:pStyle w:val="Ttulo"/>
        <w:outlineLvl w:val="0"/>
        <w:rPr>
          <w:rFonts w:ascii="Times New Roman" w:hAnsi="Times New Roman"/>
          <w:sz w:val="24"/>
        </w:rPr>
      </w:pPr>
    </w:p>
    <w:p w:rsidR="00D4616B" w:rsidRDefault="00D4616B" w:rsidP="00D4616B">
      <w:pPr>
        <w:pStyle w:val="Ttulo"/>
        <w:outlineLvl w:val="0"/>
        <w:rPr>
          <w:rFonts w:ascii="Times New Roman" w:hAnsi="Times New Roman"/>
          <w:sz w:val="24"/>
        </w:rPr>
      </w:pPr>
    </w:p>
    <w:p w:rsidR="00D4616B" w:rsidRDefault="00D4616B" w:rsidP="00D4616B">
      <w:pPr>
        <w:pStyle w:val="Ttulo"/>
        <w:outlineLvl w:val="0"/>
        <w:rPr>
          <w:rFonts w:ascii="Times New Roman" w:hAnsi="Times New Roman"/>
          <w:sz w:val="24"/>
        </w:rPr>
      </w:pPr>
    </w:p>
    <w:p w:rsidR="00D4616B" w:rsidRDefault="00D4616B" w:rsidP="00D4616B">
      <w:pPr>
        <w:pStyle w:val="Ttulo"/>
        <w:outlineLvl w:val="0"/>
        <w:rPr>
          <w:rFonts w:ascii="Times New Roman" w:hAnsi="Times New Roman"/>
          <w:sz w:val="24"/>
        </w:rPr>
      </w:pPr>
    </w:p>
    <w:p w:rsidR="00D4616B" w:rsidRPr="00C704A9" w:rsidRDefault="00D4616B" w:rsidP="00C704A9">
      <w:pPr>
        <w:jc w:val="center"/>
        <w:rPr>
          <w:rFonts w:ascii="Times New Roman" w:hAnsi="Times New Roman" w:cs="Times New Roman"/>
        </w:rPr>
      </w:pPr>
    </w:p>
    <w:p w:rsidR="00D4616B" w:rsidRPr="00C704A9" w:rsidRDefault="00D4616B" w:rsidP="00C704A9">
      <w:pPr>
        <w:jc w:val="center"/>
        <w:rPr>
          <w:rFonts w:ascii="Times New Roman" w:hAnsi="Times New Roman" w:cs="Times New Roman"/>
          <w:b/>
        </w:rPr>
      </w:pPr>
      <w:bookmarkStart w:id="1" w:name="_Toc413064399"/>
      <w:bookmarkStart w:id="2" w:name="_Toc413064740"/>
      <w:bookmarkStart w:id="3" w:name="_Toc415263265"/>
      <w:bookmarkStart w:id="4" w:name="_Toc415263369"/>
      <w:bookmarkStart w:id="5" w:name="_Toc415263561"/>
      <w:r w:rsidRPr="00C704A9">
        <w:rPr>
          <w:rFonts w:ascii="Times New Roman" w:hAnsi="Times New Roman" w:cs="Times New Roman"/>
          <w:b/>
        </w:rPr>
        <w:t>República Argentina</w:t>
      </w:r>
      <w:bookmarkEnd w:id="0"/>
      <w:bookmarkEnd w:id="1"/>
      <w:bookmarkEnd w:id="2"/>
      <w:bookmarkEnd w:id="3"/>
      <w:bookmarkEnd w:id="4"/>
      <w:bookmarkEnd w:id="5"/>
    </w:p>
    <w:p w:rsidR="00D4616B" w:rsidRPr="00C704A9" w:rsidRDefault="00D4616B" w:rsidP="00C704A9">
      <w:pPr>
        <w:jc w:val="center"/>
        <w:rPr>
          <w:rFonts w:ascii="Times New Roman" w:hAnsi="Times New Roman" w:cs="Times New Roman"/>
        </w:rPr>
      </w:pPr>
    </w:p>
    <w:p w:rsidR="00D4616B" w:rsidRPr="00C704A9" w:rsidRDefault="00D4616B" w:rsidP="00C704A9">
      <w:pPr>
        <w:jc w:val="center"/>
        <w:rPr>
          <w:rFonts w:ascii="Times New Roman" w:hAnsi="Times New Roman" w:cs="Times New Roman"/>
        </w:rPr>
      </w:pPr>
    </w:p>
    <w:p w:rsidR="00D4616B" w:rsidRPr="00C704A9" w:rsidRDefault="00D4616B" w:rsidP="00C704A9">
      <w:pPr>
        <w:jc w:val="center"/>
        <w:rPr>
          <w:rFonts w:ascii="Times New Roman" w:hAnsi="Times New Roman" w:cs="Times New Roman"/>
          <w:b/>
        </w:rPr>
      </w:pPr>
      <w:r w:rsidRPr="00C704A9">
        <w:rPr>
          <w:rFonts w:ascii="Times New Roman" w:hAnsi="Times New Roman" w:cs="Times New Roman"/>
          <w:b/>
        </w:rPr>
        <w:t>CONSEJO DE LA MAGISTRATURA</w:t>
      </w:r>
    </w:p>
    <w:p w:rsidR="00D4616B" w:rsidRPr="00C704A9" w:rsidRDefault="00D4616B" w:rsidP="00C704A9">
      <w:pPr>
        <w:jc w:val="center"/>
        <w:rPr>
          <w:rFonts w:ascii="Times New Roman" w:hAnsi="Times New Roman" w:cs="Times New Roman"/>
          <w:b/>
        </w:rPr>
      </w:pPr>
      <w:r w:rsidRPr="00C704A9">
        <w:rPr>
          <w:rFonts w:ascii="Times New Roman" w:hAnsi="Times New Roman" w:cs="Times New Roman"/>
          <w:b/>
        </w:rPr>
        <w:t>DE LA CIUDAD AUTONOMA</w:t>
      </w:r>
    </w:p>
    <w:p w:rsidR="00D4616B" w:rsidRPr="00C704A9" w:rsidRDefault="00D4616B" w:rsidP="00C704A9">
      <w:pPr>
        <w:jc w:val="center"/>
        <w:rPr>
          <w:rFonts w:ascii="Times New Roman" w:hAnsi="Times New Roman" w:cs="Times New Roman"/>
          <w:b/>
        </w:rPr>
      </w:pPr>
      <w:r w:rsidRPr="00C704A9">
        <w:rPr>
          <w:rFonts w:ascii="Times New Roman" w:hAnsi="Times New Roman" w:cs="Times New Roman"/>
          <w:b/>
        </w:rPr>
        <w:t>DE BUENOS AIRES</w:t>
      </w:r>
    </w:p>
    <w:p w:rsidR="00D4616B" w:rsidRPr="00C704A9" w:rsidRDefault="00D4616B" w:rsidP="00C704A9">
      <w:pPr>
        <w:jc w:val="center"/>
        <w:rPr>
          <w:rFonts w:ascii="Times New Roman" w:hAnsi="Times New Roman" w:cs="Times New Roman"/>
          <w:lang w:val="pt-BR"/>
        </w:rPr>
      </w:pPr>
    </w:p>
    <w:p w:rsidR="00D4616B" w:rsidRPr="00C704A9" w:rsidRDefault="00D4616B" w:rsidP="00C704A9">
      <w:pPr>
        <w:jc w:val="center"/>
        <w:rPr>
          <w:rFonts w:ascii="Times New Roman" w:hAnsi="Times New Roman" w:cs="Times New Roman"/>
          <w:b/>
          <w:lang w:val="pt-BR"/>
        </w:rPr>
      </w:pPr>
      <w:bookmarkStart w:id="6" w:name="_Toc385954036"/>
      <w:bookmarkStart w:id="7" w:name="_Toc413064400"/>
      <w:bookmarkStart w:id="8" w:name="_Toc413064741"/>
      <w:bookmarkStart w:id="9" w:name="_Toc415263266"/>
      <w:bookmarkStart w:id="10" w:name="_Toc415263370"/>
      <w:bookmarkStart w:id="11" w:name="_Toc415263562"/>
      <w:r w:rsidRPr="00C704A9">
        <w:rPr>
          <w:rFonts w:ascii="Times New Roman" w:hAnsi="Times New Roman" w:cs="Times New Roman"/>
          <w:b/>
          <w:lang w:val="pt-BR"/>
        </w:rPr>
        <w:t>VERSIÓN TAQUIGRÁFICA</w:t>
      </w:r>
      <w:bookmarkEnd w:id="6"/>
      <w:bookmarkEnd w:id="7"/>
      <w:bookmarkEnd w:id="8"/>
      <w:bookmarkEnd w:id="9"/>
      <w:bookmarkEnd w:id="10"/>
      <w:bookmarkEnd w:id="11"/>
    </w:p>
    <w:p w:rsidR="00D4616B" w:rsidRPr="00C704A9" w:rsidRDefault="00D4616B" w:rsidP="00C704A9">
      <w:pPr>
        <w:jc w:val="center"/>
        <w:rPr>
          <w:rFonts w:ascii="Times New Roman" w:hAnsi="Times New Roman" w:cs="Times New Roman"/>
          <w:b/>
        </w:rPr>
      </w:pPr>
    </w:p>
    <w:p w:rsidR="00D4616B" w:rsidRPr="00C704A9" w:rsidRDefault="00D4616B" w:rsidP="00C704A9">
      <w:pPr>
        <w:jc w:val="center"/>
        <w:rPr>
          <w:rFonts w:ascii="Times New Roman" w:hAnsi="Times New Roman" w:cs="Times New Roman"/>
          <w:b/>
          <w:lang w:val="pt-BR"/>
        </w:rPr>
      </w:pPr>
    </w:p>
    <w:p w:rsidR="00D4616B" w:rsidRPr="00C704A9" w:rsidRDefault="00D4616B" w:rsidP="00C704A9">
      <w:pPr>
        <w:jc w:val="center"/>
        <w:rPr>
          <w:rFonts w:ascii="Times New Roman" w:hAnsi="Times New Roman" w:cs="Times New Roman"/>
          <w:b/>
          <w:lang w:val="es-AR"/>
        </w:rPr>
      </w:pPr>
      <w:bookmarkStart w:id="12" w:name="_Toc385954037"/>
      <w:bookmarkStart w:id="13" w:name="_Toc413064401"/>
      <w:bookmarkStart w:id="14" w:name="_Toc413064742"/>
      <w:bookmarkStart w:id="15" w:name="_Toc415263267"/>
      <w:bookmarkStart w:id="16" w:name="_Toc415263371"/>
      <w:bookmarkStart w:id="17" w:name="_Toc415263563"/>
      <w:r w:rsidRPr="00C704A9">
        <w:rPr>
          <w:rFonts w:ascii="Times New Roman" w:hAnsi="Times New Roman" w:cs="Times New Roman"/>
          <w:b/>
          <w:lang w:val="es-AR"/>
        </w:rPr>
        <w:t>Sesión del 21 de octubre de 201</w:t>
      </w:r>
      <w:bookmarkEnd w:id="12"/>
      <w:bookmarkEnd w:id="13"/>
      <w:bookmarkEnd w:id="14"/>
      <w:bookmarkEnd w:id="15"/>
      <w:bookmarkEnd w:id="16"/>
      <w:bookmarkEnd w:id="17"/>
      <w:r w:rsidRPr="00C704A9">
        <w:rPr>
          <w:rFonts w:ascii="Times New Roman" w:hAnsi="Times New Roman" w:cs="Times New Roman"/>
          <w:b/>
          <w:lang w:val="es-AR"/>
        </w:rPr>
        <w:t>5</w:t>
      </w:r>
    </w:p>
    <w:p w:rsidR="00D4616B" w:rsidRPr="009A1A90" w:rsidRDefault="00D4616B" w:rsidP="00D4616B">
      <w:pPr>
        <w:jc w:val="center"/>
        <w:rPr>
          <w:rFonts w:ascii="Times New Roman" w:hAnsi="Times New Roman" w:cs="Times New Roman"/>
          <w:b/>
          <w:lang w:val="es-AR"/>
        </w:rPr>
      </w:pPr>
    </w:p>
    <w:p w:rsidR="00D4616B" w:rsidRPr="008A73C1" w:rsidRDefault="00D4616B" w:rsidP="00D4616B">
      <w:pPr>
        <w:jc w:val="center"/>
        <w:rPr>
          <w:rFonts w:ascii="Times New Roman" w:hAnsi="Times New Roman" w:cs="Times New Roman"/>
          <w:b/>
          <w:i/>
        </w:rPr>
      </w:pPr>
      <w:bookmarkStart w:id="18" w:name="_Toc385954038"/>
      <w:bookmarkStart w:id="19" w:name="_Toc413064402"/>
      <w:bookmarkStart w:id="20" w:name="_Toc413064743"/>
      <w:bookmarkStart w:id="21" w:name="_Toc415263268"/>
      <w:bookmarkStart w:id="22" w:name="_Toc415263372"/>
      <w:bookmarkStart w:id="23" w:name="_Toc415263564"/>
      <w:r w:rsidRPr="008A73C1">
        <w:rPr>
          <w:rFonts w:ascii="Times New Roman" w:hAnsi="Times New Roman" w:cs="Times New Roman"/>
          <w:b/>
          <w:i/>
        </w:rPr>
        <w:t>Presidencia de la Sesión:</w:t>
      </w:r>
      <w:bookmarkEnd w:id="18"/>
      <w:bookmarkEnd w:id="19"/>
      <w:bookmarkEnd w:id="20"/>
      <w:bookmarkEnd w:id="21"/>
      <w:bookmarkEnd w:id="22"/>
      <w:bookmarkEnd w:id="23"/>
    </w:p>
    <w:p w:rsidR="00D4616B" w:rsidRPr="008A73C1" w:rsidRDefault="00D4616B" w:rsidP="00D4616B">
      <w:pPr>
        <w:jc w:val="center"/>
        <w:rPr>
          <w:rFonts w:ascii="Times New Roman" w:hAnsi="Times New Roman" w:cs="Times New Roman"/>
          <w:i/>
        </w:rPr>
      </w:pPr>
    </w:p>
    <w:p w:rsidR="00D4616B" w:rsidRPr="009A1A90" w:rsidRDefault="00D4616B" w:rsidP="00D4616B">
      <w:pPr>
        <w:jc w:val="center"/>
        <w:rPr>
          <w:rFonts w:ascii="Times New Roman" w:hAnsi="Times New Roman" w:cs="Times New Roman"/>
          <w:b/>
          <w:lang w:val="es-AR"/>
        </w:rPr>
      </w:pPr>
      <w:r w:rsidRPr="009A1A90">
        <w:rPr>
          <w:rFonts w:ascii="Times New Roman" w:hAnsi="Times New Roman" w:cs="Times New Roman"/>
          <w:b/>
          <w:lang w:val="es-AR"/>
        </w:rPr>
        <w:t>Dr. JUAN MANUEL OLMOS</w:t>
      </w:r>
    </w:p>
    <w:p w:rsidR="00D4616B" w:rsidRPr="009A1A90" w:rsidRDefault="00D4616B" w:rsidP="00D4616B">
      <w:pPr>
        <w:pStyle w:val="Ttulo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noProof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5E8816" wp14:editId="36977EEC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5943600" cy="0"/>
                <wp:effectExtent l="11430" t="13970" r="7620" b="508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842BED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QGgIAADI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" o:allowincell="f"/>
            </w:pict>
          </mc:Fallback>
        </mc:AlternateContent>
      </w:r>
    </w:p>
    <w:p w:rsidR="00D4616B" w:rsidRPr="009A1A90" w:rsidRDefault="00D4616B" w:rsidP="00D4616B">
      <w:pPr>
        <w:pStyle w:val="Ttulo"/>
        <w:jc w:val="left"/>
        <w:rPr>
          <w:rFonts w:ascii="Times New Roman" w:hAnsi="Times New Roman"/>
          <w:i/>
          <w:sz w:val="24"/>
        </w:rPr>
      </w:pPr>
    </w:p>
    <w:p w:rsidR="00D4616B" w:rsidRPr="009A1A90" w:rsidRDefault="00D4616B" w:rsidP="00D4616B">
      <w:pPr>
        <w:jc w:val="center"/>
        <w:rPr>
          <w:rFonts w:ascii="Times New Roman" w:hAnsi="Times New Roman" w:cs="Times New Roman"/>
          <w:b/>
          <w:i/>
          <w:lang w:val="es-AR"/>
        </w:rPr>
      </w:pPr>
      <w:bookmarkStart w:id="24" w:name="_Toc385954039"/>
      <w:bookmarkStart w:id="25" w:name="_Toc413064403"/>
      <w:bookmarkStart w:id="26" w:name="_Toc413064744"/>
      <w:bookmarkStart w:id="27" w:name="_Toc415263269"/>
      <w:bookmarkStart w:id="28" w:name="_Toc415263373"/>
      <w:bookmarkStart w:id="29" w:name="_Toc415263565"/>
      <w:r w:rsidRPr="009A1A90">
        <w:rPr>
          <w:rFonts w:ascii="Times New Roman" w:hAnsi="Times New Roman" w:cs="Times New Roman"/>
          <w:b/>
          <w:i/>
          <w:lang w:val="es-AR"/>
        </w:rPr>
        <w:t>Consejeros</w:t>
      </w:r>
      <w:bookmarkEnd w:id="24"/>
      <w:bookmarkEnd w:id="25"/>
      <w:bookmarkEnd w:id="26"/>
      <w:bookmarkEnd w:id="27"/>
      <w:bookmarkEnd w:id="28"/>
      <w:bookmarkEnd w:id="29"/>
    </w:p>
    <w:p w:rsidR="00D4616B" w:rsidRPr="009A1A90" w:rsidRDefault="00D4616B" w:rsidP="00D4616B">
      <w:pPr>
        <w:rPr>
          <w:rFonts w:ascii="Times New Roman" w:hAnsi="Times New Roman" w:cs="Times New Roman"/>
          <w:lang w:val="es-AR"/>
        </w:rPr>
      </w:pPr>
    </w:p>
    <w:p w:rsidR="00D4616B" w:rsidRPr="009A1A90" w:rsidRDefault="00D4616B" w:rsidP="00D4616B">
      <w:pPr>
        <w:jc w:val="center"/>
        <w:rPr>
          <w:rFonts w:ascii="Times New Roman" w:hAnsi="Times New Roman" w:cs="Times New Roman"/>
          <w:b/>
          <w:lang w:val="es-AR"/>
        </w:rPr>
      </w:pPr>
    </w:p>
    <w:p w:rsidR="00D4616B" w:rsidRPr="009A1A90" w:rsidRDefault="00D4616B" w:rsidP="00D4616B">
      <w:pPr>
        <w:rPr>
          <w:rFonts w:ascii="Times New Roman" w:hAnsi="Times New Roman" w:cs="Times New Roman"/>
          <w:lang w:val="es-AR"/>
        </w:rPr>
      </w:pPr>
    </w:p>
    <w:p w:rsidR="00D4616B" w:rsidRPr="009A1A90" w:rsidRDefault="00D4616B" w:rsidP="00D4616B">
      <w:pPr>
        <w:jc w:val="center"/>
        <w:rPr>
          <w:rFonts w:ascii="Times New Roman" w:hAnsi="Times New Roman" w:cs="Times New Roman"/>
          <w:b/>
          <w:lang w:val="es-AR"/>
        </w:rPr>
      </w:pPr>
      <w:r w:rsidRPr="009A1A90">
        <w:rPr>
          <w:rFonts w:ascii="Times New Roman" w:hAnsi="Times New Roman" w:cs="Times New Roman"/>
          <w:b/>
          <w:lang w:val="es-AR"/>
        </w:rPr>
        <w:t>JUAN MANUAL OLMOS</w:t>
      </w:r>
    </w:p>
    <w:p w:rsidR="00D4616B" w:rsidRPr="009A1A90" w:rsidRDefault="00D4616B" w:rsidP="00D4616B">
      <w:pPr>
        <w:jc w:val="center"/>
        <w:rPr>
          <w:rFonts w:ascii="Times New Roman" w:hAnsi="Times New Roman" w:cs="Times New Roman"/>
          <w:b/>
          <w:lang w:val="es-AR"/>
        </w:rPr>
      </w:pPr>
      <w:r w:rsidRPr="009A1A90">
        <w:rPr>
          <w:rFonts w:ascii="Times New Roman" w:hAnsi="Times New Roman" w:cs="Times New Roman"/>
          <w:b/>
          <w:lang w:val="es-AR"/>
        </w:rPr>
        <w:t>ALEJANDRA BEATRIZ PETRELLA</w:t>
      </w:r>
    </w:p>
    <w:p w:rsidR="00D4616B" w:rsidRPr="009A1A90" w:rsidRDefault="00D4616B" w:rsidP="00D4616B">
      <w:pPr>
        <w:jc w:val="center"/>
        <w:rPr>
          <w:rFonts w:ascii="Times New Roman" w:hAnsi="Times New Roman" w:cs="Times New Roman"/>
          <w:b/>
          <w:lang w:val="es-AR"/>
        </w:rPr>
      </w:pPr>
      <w:r w:rsidRPr="009A1A90">
        <w:rPr>
          <w:rFonts w:ascii="Times New Roman" w:hAnsi="Times New Roman" w:cs="Times New Roman"/>
          <w:b/>
          <w:lang w:val="es-AR"/>
        </w:rPr>
        <w:t>MARCELA BASTERRA</w:t>
      </w:r>
    </w:p>
    <w:p w:rsidR="00D4616B" w:rsidRPr="009A1A90" w:rsidRDefault="00D4616B" w:rsidP="00D4616B">
      <w:pPr>
        <w:jc w:val="center"/>
        <w:rPr>
          <w:rFonts w:ascii="Times New Roman" w:hAnsi="Times New Roman" w:cs="Times New Roman"/>
          <w:b/>
          <w:lang w:val="es-AR"/>
        </w:rPr>
      </w:pPr>
      <w:r w:rsidRPr="009A1A90">
        <w:rPr>
          <w:rFonts w:ascii="Times New Roman" w:hAnsi="Times New Roman" w:cs="Times New Roman"/>
          <w:b/>
          <w:lang w:val="es-AR"/>
        </w:rPr>
        <w:t>RICARDO FÉLIX BALDOMAR</w:t>
      </w:r>
    </w:p>
    <w:p w:rsidR="00D4616B" w:rsidRPr="009A1A90" w:rsidRDefault="00D4616B" w:rsidP="00D4616B">
      <w:pPr>
        <w:jc w:val="center"/>
        <w:rPr>
          <w:rFonts w:ascii="Times New Roman" w:hAnsi="Times New Roman" w:cs="Times New Roman"/>
          <w:b/>
          <w:lang w:val="es-AR"/>
        </w:rPr>
      </w:pPr>
      <w:r w:rsidRPr="009A1A90">
        <w:rPr>
          <w:rFonts w:ascii="Times New Roman" w:hAnsi="Times New Roman" w:cs="Times New Roman"/>
          <w:b/>
          <w:lang w:val="es-AR"/>
        </w:rPr>
        <w:t>JUAN SEBASTIÁN DE STÉFANO</w:t>
      </w:r>
    </w:p>
    <w:p w:rsidR="00D4616B" w:rsidRPr="009A1A90" w:rsidRDefault="0070087E" w:rsidP="00D4616B">
      <w:pPr>
        <w:jc w:val="center"/>
        <w:rPr>
          <w:rFonts w:ascii="Times New Roman" w:hAnsi="Times New Roman" w:cs="Times New Roman"/>
          <w:b/>
          <w:lang w:val="es-AR"/>
        </w:rPr>
      </w:pPr>
      <w:r>
        <w:rPr>
          <w:rFonts w:ascii="Times New Roman" w:hAnsi="Times New Roman" w:cs="Times New Roman"/>
          <w:b/>
          <w:lang w:val="es-AR"/>
        </w:rPr>
        <w:t>JUAN PABLO GODOY VÉ</w:t>
      </w:r>
      <w:r w:rsidR="00D4616B" w:rsidRPr="009A1A90">
        <w:rPr>
          <w:rFonts w:ascii="Times New Roman" w:hAnsi="Times New Roman" w:cs="Times New Roman"/>
          <w:b/>
          <w:lang w:val="es-AR"/>
        </w:rPr>
        <w:t>LEZ</w:t>
      </w:r>
    </w:p>
    <w:p w:rsidR="00D4616B" w:rsidRPr="00483D6E" w:rsidRDefault="0070087E" w:rsidP="00D4616B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CARLOS ESTEBAN</w:t>
      </w:r>
      <w:proofErr w:type="gramStart"/>
      <w:r>
        <w:rPr>
          <w:rFonts w:ascii="Times New Roman" w:hAnsi="Times New Roman" w:cs="Times New Roman"/>
          <w:b/>
          <w:lang w:val="pt-BR"/>
        </w:rPr>
        <w:t xml:space="preserve"> MAS</w:t>
      </w:r>
      <w:proofErr w:type="gramEnd"/>
      <w:r>
        <w:rPr>
          <w:rFonts w:ascii="Times New Roman" w:hAnsi="Times New Roman" w:cs="Times New Roman"/>
          <w:b/>
          <w:lang w:val="pt-BR"/>
        </w:rPr>
        <w:t xml:space="preserve"> VÉ</w:t>
      </w:r>
      <w:r w:rsidR="00D4616B">
        <w:rPr>
          <w:rFonts w:ascii="Times New Roman" w:hAnsi="Times New Roman" w:cs="Times New Roman"/>
          <w:b/>
          <w:lang w:val="pt-BR"/>
        </w:rPr>
        <w:t>LEZ</w:t>
      </w:r>
    </w:p>
    <w:p w:rsidR="00D4616B" w:rsidRDefault="00D4616B" w:rsidP="00D4616B">
      <w:pPr>
        <w:jc w:val="center"/>
        <w:rPr>
          <w:rFonts w:ascii="Times New Roman" w:hAnsi="Times New Roman" w:cs="Times New Roman"/>
          <w:b/>
          <w:lang w:val="pt-BR"/>
        </w:rPr>
      </w:pPr>
      <w:r w:rsidRPr="00483D6E">
        <w:rPr>
          <w:rFonts w:ascii="Times New Roman" w:hAnsi="Times New Roman" w:cs="Times New Roman"/>
          <w:b/>
          <w:lang w:val="pt-BR"/>
        </w:rPr>
        <w:t>AGUSTINA OLIVERO MAJDALANI</w:t>
      </w:r>
    </w:p>
    <w:p w:rsidR="00D4616B" w:rsidRPr="00483D6E" w:rsidRDefault="00D4616B" w:rsidP="00D4616B">
      <w:pPr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JOSÉ SÁEZ CAPEL</w:t>
      </w:r>
    </w:p>
    <w:p w:rsidR="00D4616B" w:rsidRPr="0095318D" w:rsidRDefault="00D4616B" w:rsidP="00D4616B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D4616B" w:rsidRPr="0095318D" w:rsidRDefault="00D4616B" w:rsidP="00D4616B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D4616B" w:rsidRPr="0095318D" w:rsidRDefault="00D4616B" w:rsidP="00D4616B">
      <w:pPr>
        <w:jc w:val="center"/>
        <w:rPr>
          <w:rFonts w:ascii="Times New Roman" w:hAnsi="Times New Roman" w:cs="Times New Roman"/>
          <w:b/>
          <w:sz w:val="28"/>
          <w:lang w:val="pt-BR"/>
        </w:rPr>
      </w:pPr>
    </w:p>
    <w:p w:rsidR="00D4616B" w:rsidRPr="009A1A90" w:rsidRDefault="00D4616B" w:rsidP="00D4616B">
      <w:pPr>
        <w:jc w:val="center"/>
        <w:rPr>
          <w:rFonts w:ascii="Times New Roman" w:hAnsi="Times New Roman" w:cs="Times New Roman"/>
          <w:b/>
          <w:bCs/>
          <w:lang w:val="pt-PT"/>
        </w:rPr>
      </w:pPr>
      <w:r w:rsidRPr="009A1A90">
        <w:rPr>
          <w:rFonts w:ascii="Times New Roman" w:hAnsi="Times New Roman" w:cs="Times New Roman"/>
          <w:lang w:val="pt-PT"/>
        </w:rPr>
        <w:br w:type="page"/>
      </w:r>
      <w:r w:rsidRPr="009A1A90">
        <w:rPr>
          <w:rFonts w:ascii="Times New Roman" w:hAnsi="Times New Roman" w:cs="Times New Roman"/>
          <w:b/>
          <w:bCs/>
          <w:lang w:val="pt-PT"/>
        </w:rPr>
        <w:lastRenderedPageBreak/>
        <w:t>S u m a r i o</w:t>
      </w:r>
    </w:p>
    <w:p w:rsidR="00D4616B" w:rsidRDefault="00D4616B" w:rsidP="00D4616B">
      <w:pPr>
        <w:rPr>
          <w:rFonts w:ascii="Times New Roman" w:hAnsi="Times New Roman" w:cs="Times New Roman"/>
          <w:b/>
          <w:sz w:val="28"/>
          <w:lang w:val="pt-BR"/>
        </w:rPr>
      </w:pPr>
    </w:p>
    <w:p w:rsidR="004F7EBB" w:rsidRDefault="004F7EBB" w:rsidP="00D4616B">
      <w:pPr>
        <w:rPr>
          <w:rFonts w:ascii="Times New Roman" w:hAnsi="Times New Roman" w:cs="Times New Roman"/>
          <w:b/>
          <w:sz w:val="28"/>
          <w:lang w:val="pt-BR"/>
        </w:rPr>
      </w:pPr>
    </w:p>
    <w:p w:rsidR="004F7EBB" w:rsidRDefault="004F7EBB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r>
        <w:rPr>
          <w:rFonts w:ascii="Times New Roman" w:hAnsi="Times New Roman" w:cs="Times New Roman"/>
          <w:b/>
          <w:sz w:val="28"/>
          <w:lang w:val="pt-BR"/>
        </w:rPr>
        <w:fldChar w:fldCharType="begin"/>
      </w:r>
      <w:r>
        <w:rPr>
          <w:rFonts w:ascii="Times New Roman" w:hAnsi="Times New Roman" w:cs="Times New Roman"/>
          <w:b/>
          <w:sz w:val="28"/>
          <w:lang w:val="pt-BR"/>
        </w:rPr>
        <w:instrText xml:space="preserve"> TOC \o "1-3" \h \z \u </w:instrText>
      </w:r>
      <w:r>
        <w:rPr>
          <w:rFonts w:ascii="Times New Roman" w:hAnsi="Times New Roman" w:cs="Times New Roman"/>
          <w:b/>
          <w:sz w:val="28"/>
          <w:lang w:val="pt-BR"/>
        </w:rPr>
        <w:fldChar w:fldCharType="separate"/>
      </w:r>
      <w:hyperlink w:anchor="_Toc433328038" w:history="1">
        <w:r w:rsidRPr="008C79C3">
          <w:rPr>
            <w:rStyle w:val="Hipervnculo"/>
            <w:noProof/>
            <w:lang w:val="es-AR"/>
          </w:rPr>
          <w:t>1) Consideración de las versiones taquigráficas correspondientes a las sesiones de fecha 25 de agosto y 31 de agosto de 2015.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_Toc433328038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D2AA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39" w:history="1">
        <w:r w:rsidR="004F7EBB" w:rsidRPr="008C79C3">
          <w:rPr>
            <w:rStyle w:val="Hipervnculo"/>
            <w:noProof/>
          </w:rPr>
          <w:t>2) Informes.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_Toc433328039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40" w:history="1">
        <w:r w:rsidR="004F7EBB" w:rsidRPr="008C79C3">
          <w:rPr>
            <w:rStyle w:val="Hipervnculo"/>
            <w:noProof/>
          </w:rPr>
          <w:t>A. Informe de Presidencia.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_Toc433328040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41" w:history="1">
        <w:r w:rsidR="004F7EBB" w:rsidRPr="008C79C3">
          <w:rPr>
            <w:rStyle w:val="Hipervnculo"/>
            <w:noProof/>
            <w:lang w:val="es-AR"/>
          </w:rPr>
          <w:t>B. Informe de Presidentes Coordinadores de Comisión.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_Toc433328041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42" w:history="1">
        <w:r w:rsidR="004F7EBB" w:rsidRPr="008C79C3">
          <w:rPr>
            <w:rStyle w:val="Hipervnculo"/>
            <w:noProof/>
            <w:lang w:val="es-AR"/>
          </w:rPr>
          <w:t>C. Informe de Consejeros.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_Toc433328042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43" w:history="1">
        <w:r w:rsidR="004F7EBB" w:rsidRPr="008C79C3">
          <w:rPr>
            <w:rStyle w:val="Hipervnculo"/>
            <w:noProof/>
          </w:rPr>
          <w:t>D. Informe de Funcionarios.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_Toc433328043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44" w:history="1">
        <w:r w:rsidR="004F7EBB" w:rsidRPr="008C79C3">
          <w:rPr>
            <w:rStyle w:val="Hipervnculo"/>
            <w:noProof/>
          </w:rPr>
          <w:t>Sr. Administrador General.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_Toc433328044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45" w:history="1">
        <w:r w:rsidR="004F7EBB" w:rsidRPr="008C79C3">
          <w:rPr>
            <w:rStyle w:val="Hipervnculo"/>
            <w:noProof/>
          </w:rPr>
          <w:t>Sra. Secretaria Legal y Técnica.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_Toc433328045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46" w:history="1">
        <w:r w:rsidR="004F7EBB" w:rsidRPr="008C79C3">
          <w:rPr>
            <w:rStyle w:val="Hipervnculo"/>
            <w:noProof/>
          </w:rPr>
          <w:t>Sr. Secretario de Innovación.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_Toc433328046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47" w:history="1">
        <w:r w:rsidR="004F7EBB" w:rsidRPr="008C79C3">
          <w:rPr>
            <w:rStyle w:val="Hipervnculo"/>
            <w:noProof/>
          </w:rPr>
          <w:t>Sr. Secretario de Apoyo Administrativo Jurisdiccional.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_Toc433328047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48" w:history="1">
        <w:r w:rsidR="004F7EBB" w:rsidRPr="008C79C3">
          <w:rPr>
            <w:rStyle w:val="Hipervnculo"/>
            <w:noProof/>
          </w:rPr>
          <w:t>Sr. Secretario de la Secretaría Ejecutiva.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_Toc433328048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49" w:history="1">
        <w:r w:rsidR="004F7EBB" w:rsidRPr="008C79C3">
          <w:rPr>
            <w:rStyle w:val="Hipervnculo"/>
            <w:noProof/>
            <w:lang w:val="es-AR"/>
          </w:rPr>
          <w:t>Sra. Secretaria de la Secretaría de Coordinación de Políticas Judiciales.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_Toc433328049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50" w:history="1">
        <w:r w:rsidR="004F7EBB" w:rsidRPr="008C79C3">
          <w:rPr>
            <w:rStyle w:val="Hipervnculo"/>
            <w:noProof/>
            <w:lang w:val="es-AR"/>
          </w:rPr>
          <w:t>3) Proyectos de Resolución de las Comisiones permanentes.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_Toc433328050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51" w:history="1">
        <w:r w:rsidR="004F7EBB" w:rsidRPr="008C79C3">
          <w:rPr>
            <w:rStyle w:val="Hipervnculo"/>
            <w:noProof/>
          </w:rPr>
          <w:t>3.1) COMISIÓN DE DISCIPLINA y ACUSACIÓN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_Toc433328051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52" w:history="1">
        <w:r w:rsidR="004F7EBB" w:rsidRPr="008C79C3">
          <w:rPr>
            <w:rStyle w:val="Hipervnculo"/>
            <w:noProof/>
          </w:rPr>
          <w:t>3.1.1) Expediente SCD N° 164/15-0 “s/Zorzenon, Ana s/Denuncia (Actuación N° 17928/15)”.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_Toc433328052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53" w:history="1">
        <w:r w:rsidR="004F7EBB" w:rsidRPr="008C79C3">
          <w:rPr>
            <w:rStyle w:val="Hipervnculo"/>
            <w:noProof/>
          </w:rPr>
          <w:t>3.1.2) Expediente SCD N° 293/14-0 “s/Dabul, María s/Denuncia (Actuación N° 35782/14)”.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_Toc433328053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54" w:history="1">
        <w:r w:rsidR="004F7EBB" w:rsidRPr="008C79C3">
          <w:rPr>
            <w:rStyle w:val="Hipervnculo"/>
            <w:noProof/>
          </w:rPr>
          <w:t>3.1.3) Expediente SCD N° 248/14-0 “s/Bahl, Roberto Oscar s/Denuncia (Actuación N° 26040/14)”.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_Toc433328054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55" w:history="1">
        <w:r w:rsidR="004F7EBB" w:rsidRPr="008C79C3">
          <w:rPr>
            <w:rStyle w:val="Hipervnculo"/>
            <w:noProof/>
          </w:rPr>
          <w:t>3.1.4) Expediente SCD N° 069/15-0 “s/Centanaro, Esteban s/Denuncia (Actuación N° 5894/15)”.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_Toc433328055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56" w:history="1">
        <w:r w:rsidR="004F7EBB" w:rsidRPr="008C79C3">
          <w:rPr>
            <w:rStyle w:val="Hipervnculo"/>
            <w:noProof/>
          </w:rPr>
          <w:t>3.2.) COMISIÓN DE ADMINISTRACIÓN, GESTIÓN Y MODERNIZACIÓN JUDICIAL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_Toc433328056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57" w:history="1">
        <w:r w:rsidR="004F7EBB" w:rsidRPr="008C79C3">
          <w:rPr>
            <w:rStyle w:val="Hipervnculo"/>
            <w:noProof/>
          </w:rPr>
          <w:t>3.2.1) Actuación N° 21009/15 “s/Modificación al Reglamento General Electoral –Res. CM N° 248/2002, modif. por Res. CM N° 143/2004”.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_Toc433328057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58" w:history="1">
        <w:r w:rsidR="004F7EBB" w:rsidRPr="008C79C3">
          <w:rPr>
            <w:rStyle w:val="Hipervnculo"/>
            <w:noProof/>
          </w:rPr>
          <w:t>3.2.2) Expediente DCC N° 158/14-0 “s/Contratación del Servicio Integral de Limpieza para el Ministerio Público de la CABA”.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_Toc433328058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59" w:history="1">
        <w:r w:rsidR="004F7EBB" w:rsidRPr="008C79C3">
          <w:rPr>
            <w:rStyle w:val="Hipervnculo"/>
            <w:noProof/>
          </w:rPr>
          <w:t>3.3) COMISIÓN DE SELECCIÓN DE JUECES, JUEZAS E INTEGRANTES DEL MINISTERIO PÚBLICO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_Toc433328059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60" w:history="1">
        <w:r w:rsidR="004F7EBB" w:rsidRPr="008C79C3">
          <w:rPr>
            <w:rStyle w:val="Hipervnculo"/>
            <w:noProof/>
          </w:rPr>
          <w:t>3.3.1) Consideración de las impugnaciones presentadas al Concurso N° 54/15 “Juez de Primera Instancia Contencioso, Administrativo y Tributario”: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_Toc433328060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61" w:history="1">
        <w:r w:rsidR="004F7EBB" w:rsidRPr="008C79C3">
          <w:rPr>
            <w:rStyle w:val="Hipervnculo"/>
            <w:noProof/>
          </w:rPr>
          <w:t>1) Dictamen CSEL N° 62/2015 (</w:t>
        </w:r>
        <w:r w:rsidR="004F7EBB" w:rsidRPr="001B6DDD">
          <w:rPr>
            <w:rStyle w:val="Hipervnculo"/>
            <w:rFonts w:ascii="Times New Roman" w:hAnsi="Times New Roman" w:cs="Times New Roman"/>
            <w:noProof/>
            <w:sz w:val="24"/>
          </w:rPr>
          <w:t>Actuación</w:t>
        </w:r>
        <w:r w:rsidR="004F7EBB" w:rsidRPr="008C79C3">
          <w:rPr>
            <w:rStyle w:val="Hipervnculo"/>
            <w:noProof/>
          </w:rPr>
          <w:t xml:space="preserve"> 25564/15 y 25565/15 Mortier, Natalia)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_Toc433328061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62" w:history="1">
        <w:r w:rsidR="004F7EBB" w:rsidRPr="008C79C3">
          <w:rPr>
            <w:rStyle w:val="Hipervnculo"/>
            <w:noProof/>
            <w:lang w:val="es-AR"/>
          </w:rPr>
          <w:t>2) Dictamen CSEL N° 63/2015 (Actuación 25638/15 Oteiza, Mariano).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_Toc433328062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63" w:history="1">
        <w:r w:rsidR="004F7EBB" w:rsidRPr="008C79C3">
          <w:rPr>
            <w:rStyle w:val="Hipervnculo"/>
            <w:noProof/>
          </w:rPr>
          <w:t>3.3.2) Expediente SCS N° 056/15-0 “s/Concurso N° 54/15-Juez de Primera Instancia Contencioso, Administrativo y Tributario”. Orden de Mérito definitivo.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_Toc433328063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64" w:history="1">
        <w:r w:rsidR="004F7EBB" w:rsidRPr="008C79C3">
          <w:rPr>
            <w:rStyle w:val="Hipervnculo"/>
            <w:noProof/>
          </w:rPr>
          <w:t>3.3.3) Consideración de las impugnaciones presentadas al Concurso 55/15 “Fiscal de Primera Instancia en lo Contencioso Administrativo y Tributario”: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_Toc433328064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65" w:history="1">
        <w:r w:rsidR="004F7EBB" w:rsidRPr="008C79C3">
          <w:rPr>
            <w:rStyle w:val="Hipervnculo"/>
            <w:noProof/>
          </w:rPr>
          <w:t>1) Dictamen CSEL N° 64/2015 (Actuación 25645/15 Soler, Analía)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_Toc433328065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66" w:history="1">
        <w:r w:rsidR="004F7EBB" w:rsidRPr="008C79C3">
          <w:rPr>
            <w:rStyle w:val="Hipervnculo"/>
            <w:noProof/>
          </w:rPr>
          <w:t>2) Dictamen CSEL N° 63/2015 (Actuación 25638/15 Oteiza, Mariano)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_Toc433328066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67" w:history="1">
        <w:r w:rsidR="004F7EBB" w:rsidRPr="008C79C3">
          <w:rPr>
            <w:rStyle w:val="Hipervnculo"/>
            <w:noProof/>
          </w:rPr>
          <w:t>3.3.4) Expediente SCS N° 057/15-0 “s/ Concurso 55/15-Fiscal de Primera Instancia en lo Contencioso Administrativo y Tributario”. Orden de Mérito Definitivo.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_Toc433328067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68" w:history="1">
        <w:r w:rsidR="004F7EBB" w:rsidRPr="008C79C3">
          <w:rPr>
            <w:rStyle w:val="Hipervnculo"/>
            <w:noProof/>
          </w:rPr>
          <w:t>3.3.5) Consideración de las impugnaciones presentadas al Concurso N° 56/15 “Defensor de Primera Instancia en lo Penal, Contravencional y de Faltas”: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_Toc433328068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69" w:history="1">
        <w:r w:rsidR="004F7EBB" w:rsidRPr="008C79C3">
          <w:rPr>
            <w:rStyle w:val="Hipervnculo"/>
            <w:noProof/>
          </w:rPr>
          <w:t>1)</w:t>
        </w:r>
        <w:r w:rsidR="004F7EBB">
          <w:rPr>
            <w:rFonts w:asciiTheme="minorHAnsi" w:eastAsiaTheme="minorEastAsia" w:hAnsiTheme="minorHAnsi" w:cstheme="minorBidi"/>
            <w:noProof/>
            <w:sz w:val="22"/>
            <w:szCs w:val="22"/>
            <w:lang w:val="es-AR" w:eastAsia="es-AR"/>
          </w:rPr>
          <w:tab/>
        </w:r>
        <w:r w:rsidR="004F7EBB" w:rsidRPr="008C79C3">
          <w:rPr>
            <w:rStyle w:val="Hipervnculo"/>
            <w:noProof/>
          </w:rPr>
          <w:t>Dictamen CSEL N° 65/2015 (Actuación 25620/15 Izzo, Leonardo)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_Toc433328069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70" w:history="1">
        <w:r w:rsidR="004F7EBB" w:rsidRPr="008C79C3">
          <w:rPr>
            <w:rStyle w:val="Hipervnculo"/>
            <w:noProof/>
          </w:rPr>
          <w:t>2) Dictamen CSEL N° 66/2015 (Actuación 25603/15 Silvestri, Claudio)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_Toc433328070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71" w:history="1">
        <w:r w:rsidR="004F7EBB" w:rsidRPr="008C79C3">
          <w:rPr>
            <w:rStyle w:val="Hipervnculo"/>
            <w:noProof/>
          </w:rPr>
          <w:t>3) Dictamen CSEL N° 67/2015 (Actuación 25534/15 Christen, Adolfo)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_Toc433328071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72" w:history="1">
        <w:r w:rsidR="004F7EBB" w:rsidRPr="008C79C3">
          <w:rPr>
            <w:rStyle w:val="Hipervnculo"/>
            <w:noProof/>
          </w:rPr>
          <w:t>4) Dictamen CSEL N° 68/2015 (Actuación 25655/15 Mobillo, Bettina)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_Toc433328072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73" w:history="1">
        <w:r w:rsidR="004F7EBB" w:rsidRPr="008C79C3">
          <w:rPr>
            <w:rStyle w:val="Hipervnculo"/>
            <w:noProof/>
          </w:rPr>
          <w:t>3.3.6) Expediente SCS N° 058/15-0 “s/Concurso N° 56/15-Defensor de Primera Instancia en lo Penal, Contravencional y de Faltas”. Orden de Mérito definitivo.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_Toc433328073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74" w:history="1">
        <w:r w:rsidR="004F7EBB" w:rsidRPr="008C79C3">
          <w:rPr>
            <w:rStyle w:val="Hipervnculo"/>
            <w:noProof/>
          </w:rPr>
          <w:t>3.3.7) Actuación N° 26667/15 “s/Dra. Adriana Olga Donato s/Excusación y Exclusión de la nómina para intervenir como Conjuez ante la Cámara Contencioso, Administrativo y Tributario”.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_Toc433328074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75" w:history="1">
        <w:r w:rsidR="004F7EBB" w:rsidRPr="008C79C3">
          <w:rPr>
            <w:rStyle w:val="Hipervnculo"/>
            <w:noProof/>
          </w:rPr>
          <w:t>3.4) COMISIÓN DE FORTALECIMIENTO INSTITUCIONAL Y PLANIFICACIÓN ESTRATÉGICA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_Toc433328075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76" w:history="1">
        <w:r w:rsidR="004F7EBB" w:rsidRPr="008C79C3">
          <w:rPr>
            <w:rStyle w:val="Hipervnculo"/>
            <w:noProof/>
          </w:rPr>
          <w:t>3.4.1) Actuación N° 28960/14 “s/Adhesión al Pacto Mundial de Naciones Unidas”.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_Toc433328076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77" w:history="1">
        <w:r w:rsidR="004F7EBB" w:rsidRPr="008C79C3">
          <w:rPr>
            <w:rStyle w:val="Hipervnculo"/>
            <w:noProof/>
          </w:rPr>
          <w:t>3.4.2) Actuación N° 08631/15 “s/Taller Internacional sobre cuestiones fundamentales del Juicio por Jurados y técnicas de destreza en litigación con jurados populares”.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_Toc433328077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78" w:history="1">
        <w:r w:rsidR="004F7EBB" w:rsidRPr="008C79C3">
          <w:rPr>
            <w:rStyle w:val="Hipervnculo"/>
            <w:noProof/>
          </w:rPr>
          <w:t>3.4.3) Actuación N° 17857/15 “s/creación del Consejo Permanente Honorario de Planificación Estratégica del Poder Judicial de la Ciudad Autónoma de Buenos Aires”.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_Toc433328078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79" w:history="1">
        <w:r w:rsidR="004F7EBB" w:rsidRPr="008C79C3">
          <w:rPr>
            <w:rStyle w:val="Hipervnculo"/>
            <w:noProof/>
          </w:rPr>
          <w:t>3.4.4) Actuación N° 24604/15 “s/proyecto Teatro de Papel: una función justa busca colaborar con el acceso a la Justicia”.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_Toc433328079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80" w:history="1">
        <w:r w:rsidR="004F7EBB" w:rsidRPr="008C79C3">
          <w:rPr>
            <w:rStyle w:val="Hipervnculo"/>
            <w:noProof/>
          </w:rPr>
          <w:t>3.4.5) Actuación N° 24810/15 “s/proyecto de Aplicación para Dispositivos Móviles”.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_Toc433328080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81" w:history="1">
        <w:r w:rsidR="004F7EBB" w:rsidRPr="008C79C3">
          <w:rPr>
            <w:rStyle w:val="Hipervnculo"/>
            <w:noProof/>
          </w:rPr>
          <w:t>3.4.6) Actuación N° 21334/15 “s/Protocolo para la asignación de fondos provenientes de multas y astreintes del fuero Contencioso Administrativo y Tributario”.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_Toc433328081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82" w:history="1">
        <w:r w:rsidR="004F7EBB" w:rsidRPr="008C79C3">
          <w:rPr>
            <w:rStyle w:val="Hipervnculo"/>
            <w:noProof/>
          </w:rPr>
          <w:t>3.4.7) Actuación N° 26166/15 “s/Convenio Marco de Cooperación Académica entre el Consejo de la Magistratura y la Universidad de Siena”.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_Toc433328082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83" w:history="1">
        <w:r w:rsidR="004F7EBB" w:rsidRPr="008C79C3">
          <w:rPr>
            <w:rStyle w:val="Hipervnculo"/>
            <w:noProof/>
          </w:rPr>
          <w:t>3.4.8) Actuación N° 26167/15 “s/ Convenio Marco de Cooperación Académica entre el Consejo de la Magistratura y la Universidad degli Studi di Genova”.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_Toc433328083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84" w:history="1">
        <w:r w:rsidR="004F7EBB" w:rsidRPr="008C79C3">
          <w:rPr>
            <w:rStyle w:val="Hipervnculo"/>
            <w:noProof/>
          </w:rPr>
          <w:t>3.4.9) Actuación N° 26537/15 “s/Declaración de Interés Institucional y apoyo económico de la Jornada de Reflexión sobre la Violencia de Género, aspectos sociales y culturales”.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_Toc433328084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85" w:history="1">
        <w:r w:rsidR="004F7EBB" w:rsidRPr="008C79C3">
          <w:rPr>
            <w:rStyle w:val="Hipervnculo"/>
            <w:noProof/>
          </w:rPr>
          <w:t>3.4.10) Actuación N° 26880/15 “s/Declaración de Interés de las Jornadas sobre Mercosur y Unión Europea”.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_Toc433328085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86" w:history="1">
        <w:r w:rsidR="004F7EBB" w:rsidRPr="008C79C3">
          <w:rPr>
            <w:rStyle w:val="Hipervnculo"/>
            <w:noProof/>
          </w:rPr>
          <w:t>3.4.11) Actuación N° 7409/14 “s/Readecuación del Manual de Identidad Visual”. Informe final UNTREF.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_Toc433328086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87" w:history="1">
        <w:r w:rsidR="004F7EBB" w:rsidRPr="008C79C3">
          <w:rPr>
            <w:rStyle w:val="Hipervnculo"/>
            <w:noProof/>
          </w:rPr>
          <w:t>4) Proyectos con intervención de dos o más Comisiones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_Toc433328087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88" w:history="1">
        <w:r w:rsidR="004F7EBB" w:rsidRPr="008C79C3">
          <w:rPr>
            <w:rStyle w:val="Hipervnculo"/>
            <w:noProof/>
          </w:rPr>
          <w:t>4.1) Actuación N° 24809/15 “s/Convenio Marco de Colaboración, Asistencia Técnica y Colaboración Institucional entre el Colegio Público de Abogados de la Capital Federal y el Consejo de la Magistratura”.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_Toc433328088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89" w:history="1">
        <w:r w:rsidR="004F7EBB" w:rsidRPr="008C79C3">
          <w:rPr>
            <w:rStyle w:val="Hipervnculo"/>
            <w:noProof/>
          </w:rPr>
          <w:t>4.2) Actuación N° 19256/15 “s/Convenio Marco de Cooperación Académica entre el Consejo de la Magistratura de la Ciudad Autónoma de Buenos Aires y el Instituto Eurolatinoamericano de Estudios para la integración (I.E.L.E.P.I.) y s/Convenio Específico referido a la programación para el período 2016, concerniente a la tercera edición del “Curso de Protección Supranacional de los Derechos Humanos”.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_Toc433328089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90" w:history="1">
        <w:r w:rsidR="004F7EBB" w:rsidRPr="008C79C3">
          <w:rPr>
            <w:rStyle w:val="Hipervnculo"/>
            <w:noProof/>
          </w:rPr>
          <w:t xml:space="preserve">4.3) Actuación N° 26527/15 “s/Declaración de Interés Institucional de la Jornada Centro de Mediación y Métodos Alternativos de Abordaje y Solución de Conflictos del Consejo de la Magistratura. </w:t>
        </w:r>
        <w:r w:rsidR="004F7EBB" w:rsidRPr="008C79C3">
          <w:rPr>
            <w:rStyle w:val="Hipervnculo"/>
            <w:noProof/>
            <w:lang w:val="es-AR"/>
          </w:rPr>
          <w:t>Sus Logros y Desafíos”.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_Toc433328090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91" w:history="1">
        <w:r w:rsidR="004F7EBB" w:rsidRPr="008C79C3">
          <w:rPr>
            <w:rStyle w:val="Hipervnculo"/>
            <w:noProof/>
          </w:rPr>
          <w:t>5) Proyectos sin intervención de Comisiones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_Toc433328091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92" w:history="1">
        <w:r w:rsidR="004F7EBB" w:rsidRPr="008C79C3">
          <w:rPr>
            <w:rStyle w:val="Hipervnculo"/>
            <w:noProof/>
          </w:rPr>
          <w:t>5.1) Expediente SCD N° 146/15-0 “s/Centanaro, Esteban s/Denuncia (Actuación N° 13981/15 s/Denuncia Dr. Zuleta)”.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_Toc433328092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4F7EBB">
          <w:rPr>
            <w:noProof/>
            <w:webHidden/>
          </w:rPr>
          <w:fldChar w:fldCharType="end"/>
        </w:r>
      </w:hyperlink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093" w:history="1">
        <w:r w:rsidR="004F7EBB" w:rsidRPr="008C79C3">
          <w:rPr>
            <w:rStyle w:val="Hipervnculo"/>
            <w:noProof/>
          </w:rPr>
          <w:t>6) Ratificación de Resoluciones de Presidencia.</w:t>
        </w:r>
      </w:hyperlink>
      <w:r w:rsidR="00693134"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  <w:t xml:space="preserve"> </w:t>
      </w:r>
    </w:p>
    <w:p w:rsidR="004F7EBB" w:rsidRDefault="00ED2AAF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sz w:val="22"/>
          <w:szCs w:val="22"/>
          <w:lang w:val="es-AR" w:eastAsia="es-AR"/>
        </w:rPr>
      </w:pPr>
      <w:hyperlink w:anchor="_Toc433328112" w:history="1">
        <w:r w:rsidR="004F7EBB" w:rsidRPr="008C79C3">
          <w:rPr>
            <w:rStyle w:val="Hipervnculo"/>
            <w:noProof/>
          </w:rPr>
          <w:t>7) Varios</w:t>
        </w:r>
        <w:r w:rsidR="004F7EBB">
          <w:rPr>
            <w:noProof/>
            <w:webHidden/>
          </w:rPr>
          <w:tab/>
        </w:r>
        <w:r w:rsidR="004F7EBB">
          <w:rPr>
            <w:noProof/>
            <w:webHidden/>
          </w:rPr>
          <w:fldChar w:fldCharType="begin"/>
        </w:r>
        <w:r w:rsidR="004F7EBB">
          <w:rPr>
            <w:noProof/>
            <w:webHidden/>
          </w:rPr>
          <w:instrText xml:space="preserve"> PAGEREF _Toc433328112 \h </w:instrText>
        </w:r>
        <w:r w:rsidR="004F7EBB">
          <w:rPr>
            <w:noProof/>
            <w:webHidden/>
          </w:rPr>
        </w:r>
        <w:r w:rsidR="004F7EBB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4F7EBB">
          <w:rPr>
            <w:noProof/>
            <w:webHidden/>
          </w:rPr>
          <w:fldChar w:fldCharType="end"/>
        </w:r>
      </w:hyperlink>
    </w:p>
    <w:p w:rsidR="00693134" w:rsidRDefault="004F7EBB" w:rsidP="00693134">
      <w:pPr>
        <w:ind w:left="708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fldChar w:fldCharType="end"/>
      </w:r>
    </w:p>
    <w:p w:rsidR="00693134" w:rsidRDefault="00693134">
      <w:pPr>
        <w:spacing w:after="200" w:line="276" w:lineRule="auto"/>
        <w:jc w:val="left"/>
        <w:rPr>
          <w:rFonts w:ascii="Times New Roman" w:hAnsi="Times New Roman" w:cs="Times New Roman"/>
          <w:b/>
          <w:sz w:val="28"/>
          <w:lang w:val="pt-BR"/>
        </w:rPr>
      </w:pPr>
      <w:r>
        <w:rPr>
          <w:rFonts w:ascii="Times New Roman" w:hAnsi="Times New Roman" w:cs="Times New Roman"/>
          <w:b/>
          <w:sz w:val="28"/>
          <w:lang w:val="pt-BR"/>
        </w:rPr>
        <w:br w:type="page"/>
      </w:r>
    </w:p>
    <w:p w:rsidR="00D4616B" w:rsidRPr="002C0D2C" w:rsidRDefault="00D4616B" w:rsidP="004F7EBB">
      <w:pPr>
        <w:ind w:left="708"/>
        <w:rPr>
          <w:rFonts w:ascii="Times New Roman" w:hAnsi="Times New Roman" w:cs="Times New Roman"/>
        </w:rPr>
      </w:pPr>
      <w:r w:rsidRPr="009A1A90">
        <w:rPr>
          <w:lang w:val="es-AR"/>
        </w:rPr>
        <w:lastRenderedPageBreak/>
        <w:t>-</w:t>
      </w:r>
      <w:r w:rsidRPr="002C0D2C">
        <w:rPr>
          <w:rFonts w:ascii="Times New Roman" w:hAnsi="Times New Roman" w:cs="Times New Roman"/>
          <w:i/>
        </w:rPr>
        <w:t>En la Ciudad Autónoma de Buenos Aires, a las</w:t>
      </w:r>
      <w:r w:rsidR="009A1A90">
        <w:rPr>
          <w:rFonts w:ascii="Times New Roman" w:hAnsi="Times New Roman" w:cs="Times New Roman"/>
          <w:i/>
        </w:rPr>
        <w:t xml:space="preserve"> 17 y </w:t>
      </w:r>
      <w:r>
        <w:rPr>
          <w:rFonts w:ascii="Times New Roman" w:hAnsi="Times New Roman" w:cs="Times New Roman"/>
          <w:i/>
        </w:rPr>
        <w:t xml:space="preserve">56 del miércoles 21 de octubre de </w:t>
      </w:r>
      <w:r w:rsidRPr="002C0D2C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5</w:t>
      </w:r>
      <w:r w:rsidRPr="002C0D2C">
        <w:rPr>
          <w:rFonts w:ascii="Times New Roman" w:hAnsi="Times New Roman" w:cs="Times New Roman"/>
          <w:i/>
        </w:rPr>
        <w:t xml:space="preserve">, en el Consejo de la Magistratura de la CABA, con la presencia de </w:t>
      </w:r>
      <w:r>
        <w:rPr>
          <w:rFonts w:ascii="Times New Roman" w:hAnsi="Times New Roman" w:cs="Times New Roman"/>
          <w:i/>
        </w:rPr>
        <w:t xml:space="preserve">los señores consejeros doctores Juan Manuel Olmos, Alejandra Beatriz </w:t>
      </w:r>
      <w:proofErr w:type="spellStart"/>
      <w:r>
        <w:rPr>
          <w:rFonts w:ascii="Times New Roman" w:hAnsi="Times New Roman" w:cs="Times New Roman"/>
          <w:i/>
        </w:rPr>
        <w:t>Petrella</w:t>
      </w:r>
      <w:proofErr w:type="spellEnd"/>
      <w:r>
        <w:rPr>
          <w:rFonts w:ascii="Times New Roman" w:hAnsi="Times New Roman" w:cs="Times New Roman"/>
          <w:i/>
        </w:rPr>
        <w:t xml:space="preserve">, Marcela </w:t>
      </w:r>
      <w:proofErr w:type="spellStart"/>
      <w:r>
        <w:rPr>
          <w:rFonts w:ascii="Times New Roman" w:hAnsi="Times New Roman" w:cs="Times New Roman"/>
          <w:i/>
        </w:rPr>
        <w:t>Basterra</w:t>
      </w:r>
      <w:proofErr w:type="spellEnd"/>
      <w:r>
        <w:rPr>
          <w:rFonts w:ascii="Times New Roman" w:hAnsi="Times New Roman" w:cs="Times New Roman"/>
          <w:i/>
        </w:rPr>
        <w:t xml:space="preserve">, Ricardo Félix </w:t>
      </w:r>
      <w:proofErr w:type="spellStart"/>
      <w:r>
        <w:rPr>
          <w:rFonts w:ascii="Times New Roman" w:hAnsi="Times New Roman" w:cs="Times New Roman"/>
          <w:i/>
        </w:rPr>
        <w:t>Baldomar</w:t>
      </w:r>
      <w:proofErr w:type="spellEnd"/>
      <w:r>
        <w:rPr>
          <w:rFonts w:ascii="Times New Roman" w:hAnsi="Times New Roman" w:cs="Times New Roman"/>
          <w:i/>
        </w:rPr>
        <w:t xml:space="preserve">, Juan Sebastián De </w:t>
      </w:r>
      <w:proofErr w:type="spellStart"/>
      <w:r>
        <w:rPr>
          <w:rFonts w:ascii="Times New Roman" w:hAnsi="Times New Roman" w:cs="Times New Roman"/>
          <w:i/>
        </w:rPr>
        <w:t>Sté</w:t>
      </w:r>
      <w:r w:rsidRPr="002C0D2C">
        <w:rPr>
          <w:rFonts w:ascii="Times New Roman" w:hAnsi="Times New Roman" w:cs="Times New Roman"/>
          <w:i/>
        </w:rPr>
        <w:t>fano</w:t>
      </w:r>
      <w:proofErr w:type="spellEnd"/>
      <w:r w:rsidRPr="002C0D2C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Juan Pablo Godoy Vélez, Carlos Esteban Mas Vélez</w:t>
      </w:r>
      <w:r w:rsidRPr="002C0D2C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2C0D2C">
        <w:rPr>
          <w:rFonts w:ascii="Times New Roman" w:hAnsi="Times New Roman" w:cs="Times New Roman"/>
          <w:i/>
        </w:rPr>
        <w:t>Agustina Oliv</w:t>
      </w:r>
      <w:r>
        <w:rPr>
          <w:rFonts w:ascii="Times New Roman" w:hAnsi="Times New Roman" w:cs="Times New Roman"/>
          <w:i/>
        </w:rPr>
        <w:t xml:space="preserve">ero </w:t>
      </w:r>
      <w:proofErr w:type="spellStart"/>
      <w:r>
        <w:rPr>
          <w:rFonts w:ascii="Times New Roman" w:hAnsi="Times New Roman" w:cs="Times New Roman"/>
          <w:i/>
        </w:rPr>
        <w:t>Majdalani</w:t>
      </w:r>
      <w:proofErr w:type="spellEnd"/>
      <w:r>
        <w:rPr>
          <w:rFonts w:ascii="Times New Roman" w:hAnsi="Times New Roman" w:cs="Times New Roman"/>
          <w:i/>
        </w:rPr>
        <w:t xml:space="preserve"> y José Sáez Capel</w:t>
      </w:r>
      <w:r w:rsidRPr="002C0D2C">
        <w:rPr>
          <w:rFonts w:ascii="Times New Roman" w:hAnsi="Times New Roman" w:cs="Times New Roman"/>
          <w:i/>
        </w:rPr>
        <w:t xml:space="preserve">; del doctor Alejandro </w:t>
      </w:r>
      <w:proofErr w:type="spellStart"/>
      <w:r w:rsidRPr="002C0D2C">
        <w:rPr>
          <w:rFonts w:ascii="Times New Roman" w:hAnsi="Times New Roman" w:cs="Times New Roman"/>
          <w:i/>
        </w:rPr>
        <w:t>Rabinovich</w:t>
      </w:r>
      <w:proofErr w:type="spellEnd"/>
      <w:r w:rsidRPr="002C0D2C">
        <w:rPr>
          <w:rFonts w:ascii="Times New Roman" w:hAnsi="Times New Roman" w:cs="Times New Roman"/>
          <w:i/>
        </w:rPr>
        <w:t xml:space="preserve"> (administrador general); de los/as señores/as secretarios/as: Ana </w:t>
      </w:r>
      <w:proofErr w:type="spellStart"/>
      <w:r w:rsidRPr="002C0D2C">
        <w:rPr>
          <w:rFonts w:ascii="Times New Roman" w:hAnsi="Times New Roman" w:cs="Times New Roman"/>
          <w:i/>
        </w:rPr>
        <w:t>Salvatelli</w:t>
      </w:r>
      <w:proofErr w:type="spellEnd"/>
      <w:r w:rsidRPr="002C0D2C">
        <w:rPr>
          <w:rFonts w:ascii="Times New Roman" w:hAnsi="Times New Roman" w:cs="Times New Roman"/>
          <w:i/>
        </w:rPr>
        <w:t xml:space="preserve"> (Legal y Técnica); </w:t>
      </w:r>
      <w:r>
        <w:rPr>
          <w:rFonts w:ascii="Times New Roman" w:hAnsi="Times New Roman" w:cs="Times New Roman"/>
          <w:i/>
        </w:rPr>
        <w:t xml:space="preserve">Sergio </w:t>
      </w:r>
      <w:proofErr w:type="spellStart"/>
      <w:r>
        <w:rPr>
          <w:rFonts w:ascii="Times New Roman" w:hAnsi="Times New Roman" w:cs="Times New Roman"/>
          <w:i/>
        </w:rPr>
        <w:t>Gargiulo</w:t>
      </w:r>
      <w:proofErr w:type="spellEnd"/>
      <w:r>
        <w:rPr>
          <w:rFonts w:ascii="Times New Roman" w:hAnsi="Times New Roman" w:cs="Times New Roman"/>
          <w:i/>
        </w:rPr>
        <w:t xml:space="preserve"> (Apoyo Administrativo y Jurisdiccional); Gabriel Rodríguez Vallejos (Secretaría Ejecutiva)</w:t>
      </w:r>
      <w:r w:rsidRPr="002C0D2C">
        <w:rPr>
          <w:rFonts w:ascii="Times New Roman" w:hAnsi="Times New Roman" w:cs="Times New Roman"/>
          <w:i/>
        </w:rPr>
        <w:t xml:space="preserve"> y</w:t>
      </w:r>
      <w:r>
        <w:rPr>
          <w:rFonts w:ascii="Times New Roman" w:hAnsi="Times New Roman" w:cs="Times New Roman"/>
          <w:i/>
        </w:rPr>
        <w:t xml:space="preserve"> </w:t>
      </w:r>
      <w:r w:rsidRPr="002C0D2C">
        <w:rPr>
          <w:rFonts w:ascii="Times New Roman" w:hAnsi="Times New Roman" w:cs="Times New Roman"/>
          <w:i/>
        </w:rPr>
        <w:t>Gisela Candarle (</w:t>
      </w:r>
      <w:r w:rsidR="00693134">
        <w:rPr>
          <w:rFonts w:ascii="Times New Roman" w:hAnsi="Times New Roman" w:cs="Times New Roman"/>
          <w:i/>
        </w:rPr>
        <w:t xml:space="preserve">Coordinación de </w:t>
      </w:r>
      <w:r w:rsidRPr="002C0D2C">
        <w:rPr>
          <w:rFonts w:ascii="Times New Roman" w:hAnsi="Times New Roman" w:cs="Times New Roman"/>
          <w:i/>
        </w:rPr>
        <w:t>Política</w:t>
      </w:r>
      <w:r w:rsidR="00693134">
        <w:rPr>
          <w:rFonts w:ascii="Times New Roman" w:hAnsi="Times New Roman" w:cs="Times New Roman"/>
          <w:i/>
        </w:rPr>
        <w:t>s</w:t>
      </w:r>
      <w:r w:rsidRPr="002C0D2C">
        <w:rPr>
          <w:rFonts w:ascii="Times New Roman" w:hAnsi="Times New Roman" w:cs="Times New Roman"/>
          <w:i/>
        </w:rPr>
        <w:t xml:space="preserve"> Judicial</w:t>
      </w:r>
      <w:r w:rsidR="00693134">
        <w:rPr>
          <w:rFonts w:ascii="Times New Roman" w:hAnsi="Times New Roman" w:cs="Times New Roman"/>
          <w:i/>
        </w:rPr>
        <w:t>es</w:t>
      </w:r>
      <w:r w:rsidRPr="002C0D2C">
        <w:rPr>
          <w:rFonts w:ascii="Times New Roman" w:hAnsi="Times New Roman" w:cs="Times New Roman"/>
          <w:i/>
        </w:rPr>
        <w:t>)</w:t>
      </w:r>
      <w:r w:rsidRPr="002C0D2C">
        <w:rPr>
          <w:rFonts w:ascii="Times New Roman" w:hAnsi="Times New Roman" w:cs="Times New Roman"/>
        </w:rPr>
        <w:t xml:space="preserve"> </w:t>
      </w:r>
    </w:p>
    <w:p w:rsidR="00D4616B" w:rsidRPr="002C0D2C" w:rsidRDefault="00D4616B" w:rsidP="00D4616B">
      <w:pPr>
        <w:rPr>
          <w:rFonts w:ascii="Times New Roman" w:hAnsi="Times New Roman" w:cs="Times New Roman"/>
        </w:rPr>
      </w:pPr>
    </w:p>
    <w:p w:rsidR="00D4616B" w:rsidRDefault="00D4616B" w:rsidP="00D4616B">
      <w:pPr>
        <w:rPr>
          <w:rFonts w:ascii="Times New Roman" w:hAnsi="Times New Roman" w:cs="Times New Roman"/>
          <w:lang w:val="es-AR"/>
        </w:rPr>
      </w:pPr>
      <w:r w:rsidRPr="002C0D2C">
        <w:rPr>
          <w:rFonts w:ascii="Times New Roman" w:hAnsi="Times New Roman" w:cs="Times New Roman"/>
          <w:b/>
          <w:lang w:val="es-AR"/>
        </w:rPr>
        <w:t>Sr. Presidente (Dr. Olmos).-</w:t>
      </w:r>
      <w:r>
        <w:rPr>
          <w:rFonts w:ascii="Times New Roman" w:hAnsi="Times New Roman" w:cs="Times New Roman"/>
          <w:b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>Vamos a dar comienzo al plenario del día de la fecha, 21 de</w:t>
      </w:r>
      <w:r w:rsidR="009A1A90">
        <w:rPr>
          <w:rFonts w:ascii="Times New Roman" w:hAnsi="Times New Roman" w:cs="Times New Roman"/>
          <w:lang w:val="es-AR"/>
        </w:rPr>
        <w:t xml:space="preserve"> octubre de 2015, siendo las 17 y </w:t>
      </w:r>
      <w:r>
        <w:rPr>
          <w:rFonts w:ascii="Times New Roman" w:hAnsi="Times New Roman" w:cs="Times New Roman"/>
          <w:lang w:val="es-AR"/>
        </w:rPr>
        <w:t>56.</w:t>
      </w:r>
    </w:p>
    <w:p w:rsidR="00D4616B" w:rsidRDefault="00D4616B" w:rsidP="00D4616B">
      <w:pPr>
        <w:ind w:firstLine="708"/>
        <w:rPr>
          <w:rFonts w:ascii="Times New Roman" w:hAnsi="Times New Roman" w:cs="Times New Roman"/>
          <w:lang w:val="es-AR"/>
        </w:rPr>
      </w:pPr>
    </w:p>
    <w:p w:rsidR="00D4616B" w:rsidRPr="009A1A90" w:rsidRDefault="009A1A90" w:rsidP="00D4616B">
      <w:pPr>
        <w:pStyle w:val="Ttulo1"/>
        <w:rPr>
          <w:lang w:val="es-AR"/>
        </w:rPr>
      </w:pPr>
      <w:bookmarkStart w:id="30" w:name="_Toc433328038"/>
      <w:r w:rsidRPr="009A1A90">
        <w:rPr>
          <w:lang w:val="es-AR"/>
        </w:rPr>
        <w:t>1) Consideración de las versiones taquigráficas correspondientes a las sesiones de fecha 25 de agosto y 31 de agosto de 2015.</w:t>
      </w:r>
      <w:bookmarkEnd w:id="30"/>
    </w:p>
    <w:p w:rsidR="00D4616B" w:rsidRPr="009A1A90" w:rsidRDefault="00D4616B" w:rsidP="00D4616B">
      <w:pPr>
        <w:rPr>
          <w:rFonts w:ascii="Times New Roman" w:hAnsi="Times New Roman" w:cs="Times New Roman"/>
          <w:lang w:val="es-AR"/>
        </w:rPr>
      </w:pPr>
    </w:p>
    <w:p w:rsidR="00D4616B" w:rsidRPr="00C7117D" w:rsidRDefault="00D4616B" w:rsidP="00D4616B">
      <w:pPr>
        <w:rPr>
          <w:rFonts w:ascii="Times New Roman" w:hAnsi="Times New Roman" w:cs="Times New Roman"/>
          <w:lang w:val="es-AR"/>
        </w:rPr>
      </w:pPr>
      <w:r w:rsidRPr="00321575">
        <w:rPr>
          <w:rFonts w:ascii="Times New Roman" w:hAnsi="Times New Roman" w:cs="Times New Roman"/>
          <w:b/>
          <w:lang w:val="es-AR"/>
        </w:rPr>
        <w:t>Sr. Presidente (Dr. Olmos).-</w:t>
      </w:r>
      <w:r>
        <w:rPr>
          <w:rFonts w:ascii="Times New Roman" w:hAnsi="Times New Roman" w:cs="Times New Roman"/>
          <w:lang w:val="es-AR"/>
        </w:rPr>
        <w:t xml:space="preserve"> Vamos a considerar primero las versiones taquigráficas correspondientes a las sesiones del 25 y 31 de agosto de 2015. </w:t>
      </w:r>
    </w:p>
    <w:p w:rsidR="00D4616B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 ponen en consideración. </w:t>
      </w:r>
    </w:p>
    <w:p w:rsidR="00D4616B" w:rsidRPr="00321575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Se votan. </w:t>
      </w:r>
    </w:p>
    <w:p w:rsidR="00D4616B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Están aprobadas, con la abstención de la doctora </w:t>
      </w:r>
      <w:proofErr w:type="spellStart"/>
      <w:r>
        <w:rPr>
          <w:rFonts w:ascii="Times New Roman" w:hAnsi="Times New Roman" w:cs="Times New Roman"/>
        </w:rPr>
        <w:t>Petrella</w:t>
      </w:r>
      <w:proofErr w:type="spellEnd"/>
      <w:r>
        <w:rPr>
          <w:rFonts w:ascii="Times New Roman" w:hAnsi="Times New Roman" w:cs="Times New Roman"/>
        </w:rPr>
        <w:t xml:space="preserve"> en la versión taquigráfica correspondiente a la reunión del 31 de agosto de 2015, por no haber est</w:t>
      </w:r>
      <w:r w:rsidR="00693134">
        <w:rPr>
          <w:rFonts w:ascii="Times New Roman" w:hAnsi="Times New Roman" w:cs="Times New Roman"/>
        </w:rPr>
        <w:t>ado presente</w:t>
      </w:r>
      <w:r>
        <w:rPr>
          <w:rFonts w:ascii="Times New Roman" w:hAnsi="Times New Roman" w:cs="Times New Roman"/>
        </w:rPr>
        <w:t xml:space="preserve">. </w:t>
      </w:r>
    </w:p>
    <w:p w:rsidR="00D4616B" w:rsidRDefault="00D4616B" w:rsidP="00D4616B">
      <w:pPr>
        <w:rPr>
          <w:rFonts w:ascii="Times New Roman" w:hAnsi="Times New Roman" w:cs="Times New Roman"/>
        </w:rPr>
      </w:pPr>
    </w:p>
    <w:p w:rsidR="00D4616B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Dra. </w:t>
      </w:r>
      <w:proofErr w:type="spellStart"/>
      <w:r>
        <w:rPr>
          <w:rFonts w:ascii="Times New Roman" w:hAnsi="Times New Roman" w:cs="Times New Roman"/>
          <w:b/>
        </w:rPr>
        <w:t>Basterra</w:t>
      </w:r>
      <w:proofErr w:type="spellEnd"/>
      <w:r>
        <w:rPr>
          <w:rFonts w:ascii="Times New Roman" w:hAnsi="Times New Roman" w:cs="Times New Roman"/>
          <w:b/>
        </w:rPr>
        <w:t xml:space="preserve">.- </w:t>
      </w:r>
      <w:r>
        <w:rPr>
          <w:rFonts w:ascii="Times New Roman" w:hAnsi="Times New Roman" w:cs="Times New Roman"/>
        </w:rPr>
        <w:t xml:space="preserve">Yo no estuve. </w:t>
      </w:r>
    </w:p>
    <w:p w:rsidR="00D4616B" w:rsidRDefault="00D4616B" w:rsidP="00D4616B">
      <w:pPr>
        <w:rPr>
          <w:rFonts w:ascii="Times New Roman" w:hAnsi="Times New Roman" w:cs="Times New Roman"/>
        </w:rPr>
      </w:pPr>
    </w:p>
    <w:p w:rsidR="00D4616B" w:rsidRDefault="00D4616B" w:rsidP="00D4616B">
      <w:pPr>
        <w:rPr>
          <w:rFonts w:ascii="Times New Roman" w:hAnsi="Times New Roman" w:cs="Times New Roman"/>
        </w:rPr>
      </w:pPr>
      <w:r w:rsidRPr="004C5EBD">
        <w:rPr>
          <w:rFonts w:ascii="Times New Roman" w:hAnsi="Times New Roman" w:cs="Times New Roman"/>
          <w:b/>
          <w:lang w:val="es-AR"/>
        </w:rPr>
        <w:t>Sr. Presidente (Dr. Olmos).-</w:t>
      </w:r>
      <w:r w:rsidRPr="004C5EBD">
        <w:rPr>
          <w:rFonts w:ascii="Times New Roman" w:hAnsi="Times New Roman" w:cs="Times New Roman"/>
          <w:lang w:val="es-AR"/>
        </w:rPr>
        <w:t xml:space="preserve"> </w:t>
      </w:r>
      <w:r>
        <w:rPr>
          <w:rFonts w:ascii="Times New Roman" w:hAnsi="Times New Roman" w:cs="Times New Roman"/>
        </w:rPr>
        <w:t xml:space="preserve"> Bueno, es una costumbre aprobar las versiones taquigráficas que son realizadas por los taquígrafos y que están corregidas. No hace falta haber estado para poder votarlas. </w:t>
      </w:r>
    </w:p>
    <w:p w:rsidR="00D4616B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Quedan aprobadas. </w:t>
      </w:r>
    </w:p>
    <w:p w:rsidR="00D4616B" w:rsidRPr="004C5EBD" w:rsidRDefault="00D4616B" w:rsidP="00D4616B">
      <w:pPr>
        <w:rPr>
          <w:rFonts w:ascii="Times New Roman" w:hAnsi="Times New Roman" w:cs="Times New Roman"/>
        </w:rPr>
      </w:pPr>
    </w:p>
    <w:p w:rsidR="009A1A90" w:rsidRPr="009A1A90" w:rsidRDefault="009A1A90" w:rsidP="009A1A90">
      <w:pPr>
        <w:rPr>
          <w:lang w:val="es-AR" w:eastAsia="en-US"/>
        </w:rPr>
      </w:pPr>
    </w:p>
    <w:p w:rsidR="00D4616B" w:rsidRPr="009A1A90" w:rsidRDefault="00D4616B" w:rsidP="009A1A90">
      <w:pPr>
        <w:pStyle w:val="Ttulo1"/>
      </w:pPr>
      <w:bookmarkStart w:id="31" w:name="_Toc428476545"/>
      <w:bookmarkStart w:id="32" w:name="_Toc433328039"/>
      <w:proofErr w:type="gramStart"/>
      <w:r w:rsidRPr="009A1A90">
        <w:t>2</w:t>
      </w:r>
      <w:proofErr w:type="gramEnd"/>
      <w:r w:rsidRPr="009A1A90">
        <w:t xml:space="preserve">) </w:t>
      </w:r>
      <w:bookmarkStart w:id="33" w:name="_Toc413064405"/>
      <w:r w:rsidRPr="009A1A90">
        <w:t>Informes.</w:t>
      </w:r>
      <w:bookmarkEnd w:id="31"/>
      <w:bookmarkEnd w:id="32"/>
      <w:bookmarkEnd w:id="33"/>
    </w:p>
    <w:p w:rsidR="00D4616B" w:rsidRPr="009A1A90" w:rsidRDefault="00D4616B" w:rsidP="00D4616B">
      <w:pPr>
        <w:rPr>
          <w:rFonts w:ascii="Times New Roman" w:hAnsi="Times New Roman" w:cs="Times New Roman"/>
          <w:b/>
          <w:lang w:val="pt-PT" w:eastAsia="es-AR"/>
        </w:rPr>
      </w:pPr>
    </w:p>
    <w:p w:rsidR="00D4616B" w:rsidRDefault="00D4616B" w:rsidP="00D4616B">
      <w:pPr>
        <w:rPr>
          <w:rFonts w:ascii="Times New Roman" w:hAnsi="Times New Roman" w:cs="Times New Roman"/>
        </w:rPr>
      </w:pPr>
      <w:proofErr w:type="gramStart"/>
      <w:r w:rsidRPr="009A1A90">
        <w:rPr>
          <w:rFonts w:ascii="Times New Roman" w:hAnsi="Times New Roman" w:cs="Times New Roman"/>
          <w:b/>
          <w:lang w:val="pt-PT" w:eastAsia="es-AR"/>
        </w:rPr>
        <w:t>Sr.</w:t>
      </w:r>
      <w:proofErr w:type="gramEnd"/>
      <w:r w:rsidRPr="009A1A90">
        <w:rPr>
          <w:rFonts w:ascii="Times New Roman" w:hAnsi="Times New Roman" w:cs="Times New Roman"/>
          <w:b/>
          <w:lang w:val="pt-PT" w:eastAsia="es-AR"/>
        </w:rPr>
        <w:t xml:space="preserve"> Presidente (Dr. Olmos).</w:t>
      </w:r>
      <w:r w:rsidRPr="009A1A90">
        <w:rPr>
          <w:rFonts w:ascii="Times New Roman" w:hAnsi="Times New Roman" w:cs="Times New Roman"/>
          <w:lang w:val="pt-PT" w:eastAsia="es-AR"/>
        </w:rPr>
        <w:t>-</w:t>
      </w:r>
      <w:bookmarkStart w:id="34" w:name="_Toc413064406"/>
      <w:r w:rsidRPr="009A1A90">
        <w:rPr>
          <w:rFonts w:ascii="Times New Roman" w:hAnsi="Times New Roman" w:cs="Times New Roman"/>
          <w:lang w:val="pt-PT" w:eastAsia="es-AR"/>
        </w:rPr>
        <w:t xml:space="preserve"> </w:t>
      </w:r>
      <w:r>
        <w:rPr>
          <w:rFonts w:ascii="Times New Roman" w:hAnsi="Times New Roman" w:cs="Times New Roman"/>
          <w:lang w:eastAsia="es-AR"/>
        </w:rPr>
        <w:t xml:space="preserve">Pasamos a considerar los informes.   </w:t>
      </w:r>
    </w:p>
    <w:p w:rsidR="00D4616B" w:rsidRDefault="00D4616B" w:rsidP="00D4616B">
      <w:pPr>
        <w:rPr>
          <w:rFonts w:ascii="Times New Roman" w:hAnsi="Times New Roman" w:cs="Times New Roman"/>
        </w:rPr>
      </w:pPr>
    </w:p>
    <w:p w:rsidR="00D4616B" w:rsidRDefault="00D4616B" w:rsidP="009A1A90">
      <w:pPr>
        <w:pStyle w:val="Ttulo1"/>
      </w:pPr>
      <w:bookmarkStart w:id="35" w:name="_Toc428476546"/>
      <w:bookmarkStart w:id="36" w:name="_Toc433328040"/>
      <w:r w:rsidRPr="00321575">
        <w:t>A. Informe de Presidencia.</w:t>
      </w:r>
      <w:bookmarkEnd w:id="34"/>
      <w:bookmarkEnd w:id="35"/>
      <w:bookmarkEnd w:id="36"/>
      <w:r>
        <w:t xml:space="preserve"> </w:t>
      </w:r>
    </w:p>
    <w:p w:rsidR="00D4616B" w:rsidRPr="009A1A90" w:rsidRDefault="00D4616B" w:rsidP="00D4616B">
      <w:pPr>
        <w:rPr>
          <w:lang w:val="pt-PT"/>
        </w:rPr>
      </w:pPr>
    </w:p>
    <w:p w:rsidR="00D4616B" w:rsidRDefault="00D4616B" w:rsidP="00D4616B">
      <w:pPr>
        <w:rPr>
          <w:rFonts w:ascii="Times New Roman" w:hAnsi="Times New Roman" w:cs="Times New Roman"/>
        </w:rPr>
      </w:pPr>
      <w:proofErr w:type="gramStart"/>
      <w:r w:rsidRPr="009A1A90">
        <w:rPr>
          <w:rFonts w:ascii="Times New Roman" w:hAnsi="Times New Roman" w:cs="Times New Roman"/>
          <w:b/>
          <w:lang w:val="pt-PT" w:eastAsia="es-AR"/>
        </w:rPr>
        <w:t>Sr.</w:t>
      </w:r>
      <w:proofErr w:type="gramEnd"/>
      <w:r w:rsidRPr="009A1A90">
        <w:rPr>
          <w:rFonts w:ascii="Times New Roman" w:hAnsi="Times New Roman" w:cs="Times New Roman"/>
          <w:b/>
          <w:lang w:val="pt-PT" w:eastAsia="es-AR"/>
        </w:rPr>
        <w:t xml:space="preserve"> Presidente (Dr. Olmos).</w:t>
      </w:r>
      <w:r w:rsidRPr="009A1A90">
        <w:rPr>
          <w:rFonts w:ascii="Times New Roman" w:hAnsi="Times New Roman" w:cs="Times New Roman"/>
          <w:lang w:val="pt-PT" w:eastAsia="es-AR"/>
        </w:rPr>
        <w:t>-</w:t>
      </w:r>
      <w:r w:rsidRPr="009A1A90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</w:rPr>
        <w:t xml:space="preserve">En el informe de Presidencia lo único que tengo para </w:t>
      </w:r>
      <w:r w:rsidR="00693134">
        <w:rPr>
          <w:rFonts w:ascii="Times New Roman" w:hAnsi="Times New Roman" w:cs="Times New Roman"/>
        </w:rPr>
        <w:t xml:space="preserve">comunicarles es que </w:t>
      </w:r>
      <w:r>
        <w:rPr>
          <w:rFonts w:ascii="Times New Roman" w:hAnsi="Times New Roman" w:cs="Times New Roman"/>
        </w:rPr>
        <w:t xml:space="preserve">mañana se va a inaugurar </w:t>
      </w:r>
      <w:r w:rsidR="00693134">
        <w:rPr>
          <w:rFonts w:ascii="Times New Roman" w:hAnsi="Times New Roman" w:cs="Times New Roman"/>
        </w:rPr>
        <w:t>el loca</w:t>
      </w:r>
      <w:r w:rsidR="00CA32FA">
        <w:rPr>
          <w:rFonts w:ascii="Times New Roman" w:hAnsi="Times New Roman" w:cs="Times New Roman"/>
        </w:rPr>
        <w:t>l de venta de libros de la Editor</w:t>
      </w:r>
      <w:r w:rsidR="00693134">
        <w:rPr>
          <w:rFonts w:ascii="Times New Roman" w:hAnsi="Times New Roman" w:cs="Times New Roman"/>
        </w:rPr>
        <w:t xml:space="preserve">ial </w:t>
      </w:r>
      <w:proofErr w:type="spellStart"/>
      <w:r w:rsidR="00693134">
        <w:rPr>
          <w:rFonts w:ascii="Times New Roman" w:hAnsi="Times New Roman" w:cs="Times New Roman"/>
        </w:rPr>
        <w:t>Jusbaires</w:t>
      </w:r>
      <w:proofErr w:type="spellEnd"/>
      <w:r>
        <w:rPr>
          <w:rFonts w:ascii="Times New Roman" w:hAnsi="Times New Roman" w:cs="Times New Roman"/>
        </w:rPr>
        <w:t>. Están todos invitados</w:t>
      </w:r>
      <w:r w:rsidR="0069313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es a las 17 horas, aquí </w:t>
      </w:r>
      <w:r w:rsidR="00693134">
        <w:rPr>
          <w:rFonts w:ascii="Times New Roman" w:hAnsi="Times New Roman" w:cs="Times New Roman"/>
        </w:rPr>
        <w:t xml:space="preserve">en el local de al </w:t>
      </w:r>
      <w:r>
        <w:rPr>
          <w:rFonts w:ascii="Times New Roman" w:hAnsi="Times New Roman" w:cs="Times New Roman"/>
        </w:rPr>
        <w:t xml:space="preserve">lado de la entrada de </w:t>
      </w:r>
      <w:r w:rsidR="00693134">
        <w:rPr>
          <w:rFonts w:ascii="Times New Roman" w:hAnsi="Times New Roman" w:cs="Times New Roman"/>
        </w:rPr>
        <w:t xml:space="preserve">Julio A. Roca Nº </w:t>
      </w:r>
      <w:r>
        <w:rPr>
          <w:rFonts w:ascii="Times New Roman" w:hAnsi="Times New Roman" w:cs="Times New Roman"/>
        </w:rPr>
        <w:t xml:space="preserve">530. La verdad es que es un paso muy importante y van a ver lo linda que está. </w:t>
      </w:r>
    </w:p>
    <w:p w:rsidR="00D4616B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 tengo otra cosa que informar. </w:t>
      </w:r>
    </w:p>
    <w:p w:rsidR="00D4616B" w:rsidRPr="00BA6EF3" w:rsidRDefault="00D4616B" w:rsidP="00D4616B">
      <w:pPr>
        <w:rPr>
          <w:rFonts w:ascii="Times New Roman" w:hAnsi="Times New Roman" w:cs="Times New Roman"/>
        </w:rPr>
      </w:pPr>
    </w:p>
    <w:p w:rsidR="00D4616B" w:rsidRPr="009A1A90" w:rsidRDefault="00D4616B" w:rsidP="00D4616B">
      <w:pPr>
        <w:pStyle w:val="Ttulo1"/>
        <w:rPr>
          <w:lang w:val="es-AR"/>
        </w:rPr>
      </w:pPr>
      <w:bookmarkStart w:id="37" w:name="_Toc413064407"/>
      <w:bookmarkStart w:id="38" w:name="_Toc428476547"/>
      <w:bookmarkStart w:id="39" w:name="_Toc433328041"/>
      <w:r w:rsidRPr="009A1A90">
        <w:rPr>
          <w:lang w:val="es-AR"/>
        </w:rPr>
        <w:t>B. Informe de Presidentes Coordinadores de Comisión.</w:t>
      </w:r>
      <w:bookmarkEnd w:id="37"/>
      <w:bookmarkEnd w:id="38"/>
      <w:bookmarkEnd w:id="39"/>
    </w:p>
    <w:p w:rsidR="00D4616B" w:rsidRPr="00321575" w:rsidRDefault="00D4616B" w:rsidP="00D4616B">
      <w:pPr>
        <w:rPr>
          <w:rFonts w:ascii="Times New Roman" w:hAnsi="Times New Roman" w:cs="Times New Roman"/>
        </w:rPr>
      </w:pPr>
    </w:p>
    <w:p w:rsidR="00D4616B" w:rsidRDefault="00D4616B" w:rsidP="00D4616B">
      <w:pPr>
        <w:rPr>
          <w:rFonts w:ascii="Times New Roman" w:hAnsi="Times New Roman" w:cs="Times New Roman"/>
        </w:rPr>
      </w:pPr>
      <w:r w:rsidRPr="00321575">
        <w:rPr>
          <w:rFonts w:ascii="Times New Roman" w:hAnsi="Times New Roman" w:cs="Times New Roman"/>
          <w:b/>
          <w:lang w:val="es-AR"/>
        </w:rPr>
        <w:t>Sr. Presidente (Dr. Olmos).-</w:t>
      </w:r>
      <w:r w:rsidRPr="003215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¿Algún presidente de comisión tiene algo que informar?</w:t>
      </w:r>
    </w:p>
    <w:p w:rsidR="00D4616B" w:rsidRPr="00321575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Doctor De </w:t>
      </w:r>
      <w:proofErr w:type="spellStart"/>
      <w:r>
        <w:rPr>
          <w:rFonts w:ascii="Times New Roman" w:hAnsi="Times New Roman" w:cs="Times New Roman"/>
        </w:rPr>
        <w:t>Stéfano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4616B" w:rsidRDefault="00D4616B" w:rsidP="00D4616B">
      <w:pPr>
        <w:rPr>
          <w:rFonts w:ascii="Times New Roman" w:hAnsi="Times New Roman" w:cs="Times New Roman"/>
        </w:rPr>
      </w:pPr>
    </w:p>
    <w:p w:rsidR="00D4616B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Dr. De </w:t>
      </w:r>
      <w:proofErr w:type="spellStart"/>
      <w:r>
        <w:rPr>
          <w:rFonts w:ascii="Times New Roman" w:hAnsi="Times New Roman" w:cs="Times New Roman"/>
          <w:b/>
        </w:rPr>
        <w:t>Stéfano</w:t>
      </w:r>
      <w:proofErr w:type="spellEnd"/>
      <w:r>
        <w:rPr>
          <w:rFonts w:ascii="Times New Roman" w:hAnsi="Times New Roman" w:cs="Times New Roman"/>
          <w:b/>
        </w:rPr>
        <w:t xml:space="preserve">.- </w:t>
      </w:r>
      <w:r>
        <w:rPr>
          <w:rFonts w:ascii="Times New Roman" w:hAnsi="Times New Roman" w:cs="Times New Roman"/>
        </w:rPr>
        <w:t xml:space="preserve">Tengo que informar al </w:t>
      </w:r>
      <w:r w:rsidR="0069313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lenario que en la sesión de hoy de la Comisión de Administración, Gestión y Modernización Judicial se dejó sin efecto el llamado a</w:t>
      </w:r>
      <w:r w:rsidR="00693134">
        <w:rPr>
          <w:rFonts w:ascii="Times New Roman" w:hAnsi="Times New Roman" w:cs="Times New Roman"/>
        </w:rPr>
        <w:t xml:space="preserve"> Concurso de Proyectos Integrales </w:t>
      </w:r>
      <w:r>
        <w:rPr>
          <w:rFonts w:ascii="Times New Roman" w:hAnsi="Times New Roman" w:cs="Times New Roman"/>
        </w:rPr>
        <w:t xml:space="preserve">habitualmente </w:t>
      </w:r>
      <w:r w:rsidR="00693134">
        <w:rPr>
          <w:rFonts w:ascii="Times New Roman" w:hAnsi="Times New Roman" w:cs="Times New Roman"/>
        </w:rPr>
        <w:t xml:space="preserve">conocido como </w:t>
      </w:r>
      <w:r>
        <w:rPr>
          <w:rFonts w:ascii="Times New Roman" w:hAnsi="Times New Roman" w:cs="Times New Roman"/>
        </w:rPr>
        <w:t xml:space="preserve">Ciudad Judicial. </w:t>
      </w:r>
      <w:r w:rsidR="00693134">
        <w:rPr>
          <w:rFonts w:ascii="Times New Roman" w:hAnsi="Times New Roman" w:cs="Times New Roman"/>
        </w:rPr>
        <w:t>Los motivos t</w:t>
      </w:r>
      <w:r>
        <w:rPr>
          <w:rFonts w:ascii="Times New Roman" w:hAnsi="Times New Roman" w:cs="Times New Roman"/>
        </w:rPr>
        <w:t>iene</w:t>
      </w:r>
      <w:r w:rsidR="0069313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que ver con un planteo de buena administración</w:t>
      </w:r>
      <w:r w:rsidR="00693134">
        <w:rPr>
          <w:rFonts w:ascii="Times New Roman" w:hAnsi="Times New Roman" w:cs="Times New Roman"/>
        </w:rPr>
        <w:t xml:space="preserve">, porque si </w:t>
      </w:r>
      <w:r>
        <w:rPr>
          <w:rFonts w:ascii="Times New Roman" w:hAnsi="Times New Roman" w:cs="Times New Roman"/>
        </w:rPr>
        <w:t>bien existe el crédito presupuestario para este año y</w:t>
      </w:r>
      <w:r w:rsidR="00693134">
        <w:rPr>
          <w:rFonts w:ascii="Times New Roman" w:hAnsi="Times New Roman" w:cs="Times New Roman"/>
        </w:rPr>
        <w:t xml:space="preserve"> contábamos con</w:t>
      </w:r>
      <w:r>
        <w:rPr>
          <w:rFonts w:ascii="Times New Roman" w:hAnsi="Times New Roman" w:cs="Times New Roman"/>
        </w:rPr>
        <w:t xml:space="preserve"> las mandas legislativas que autorizaban las ventas de determinados inmuebles, la envergadura de la obra y la situación de restricción en líneas generales que uno puede imaginar para los años subsiguientes hicieron que la inversión no estuviera garantizada para los ejercicios 2016 y 2017. Por lo tanto, la Comisión, dentro d</w:t>
      </w:r>
      <w:r w:rsidR="00693134">
        <w:rPr>
          <w:rFonts w:ascii="Times New Roman" w:hAnsi="Times New Roman" w:cs="Times New Roman"/>
        </w:rPr>
        <w:t xml:space="preserve">e las facultades previstas en la normativa aplicable y en </w:t>
      </w:r>
      <w:r>
        <w:rPr>
          <w:rFonts w:ascii="Times New Roman" w:hAnsi="Times New Roman" w:cs="Times New Roman"/>
        </w:rPr>
        <w:t xml:space="preserve">el propio pliego, dejó sin efecto el llamado y le solicitó a la Presidencia que </w:t>
      </w:r>
      <w:r w:rsidR="00693134">
        <w:rPr>
          <w:rFonts w:ascii="Times New Roman" w:hAnsi="Times New Roman" w:cs="Times New Roman"/>
        </w:rPr>
        <w:t xml:space="preserve">formalizara </w:t>
      </w:r>
      <w:r>
        <w:rPr>
          <w:rFonts w:ascii="Times New Roman" w:hAnsi="Times New Roman" w:cs="Times New Roman"/>
        </w:rPr>
        <w:t xml:space="preserve">la devolución del crédito presupuestario que en su momento </w:t>
      </w:r>
      <w:r w:rsidR="009A1A90">
        <w:rPr>
          <w:rFonts w:ascii="Times New Roman" w:hAnsi="Times New Roman" w:cs="Times New Roman"/>
        </w:rPr>
        <w:t>la Legislatura incorporó</w:t>
      </w:r>
      <w:r>
        <w:rPr>
          <w:rFonts w:ascii="Times New Roman" w:hAnsi="Times New Roman" w:cs="Times New Roman"/>
        </w:rPr>
        <w:t xml:space="preserve"> en el presupuesto para este año. </w:t>
      </w:r>
    </w:p>
    <w:p w:rsidR="00D4616B" w:rsidRDefault="00D4616B" w:rsidP="00D4616B">
      <w:pPr>
        <w:rPr>
          <w:rFonts w:ascii="Times New Roman" w:hAnsi="Times New Roman" w:cs="Times New Roman"/>
        </w:rPr>
      </w:pPr>
    </w:p>
    <w:p w:rsidR="00D4616B" w:rsidRDefault="00D4616B" w:rsidP="00D4616B">
      <w:pPr>
        <w:rPr>
          <w:rFonts w:ascii="Times New Roman" w:hAnsi="Times New Roman" w:cs="Times New Roman"/>
        </w:rPr>
      </w:pPr>
      <w:r w:rsidRPr="007307E3">
        <w:rPr>
          <w:rFonts w:ascii="Times New Roman" w:hAnsi="Times New Roman" w:cs="Times New Roman"/>
          <w:b/>
          <w:lang w:val="es-AR"/>
        </w:rPr>
        <w:t>Sr. Presidente (Dr. Olmos).-</w:t>
      </w:r>
      <w:r w:rsidRPr="007307E3">
        <w:rPr>
          <w:rFonts w:ascii="Times New Roman" w:hAnsi="Times New Roman" w:cs="Times New Roman"/>
          <w:lang w:val="es-AR"/>
        </w:rPr>
        <w:t xml:space="preserve"> </w:t>
      </w:r>
      <w:r>
        <w:rPr>
          <w:rFonts w:ascii="Times New Roman" w:hAnsi="Times New Roman" w:cs="Times New Roman"/>
        </w:rPr>
        <w:t xml:space="preserve"> Muy bien. Así lo va a hacer la Presidencia, fundamentalmente para que no tengamos la responsabilidad de la </w:t>
      </w:r>
      <w:proofErr w:type="spellStart"/>
      <w:r>
        <w:rPr>
          <w:rFonts w:ascii="Times New Roman" w:hAnsi="Times New Roman" w:cs="Times New Roman"/>
        </w:rPr>
        <w:t>subejecución</w:t>
      </w:r>
      <w:proofErr w:type="spellEnd"/>
      <w:r>
        <w:rPr>
          <w:rFonts w:ascii="Times New Roman" w:hAnsi="Times New Roman" w:cs="Times New Roman"/>
        </w:rPr>
        <w:t xml:space="preserve"> presupuestaria. </w:t>
      </w:r>
    </w:p>
    <w:p w:rsidR="00D4616B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Tiene la palabra la doctora </w:t>
      </w:r>
      <w:proofErr w:type="spellStart"/>
      <w:r>
        <w:rPr>
          <w:rFonts w:ascii="Times New Roman" w:hAnsi="Times New Roman" w:cs="Times New Roman"/>
        </w:rPr>
        <w:t>Petrella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D4616B" w:rsidRDefault="00D4616B" w:rsidP="00D4616B">
      <w:pPr>
        <w:rPr>
          <w:rFonts w:ascii="Times New Roman" w:hAnsi="Times New Roman" w:cs="Times New Roman"/>
        </w:rPr>
      </w:pPr>
    </w:p>
    <w:p w:rsidR="00D4616B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Dra. </w:t>
      </w:r>
      <w:proofErr w:type="spellStart"/>
      <w:r>
        <w:rPr>
          <w:rFonts w:ascii="Times New Roman" w:hAnsi="Times New Roman" w:cs="Times New Roman"/>
          <w:b/>
        </w:rPr>
        <w:t>Petrella</w:t>
      </w:r>
      <w:proofErr w:type="spellEnd"/>
      <w:r>
        <w:rPr>
          <w:rFonts w:ascii="Times New Roman" w:hAnsi="Times New Roman" w:cs="Times New Roman"/>
          <w:b/>
        </w:rPr>
        <w:t xml:space="preserve">.- </w:t>
      </w:r>
      <w:r>
        <w:rPr>
          <w:rFonts w:ascii="Times New Roman" w:hAnsi="Times New Roman" w:cs="Times New Roman"/>
        </w:rPr>
        <w:t xml:space="preserve">Dos cosas, señor presidente. </w:t>
      </w:r>
    </w:p>
    <w:p w:rsidR="00D4616B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Primero, quiero felicitar y agradecer muchísimo a los funcionarios del Consejo que intervinieron en la celebración de los quince años del Fuero Contencioso Administrativo y Tributario. La verdad es que se hizo un trabajo en equipo con intervención de muchas de las áreas del Consejo, a las cuales agradezco. Fue un evento muy lindo y estoy muy contenta. </w:t>
      </w:r>
    </w:p>
    <w:p w:rsidR="00D4616B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También agradezco al </w:t>
      </w:r>
      <w:r w:rsidR="0069313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eñor </w:t>
      </w:r>
      <w:r w:rsidR="0069313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residente por haber acompañado esta iniciativa y al plenario en su conjunto. </w:t>
      </w:r>
    </w:p>
    <w:p w:rsidR="00D4616B" w:rsidRDefault="00D4616B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Lo segundo que quiero informar es que se trabajó en la sección Servicios al Abogado y ya se encuentra disponible el cálculo de intereses UMA previsto en el artículo 53 de la ley de honorarios de la CABA y eso ya está disponible para todos en el sistema. Nada más. </w:t>
      </w:r>
    </w:p>
    <w:p w:rsidR="00D4616B" w:rsidRPr="007307E3" w:rsidRDefault="00D4616B" w:rsidP="00D4616B">
      <w:pPr>
        <w:rPr>
          <w:rFonts w:ascii="Times New Roman" w:hAnsi="Times New Roman" w:cs="Times New Roman"/>
        </w:rPr>
      </w:pPr>
    </w:p>
    <w:p w:rsidR="00D4616B" w:rsidRPr="009A1A90" w:rsidRDefault="00D4616B" w:rsidP="00D4616B">
      <w:pPr>
        <w:pStyle w:val="Ttulo1"/>
        <w:rPr>
          <w:lang w:val="es-AR"/>
        </w:rPr>
      </w:pPr>
      <w:bookmarkStart w:id="40" w:name="_Toc413064408"/>
      <w:bookmarkStart w:id="41" w:name="_Toc428476548"/>
      <w:bookmarkStart w:id="42" w:name="_Toc433328042"/>
      <w:r w:rsidRPr="009A1A90">
        <w:rPr>
          <w:lang w:val="es-AR"/>
        </w:rPr>
        <w:t>C. Informe de Consejeros.</w:t>
      </w:r>
      <w:bookmarkEnd w:id="40"/>
      <w:bookmarkEnd w:id="41"/>
      <w:bookmarkEnd w:id="42"/>
      <w:r w:rsidRPr="009A1A90">
        <w:rPr>
          <w:lang w:val="es-AR"/>
        </w:rPr>
        <w:t xml:space="preserve"> </w:t>
      </w:r>
    </w:p>
    <w:p w:rsidR="00D4616B" w:rsidRPr="009A1A90" w:rsidRDefault="00D4616B" w:rsidP="00D4616B">
      <w:pPr>
        <w:pStyle w:val="Ttulo1"/>
        <w:rPr>
          <w:lang w:val="es-AR"/>
        </w:rPr>
      </w:pPr>
    </w:p>
    <w:p w:rsidR="00D4616B" w:rsidRDefault="00D4616B" w:rsidP="00D4616B">
      <w:pPr>
        <w:rPr>
          <w:rFonts w:ascii="Times New Roman" w:hAnsi="Times New Roman" w:cs="Times New Roman"/>
        </w:rPr>
      </w:pPr>
      <w:r w:rsidRPr="00B97CF3">
        <w:rPr>
          <w:rFonts w:ascii="Times New Roman" w:hAnsi="Times New Roman" w:cs="Times New Roman"/>
          <w:b/>
          <w:lang w:eastAsia="es-AR"/>
        </w:rPr>
        <w:t>Sr. Presidente (Dr. Olmos).</w:t>
      </w:r>
      <w:r w:rsidRPr="00B97CF3">
        <w:rPr>
          <w:rFonts w:ascii="Times New Roman" w:hAnsi="Times New Roman" w:cs="Times New Roman"/>
          <w:lang w:eastAsia="es-AR"/>
        </w:rPr>
        <w:t>-</w:t>
      </w:r>
      <w:r>
        <w:rPr>
          <w:rFonts w:ascii="Times New Roman" w:hAnsi="Times New Roman" w:cs="Times New Roman"/>
        </w:rPr>
        <w:t xml:space="preserve"> ¿Algún consejero tiene algo que informar?</w:t>
      </w:r>
    </w:p>
    <w:p w:rsidR="00CA32FA" w:rsidRDefault="00CA32FA" w:rsidP="00D46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 se registran informes de Consejeros.</w:t>
      </w:r>
    </w:p>
    <w:p w:rsidR="00D4616B" w:rsidRPr="00B63F1B" w:rsidRDefault="00D4616B" w:rsidP="00D4616B">
      <w:pPr>
        <w:pStyle w:val="Ttulo1"/>
        <w:rPr>
          <w:lang w:val="es-ES"/>
        </w:rPr>
      </w:pPr>
      <w:bookmarkStart w:id="43" w:name="_Toc413064409"/>
    </w:p>
    <w:p w:rsidR="00D4616B" w:rsidRPr="00321575" w:rsidRDefault="00D4616B" w:rsidP="00D4616B">
      <w:pPr>
        <w:pStyle w:val="Ttulo1"/>
      </w:pPr>
      <w:bookmarkStart w:id="44" w:name="_Toc428476549"/>
      <w:bookmarkStart w:id="45" w:name="_Toc433328043"/>
      <w:r w:rsidRPr="00321575">
        <w:t>D. Informe de Funcionarios.</w:t>
      </w:r>
      <w:bookmarkEnd w:id="43"/>
      <w:bookmarkEnd w:id="44"/>
      <w:bookmarkEnd w:id="45"/>
    </w:p>
    <w:p w:rsidR="00D4616B" w:rsidRDefault="00D4616B" w:rsidP="00D4616B">
      <w:pPr>
        <w:pStyle w:val="Ttulo1"/>
      </w:pPr>
    </w:p>
    <w:p w:rsidR="00D4616B" w:rsidRPr="009A1A90" w:rsidRDefault="00D4616B" w:rsidP="00D4616B">
      <w:pPr>
        <w:rPr>
          <w:lang w:val="es-AR" w:eastAsia="en-US"/>
        </w:rPr>
      </w:pPr>
      <w:proofErr w:type="gramStart"/>
      <w:r w:rsidRPr="009A1A90">
        <w:rPr>
          <w:rFonts w:ascii="Times New Roman" w:hAnsi="Times New Roman" w:cs="Times New Roman"/>
          <w:b/>
          <w:lang w:val="pt-PT" w:eastAsia="en-US"/>
        </w:rPr>
        <w:t>Sr.</w:t>
      </w:r>
      <w:proofErr w:type="gramEnd"/>
      <w:r w:rsidRPr="009A1A90">
        <w:rPr>
          <w:rFonts w:ascii="Times New Roman" w:hAnsi="Times New Roman" w:cs="Times New Roman"/>
          <w:b/>
          <w:lang w:val="pt-PT" w:eastAsia="en-US"/>
        </w:rPr>
        <w:t xml:space="preserve"> Presidente (Dr. Olmos).-</w:t>
      </w:r>
      <w:r w:rsidRPr="009A1A90">
        <w:rPr>
          <w:rFonts w:ascii="Times New Roman" w:hAnsi="Times New Roman" w:cs="Times New Roman"/>
          <w:lang w:val="pt-PT" w:eastAsia="en-US"/>
        </w:rPr>
        <w:t xml:space="preserve"> </w:t>
      </w:r>
      <w:r>
        <w:rPr>
          <w:rFonts w:ascii="Times New Roman" w:hAnsi="Times New Roman" w:cs="Times New Roman"/>
          <w:lang w:val="es-AR" w:eastAsia="en-US"/>
        </w:rPr>
        <w:t xml:space="preserve">Pasamos al informe de los funcionarios. </w:t>
      </w:r>
    </w:p>
    <w:p w:rsidR="00D4616B" w:rsidRDefault="00D4616B" w:rsidP="00D4616B">
      <w:pPr>
        <w:pStyle w:val="Ttulo1"/>
      </w:pPr>
      <w:bookmarkStart w:id="46" w:name="_Toc413064410"/>
      <w:bookmarkStart w:id="47" w:name="_Toc428476550"/>
      <w:bookmarkStart w:id="48" w:name="_Toc433328044"/>
      <w:proofErr w:type="gramStart"/>
      <w:r w:rsidRPr="00321575">
        <w:t>Sr.</w:t>
      </w:r>
      <w:proofErr w:type="gramEnd"/>
      <w:r w:rsidRPr="00321575">
        <w:t xml:space="preserve"> Administrador General.</w:t>
      </w:r>
      <w:bookmarkEnd w:id="46"/>
      <w:bookmarkEnd w:id="47"/>
      <w:bookmarkEnd w:id="48"/>
    </w:p>
    <w:p w:rsidR="00D4616B" w:rsidRPr="00321575" w:rsidRDefault="00D4616B" w:rsidP="00D4616B">
      <w:pPr>
        <w:pStyle w:val="Ttulo1"/>
      </w:pPr>
      <w:bookmarkStart w:id="49" w:name="_Toc413064411"/>
      <w:bookmarkStart w:id="50" w:name="_Toc428476551"/>
      <w:bookmarkStart w:id="51" w:name="_Toc433328045"/>
      <w:proofErr w:type="gramStart"/>
      <w:r w:rsidRPr="00321575">
        <w:t>Sra.</w:t>
      </w:r>
      <w:proofErr w:type="gramEnd"/>
      <w:r w:rsidRPr="00321575">
        <w:t xml:space="preserve"> Secretaria Legal y Técnica.</w:t>
      </w:r>
      <w:bookmarkEnd w:id="49"/>
      <w:bookmarkEnd w:id="50"/>
      <w:bookmarkEnd w:id="51"/>
    </w:p>
    <w:p w:rsidR="00D4616B" w:rsidRPr="00321575" w:rsidRDefault="00D4616B" w:rsidP="00D4616B">
      <w:pPr>
        <w:pStyle w:val="Ttulo1"/>
      </w:pPr>
      <w:bookmarkStart w:id="52" w:name="_Toc413064412"/>
      <w:bookmarkStart w:id="53" w:name="_Toc428476552"/>
      <w:bookmarkStart w:id="54" w:name="_Toc433328046"/>
      <w:proofErr w:type="gramStart"/>
      <w:r w:rsidRPr="00321575">
        <w:t>Sr.</w:t>
      </w:r>
      <w:proofErr w:type="gramEnd"/>
      <w:r w:rsidRPr="00321575">
        <w:t xml:space="preserve"> Secretario de Innovación.</w:t>
      </w:r>
      <w:bookmarkEnd w:id="52"/>
      <w:bookmarkEnd w:id="53"/>
      <w:bookmarkEnd w:id="54"/>
    </w:p>
    <w:p w:rsidR="00D4616B" w:rsidRPr="00321575" w:rsidRDefault="00D4616B" w:rsidP="00D4616B">
      <w:pPr>
        <w:pStyle w:val="Ttulo1"/>
      </w:pPr>
      <w:bookmarkStart w:id="55" w:name="_Toc413064413"/>
      <w:bookmarkStart w:id="56" w:name="_Toc428476553"/>
      <w:bookmarkStart w:id="57" w:name="_Toc433328047"/>
      <w:proofErr w:type="gramStart"/>
      <w:r w:rsidRPr="00321575">
        <w:t>Sr.</w:t>
      </w:r>
      <w:proofErr w:type="gramEnd"/>
      <w:r w:rsidRPr="00321575">
        <w:t xml:space="preserve"> Secretario de Apoyo Administrativo Jurisdiccional.</w:t>
      </w:r>
      <w:bookmarkEnd w:id="55"/>
      <w:bookmarkEnd w:id="56"/>
      <w:bookmarkEnd w:id="57"/>
    </w:p>
    <w:p w:rsidR="00D4616B" w:rsidRPr="00321575" w:rsidRDefault="00D4616B" w:rsidP="00D4616B">
      <w:pPr>
        <w:pStyle w:val="Ttulo1"/>
      </w:pPr>
      <w:bookmarkStart w:id="58" w:name="_Toc413064414"/>
      <w:bookmarkStart w:id="59" w:name="_Toc428476554"/>
      <w:bookmarkStart w:id="60" w:name="_Toc433328048"/>
      <w:proofErr w:type="gramStart"/>
      <w:r w:rsidRPr="00321575">
        <w:t>Sr.</w:t>
      </w:r>
      <w:proofErr w:type="gramEnd"/>
      <w:r w:rsidRPr="00321575">
        <w:t xml:space="preserve"> Secretario de la Secretaría Ejecutiva.</w:t>
      </w:r>
      <w:bookmarkEnd w:id="58"/>
      <w:bookmarkEnd w:id="59"/>
      <w:bookmarkEnd w:id="60"/>
    </w:p>
    <w:p w:rsidR="00D4616B" w:rsidRPr="009A1A90" w:rsidRDefault="00D4616B" w:rsidP="00D4616B">
      <w:pPr>
        <w:pStyle w:val="Ttulo1"/>
        <w:rPr>
          <w:lang w:val="es-AR"/>
        </w:rPr>
      </w:pPr>
      <w:bookmarkStart w:id="61" w:name="_Toc413064415"/>
      <w:bookmarkStart w:id="62" w:name="_Toc428476555"/>
      <w:bookmarkStart w:id="63" w:name="_Toc433328049"/>
      <w:r w:rsidRPr="009A1A90">
        <w:rPr>
          <w:lang w:val="es-AR"/>
        </w:rPr>
        <w:t>Sra. Secretaria de la Secretaría de Coordinación de Políticas Judiciales.</w:t>
      </w:r>
      <w:bookmarkEnd w:id="61"/>
      <w:bookmarkEnd w:id="62"/>
      <w:bookmarkEnd w:id="63"/>
    </w:p>
    <w:p w:rsidR="00D4616B" w:rsidRDefault="00D4616B" w:rsidP="00D4616B">
      <w:pPr>
        <w:rPr>
          <w:rFonts w:ascii="Times New Roman" w:hAnsi="Times New Roman" w:cs="Times New Roman"/>
        </w:rPr>
      </w:pPr>
    </w:p>
    <w:p w:rsidR="00D4616B" w:rsidRDefault="00D4616B" w:rsidP="00D4616B">
      <w:pPr>
        <w:rPr>
          <w:rFonts w:ascii="Times New Roman" w:hAnsi="Times New Roman" w:cs="Times New Roman"/>
        </w:rPr>
      </w:pPr>
      <w:r w:rsidRPr="00B97CF3">
        <w:rPr>
          <w:rFonts w:ascii="Times New Roman" w:hAnsi="Times New Roman" w:cs="Times New Roman"/>
          <w:b/>
          <w:lang w:eastAsia="es-AR"/>
        </w:rPr>
        <w:t>Sr. Presidente (Dr. Olmos).</w:t>
      </w:r>
      <w:r w:rsidRPr="00B97CF3">
        <w:rPr>
          <w:rFonts w:ascii="Times New Roman" w:hAnsi="Times New Roman" w:cs="Times New Roman"/>
          <w:lang w:eastAsia="es-AR"/>
        </w:rPr>
        <w:t>-</w:t>
      </w:r>
      <w:r>
        <w:rPr>
          <w:rFonts w:ascii="Times New Roman" w:hAnsi="Times New Roman" w:cs="Times New Roman"/>
        </w:rPr>
        <w:t xml:space="preserve"> ¿Algún funcionario tiene algo que informar?</w:t>
      </w:r>
    </w:p>
    <w:p w:rsidR="00693134" w:rsidRDefault="00693134" w:rsidP="00D4616B">
      <w:pPr>
        <w:rPr>
          <w:rFonts w:ascii="Times New Roman" w:hAnsi="Times New Roman" w:cs="Times New Roman"/>
        </w:rPr>
      </w:pPr>
    </w:p>
    <w:p w:rsidR="00693134" w:rsidRDefault="00693134" w:rsidP="00D4616B">
      <w:pPr>
        <w:rPr>
          <w:rFonts w:ascii="Times New Roman" w:hAnsi="Times New Roman" w:cs="Times New Roman"/>
        </w:rPr>
      </w:pPr>
      <w:r w:rsidRPr="00693134">
        <w:rPr>
          <w:rFonts w:ascii="Times New Roman" w:hAnsi="Times New Roman" w:cs="Times New Roman"/>
          <w:b/>
        </w:rPr>
        <w:t>Funcionarios</w:t>
      </w:r>
      <w:r w:rsidR="00ED2AAF" w:rsidRPr="00693134">
        <w:rPr>
          <w:rFonts w:ascii="Times New Roman" w:hAnsi="Times New Roman" w:cs="Times New Roman"/>
          <w:b/>
        </w:rPr>
        <w:t>:</w:t>
      </w:r>
      <w:r w:rsidR="00ED2AAF">
        <w:rPr>
          <w:rFonts w:ascii="Times New Roman" w:hAnsi="Times New Roman" w:cs="Times New Roman"/>
        </w:rPr>
        <w:t xml:space="preserve"> nada</w:t>
      </w:r>
      <w:r>
        <w:rPr>
          <w:rFonts w:ascii="Times New Roman" w:hAnsi="Times New Roman" w:cs="Times New Roman"/>
        </w:rPr>
        <w:t xml:space="preserve"> para informar.</w:t>
      </w:r>
    </w:p>
    <w:p w:rsidR="009A1A90" w:rsidRDefault="009A1A90" w:rsidP="00D4616B">
      <w:pPr>
        <w:rPr>
          <w:rFonts w:ascii="Times New Roman" w:hAnsi="Times New Roman" w:cs="Times New Roman"/>
        </w:rPr>
      </w:pPr>
    </w:p>
    <w:p w:rsidR="00D4616B" w:rsidRDefault="009A1A90" w:rsidP="009A1A90">
      <w:pPr>
        <w:pStyle w:val="Ttulo1"/>
        <w:rPr>
          <w:lang w:val="es-AR"/>
        </w:rPr>
      </w:pPr>
      <w:bookmarkStart w:id="64" w:name="_Toc433327651"/>
      <w:bookmarkStart w:id="65" w:name="_Toc433328050"/>
      <w:r w:rsidRPr="009A1A90">
        <w:rPr>
          <w:lang w:val="es-AR"/>
        </w:rPr>
        <w:t>3) Proyectos de Resolución de las Comisiones permanentes.</w:t>
      </w:r>
      <w:bookmarkEnd w:id="64"/>
      <w:bookmarkEnd w:id="65"/>
    </w:p>
    <w:p w:rsidR="008C0BB5" w:rsidRPr="008C0BB5" w:rsidRDefault="008C0BB5" w:rsidP="008C0BB5">
      <w:pPr>
        <w:rPr>
          <w:lang w:val="es-AR" w:eastAsia="en-US"/>
        </w:rPr>
      </w:pPr>
    </w:p>
    <w:p w:rsidR="009A1A90" w:rsidRPr="00A618F4" w:rsidRDefault="009A1A90" w:rsidP="009A1A90">
      <w:pPr>
        <w:pStyle w:val="Ttulo1"/>
      </w:pPr>
      <w:bookmarkStart w:id="66" w:name="_Toc433328051"/>
      <w:proofErr w:type="gramStart"/>
      <w:r w:rsidRPr="00A618F4">
        <w:t>3.1)</w:t>
      </w:r>
      <w:proofErr w:type="gramEnd"/>
      <w:r w:rsidRPr="00A618F4">
        <w:t xml:space="preserve"> COMISIÓN DE DISCIPLINA y ACUSACIÓN</w:t>
      </w:r>
      <w:bookmarkEnd w:id="66"/>
    </w:p>
    <w:p w:rsidR="008C0BB5" w:rsidRDefault="008C0BB5" w:rsidP="009A1A90">
      <w:pPr>
        <w:pStyle w:val="Ttulo1"/>
      </w:pPr>
    </w:p>
    <w:p w:rsidR="009A1A90" w:rsidRPr="00A618F4" w:rsidRDefault="009A1A90" w:rsidP="009A1A90">
      <w:pPr>
        <w:pStyle w:val="Ttulo1"/>
      </w:pPr>
      <w:bookmarkStart w:id="67" w:name="_Toc433328052"/>
      <w:proofErr w:type="gramStart"/>
      <w:r w:rsidRPr="00A618F4">
        <w:t>3.1.1)</w:t>
      </w:r>
      <w:proofErr w:type="gramEnd"/>
      <w:r w:rsidRPr="00A618F4">
        <w:t xml:space="preserve"> Expediente SCD N° 164/15-0 “s/Zorzenon, Ana s/Denuncia (Actuación N° 17928/15)”.</w:t>
      </w:r>
      <w:bookmarkEnd w:id="67"/>
    </w:p>
    <w:p w:rsidR="00D4616B" w:rsidRPr="009A1A90" w:rsidRDefault="00D4616B" w:rsidP="00D4616B">
      <w:pPr>
        <w:rPr>
          <w:rFonts w:ascii="Times New Roman" w:hAnsi="Times New Roman" w:cs="Times New Roman"/>
          <w:b/>
          <w:lang w:val="es-AR"/>
        </w:rPr>
      </w:pPr>
    </w:p>
    <w:p w:rsidR="00D4616B" w:rsidRPr="001316EF" w:rsidRDefault="00D4616B" w:rsidP="00D4616B">
      <w:pPr>
        <w:rPr>
          <w:rFonts w:ascii="Times New Roman" w:hAnsi="Times New Roman" w:cs="Times New Roman"/>
        </w:rPr>
      </w:pPr>
      <w:r w:rsidRPr="001316EF">
        <w:rPr>
          <w:rFonts w:ascii="Times New Roman" w:hAnsi="Times New Roman" w:cs="Times New Roman"/>
          <w:b/>
        </w:rPr>
        <w:t>Sr. Presidente (Dr. Olmos).-</w:t>
      </w:r>
      <w:r w:rsidRPr="001316EF">
        <w:rPr>
          <w:rFonts w:ascii="Times New Roman" w:hAnsi="Times New Roman" w:cs="Times New Roman"/>
        </w:rPr>
        <w:t xml:space="preserve"> Se pone en co</w:t>
      </w:r>
      <w:r>
        <w:rPr>
          <w:rFonts w:ascii="Times New Roman" w:hAnsi="Times New Roman" w:cs="Times New Roman"/>
        </w:rPr>
        <w:t>nsideración según lo dictaminado por</w:t>
      </w:r>
      <w:r w:rsidRPr="001316EF">
        <w:rPr>
          <w:rFonts w:ascii="Times New Roman" w:hAnsi="Times New Roman" w:cs="Times New Roman"/>
        </w:rPr>
        <w:t xml:space="preserve"> la comisión.</w:t>
      </w:r>
    </w:p>
    <w:p w:rsidR="00D4616B" w:rsidRPr="001316EF" w:rsidRDefault="00D4616B" w:rsidP="00D4616B">
      <w:pPr>
        <w:rPr>
          <w:rFonts w:ascii="Times New Roman" w:hAnsi="Times New Roman" w:cs="Times New Roman"/>
        </w:rPr>
      </w:pPr>
      <w:r w:rsidRPr="001316EF">
        <w:rPr>
          <w:rFonts w:ascii="Times New Roman" w:hAnsi="Times New Roman" w:cs="Times New Roman"/>
        </w:rPr>
        <w:tab/>
        <w:t>Se vota.</w:t>
      </w:r>
    </w:p>
    <w:p w:rsidR="00D4616B" w:rsidRDefault="00D4616B" w:rsidP="00D4616B">
      <w:pPr>
        <w:rPr>
          <w:rFonts w:ascii="Times New Roman" w:hAnsi="Times New Roman" w:cs="Times New Roman"/>
          <w:b/>
        </w:rPr>
      </w:pPr>
      <w:r w:rsidRPr="001316EF">
        <w:rPr>
          <w:rFonts w:ascii="Times New Roman" w:hAnsi="Times New Roman" w:cs="Times New Roman"/>
        </w:rPr>
        <w:tab/>
        <w:t>Aprobado.</w:t>
      </w:r>
      <w:r w:rsidRPr="001316EF">
        <w:rPr>
          <w:rFonts w:ascii="Times New Roman" w:hAnsi="Times New Roman" w:cs="Times New Roman"/>
          <w:b/>
        </w:rPr>
        <w:t xml:space="preserve"> </w:t>
      </w:r>
    </w:p>
    <w:p w:rsidR="009A1A90" w:rsidRDefault="009A1A90" w:rsidP="009A1A90"/>
    <w:p w:rsidR="009A1A90" w:rsidRPr="00A618F4" w:rsidRDefault="009A1A90" w:rsidP="009A1A90">
      <w:pPr>
        <w:pStyle w:val="Ttulo1"/>
      </w:pPr>
      <w:bookmarkStart w:id="68" w:name="_Toc433328053"/>
      <w:proofErr w:type="gramStart"/>
      <w:r w:rsidRPr="00A618F4">
        <w:t>3.1.2)</w:t>
      </w:r>
      <w:proofErr w:type="gramEnd"/>
      <w:r w:rsidRPr="00A618F4">
        <w:t xml:space="preserve"> Expediente SCD N° 293/14-0 “s/Dabul, María s/Denuncia (Actuación N° 35782/14)”.</w:t>
      </w:r>
      <w:bookmarkEnd w:id="68"/>
    </w:p>
    <w:p w:rsidR="00D4616B" w:rsidRPr="009A1A90" w:rsidRDefault="00D4616B" w:rsidP="00D4616B">
      <w:pPr>
        <w:rPr>
          <w:rFonts w:ascii="Times New Roman" w:hAnsi="Times New Roman" w:cs="Times New Roman"/>
          <w:b/>
          <w:lang w:val="es-AR"/>
        </w:rPr>
      </w:pPr>
    </w:p>
    <w:p w:rsidR="00D4616B" w:rsidRPr="009A1A90" w:rsidRDefault="00D4616B" w:rsidP="00D4616B">
      <w:pPr>
        <w:rPr>
          <w:rFonts w:ascii="Times New Roman" w:hAnsi="Times New Roman" w:cs="Times New Roman"/>
          <w:lang w:val="es-AR"/>
        </w:rPr>
      </w:pPr>
      <w:r w:rsidRPr="00B63F1B">
        <w:rPr>
          <w:rFonts w:ascii="Times New Roman" w:hAnsi="Times New Roman" w:cs="Times New Roman"/>
          <w:b/>
          <w:lang w:val="es-AR"/>
        </w:rPr>
        <w:t>Sr. Presidente (Dr. Olmos).-</w:t>
      </w:r>
      <w:r w:rsidRPr="00B63F1B">
        <w:rPr>
          <w:rFonts w:ascii="Times New Roman" w:hAnsi="Times New Roman" w:cs="Times New Roman"/>
          <w:lang w:val="es-AR"/>
        </w:rPr>
        <w:t xml:space="preserve"> </w:t>
      </w:r>
      <w:r w:rsidRPr="009A1A90">
        <w:rPr>
          <w:rFonts w:ascii="Times New Roman" w:hAnsi="Times New Roman" w:cs="Times New Roman"/>
          <w:lang w:val="es-AR"/>
        </w:rPr>
        <w:t xml:space="preserve"> Se pone a consideración según el dictamen de la comisión. </w:t>
      </w:r>
    </w:p>
    <w:p w:rsidR="00D4616B" w:rsidRDefault="00D4616B" w:rsidP="00D4616B">
      <w:pPr>
        <w:rPr>
          <w:rFonts w:ascii="Times New Roman" w:hAnsi="Times New Roman" w:cs="Times New Roman"/>
          <w:lang w:val="pt-PT"/>
        </w:rPr>
      </w:pPr>
      <w:r w:rsidRPr="009A1A90">
        <w:rPr>
          <w:rFonts w:ascii="Times New Roman" w:hAnsi="Times New Roman" w:cs="Times New Roman"/>
          <w:lang w:val="es-AR"/>
        </w:rPr>
        <w:tab/>
      </w:r>
      <w:proofErr w:type="gramStart"/>
      <w:r>
        <w:rPr>
          <w:rFonts w:ascii="Times New Roman" w:hAnsi="Times New Roman" w:cs="Times New Roman"/>
          <w:lang w:val="pt-PT"/>
        </w:rPr>
        <w:t>Se vota</w:t>
      </w:r>
      <w:proofErr w:type="gramEnd"/>
      <w:r>
        <w:rPr>
          <w:rFonts w:ascii="Times New Roman" w:hAnsi="Times New Roman" w:cs="Times New Roman"/>
          <w:lang w:val="pt-PT"/>
        </w:rPr>
        <w:t xml:space="preserve">. </w:t>
      </w:r>
    </w:p>
    <w:p w:rsidR="00D4616B" w:rsidRDefault="00D4616B" w:rsidP="00D4616B">
      <w:pPr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ab/>
        <w:t xml:space="preserve">Aprobado. </w:t>
      </w:r>
    </w:p>
    <w:p w:rsidR="00D4616B" w:rsidRDefault="00D4616B" w:rsidP="00D4616B">
      <w:pPr>
        <w:rPr>
          <w:rFonts w:ascii="Times New Roman" w:hAnsi="Times New Roman" w:cs="Times New Roman"/>
          <w:lang w:val="pt-PT"/>
        </w:rPr>
      </w:pPr>
    </w:p>
    <w:p w:rsidR="00471D43" w:rsidRPr="00A618F4" w:rsidRDefault="00471D43" w:rsidP="00471D43">
      <w:pPr>
        <w:pStyle w:val="Ttulo1"/>
      </w:pPr>
      <w:bookmarkStart w:id="69" w:name="_Toc433328054"/>
      <w:proofErr w:type="gramStart"/>
      <w:r w:rsidRPr="00A618F4">
        <w:t>3.1.3)</w:t>
      </w:r>
      <w:proofErr w:type="gramEnd"/>
      <w:r w:rsidRPr="00A618F4">
        <w:t xml:space="preserve"> Expediente SCD N° 248/14-0 “s/Bahl, Roberto Oscar s/Denuncia (Actuación N° 26040/14)”.</w:t>
      </w:r>
      <w:bookmarkEnd w:id="69"/>
    </w:p>
    <w:p w:rsidR="00D4616B" w:rsidRDefault="00D4616B" w:rsidP="00D4616B">
      <w:pPr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b/>
          <w:lang w:val="pt-PT"/>
        </w:rPr>
        <w:t xml:space="preserve"> </w:t>
      </w:r>
    </w:p>
    <w:p w:rsidR="00D4616B" w:rsidRPr="009A1A90" w:rsidRDefault="00D4616B" w:rsidP="00D4616B">
      <w:pPr>
        <w:rPr>
          <w:rFonts w:ascii="Times New Roman" w:hAnsi="Times New Roman" w:cs="Times New Roman"/>
          <w:lang w:val="es-AR"/>
        </w:rPr>
      </w:pPr>
      <w:proofErr w:type="gramStart"/>
      <w:r w:rsidRPr="009A1A90">
        <w:rPr>
          <w:rFonts w:ascii="Times New Roman" w:hAnsi="Times New Roman" w:cs="Times New Roman"/>
          <w:b/>
          <w:lang w:val="pt-PT"/>
        </w:rPr>
        <w:t>Sr.</w:t>
      </w:r>
      <w:proofErr w:type="gramEnd"/>
      <w:r w:rsidRPr="009A1A90">
        <w:rPr>
          <w:rFonts w:ascii="Times New Roman" w:hAnsi="Times New Roman" w:cs="Times New Roman"/>
          <w:b/>
          <w:lang w:val="pt-PT"/>
        </w:rPr>
        <w:t xml:space="preserve"> Presidente (Dr. Olmos).-</w:t>
      </w:r>
      <w:r w:rsidRPr="009A1A90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 xml:space="preserve"> </w:t>
      </w:r>
      <w:r w:rsidRPr="009A1A90">
        <w:rPr>
          <w:rFonts w:ascii="Times New Roman" w:hAnsi="Times New Roman" w:cs="Times New Roman"/>
          <w:lang w:val="es-AR"/>
        </w:rPr>
        <w:t xml:space="preserve">Se propone la vuelta a comisión del expediente. </w:t>
      </w:r>
    </w:p>
    <w:p w:rsidR="00D4616B" w:rsidRPr="009A1A90" w:rsidRDefault="00D4616B" w:rsidP="00D4616B">
      <w:pPr>
        <w:rPr>
          <w:rFonts w:ascii="Times New Roman" w:hAnsi="Times New Roman" w:cs="Times New Roman"/>
          <w:lang w:val="es-AR"/>
        </w:rPr>
      </w:pPr>
      <w:r w:rsidRPr="009A1A90">
        <w:rPr>
          <w:rFonts w:ascii="Times New Roman" w:hAnsi="Times New Roman" w:cs="Times New Roman"/>
          <w:lang w:val="es-AR"/>
        </w:rPr>
        <w:tab/>
        <w:t>Se vota.</w:t>
      </w:r>
    </w:p>
    <w:p w:rsidR="00D4616B" w:rsidRPr="009A1A90" w:rsidRDefault="00D4616B" w:rsidP="00D4616B">
      <w:pPr>
        <w:rPr>
          <w:rFonts w:ascii="Times New Roman" w:hAnsi="Times New Roman" w:cs="Times New Roman"/>
          <w:lang w:val="es-AR"/>
        </w:rPr>
      </w:pPr>
      <w:r w:rsidRPr="009A1A90">
        <w:rPr>
          <w:rFonts w:ascii="Times New Roman" w:hAnsi="Times New Roman" w:cs="Times New Roman"/>
          <w:lang w:val="es-AR"/>
        </w:rPr>
        <w:tab/>
        <w:t xml:space="preserve">Aprobado. </w:t>
      </w:r>
    </w:p>
    <w:p w:rsidR="00D4616B" w:rsidRPr="009A1A90" w:rsidRDefault="00D4616B" w:rsidP="00D4616B">
      <w:pPr>
        <w:rPr>
          <w:rFonts w:ascii="Times New Roman" w:hAnsi="Times New Roman" w:cs="Times New Roman"/>
          <w:lang w:val="es-AR"/>
        </w:rPr>
      </w:pPr>
    </w:p>
    <w:p w:rsidR="00471D43" w:rsidRPr="00A618F4" w:rsidRDefault="00471D43" w:rsidP="00471D43">
      <w:pPr>
        <w:pStyle w:val="Ttulo1"/>
      </w:pPr>
      <w:bookmarkStart w:id="70" w:name="_Toc433328055"/>
      <w:proofErr w:type="gramStart"/>
      <w:r w:rsidRPr="00A618F4">
        <w:t>3.1.4)</w:t>
      </w:r>
      <w:proofErr w:type="gramEnd"/>
      <w:r w:rsidRPr="00A618F4">
        <w:t xml:space="preserve"> Expediente SCD N° 069/15-0 “s/Centanaro, Esteban s/Denuncia (Actuación N° 5894/15)”.</w:t>
      </w:r>
      <w:bookmarkEnd w:id="70"/>
    </w:p>
    <w:p w:rsidR="00D4616B" w:rsidRPr="009A1A90" w:rsidRDefault="00D4616B" w:rsidP="00D4616B">
      <w:pPr>
        <w:rPr>
          <w:rFonts w:ascii="Times New Roman" w:hAnsi="Times New Roman" w:cs="Times New Roman"/>
          <w:b/>
          <w:lang w:val="es-AR"/>
        </w:rPr>
      </w:pPr>
    </w:p>
    <w:p w:rsidR="00D4616B" w:rsidRPr="009A1A90" w:rsidRDefault="00D4616B" w:rsidP="00D4616B">
      <w:pPr>
        <w:rPr>
          <w:rFonts w:ascii="Times New Roman" w:hAnsi="Times New Roman" w:cs="Times New Roman"/>
          <w:lang w:val="es-AR"/>
        </w:rPr>
      </w:pPr>
      <w:r w:rsidRPr="00B63F1B">
        <w:rPr>
          <w:rFonts w:ascii="Times New Roman" w:hAnsi="Times New Roman" w:cs="Times New Roman"/>
          <w:b/>
          <w:lang w:val="es-AR"/>
        </w:rPr>
        <w:t xml:space="preserve">Sr. Presidente (Dr. Olmos).- </w:t>
      </w:r>
      <w:r w:rsidRPr="009A1A90">
        <w:rPr>
          <w:rFonts w:ascii="Times New Roman" w:hAnsi="Times New Roman" w:cs="Times New Roman"/>
          <w:b/>
          <w:lang w:val="es-AR"/>
        </w:rPr>
        <w:t xml:space="preserve"> </w:t>
      </w:r>
      <w:r w:rsidRPr="009A1A90">
        <w:rPr>
          <w:rFonts w:ascii="Times New Roman" w:hAnsi="Times New Roman" w:cs="Times New Roman"/>
          <w:lang w:val="es-AR"/>
        </w:rPr>
        <w:t xml:space="preserve">Se pone a consideración según el dictamen de la comisión. </w:t>
      </w:r>
    </w:p>
    <w:p w:rsidR="00D4616B" w:rsidRPr="00471D43" w:rsidRDefault="00D4616B" w:rsidP="00D4616B">
      <w:pPr>
        <w:ind w:left="680"/>
        <w:rPr>
          <w:rFonts w:ascii="Times New Roman" w:hAnsi="Times New Roman" w:cs="Times New Roman"/>
          <w:lang w:val="es-AR"/>
        </w:rPr>
      </w:pPr>
      <w:r w:rsidRPr="009A1A90">
        <w:rPr>
          <w:rFonts w:ascii="Times New Roman" w:hAnsi="Times New Roman" w:cs="Times New Roman"/>
          <w:lang w:val="es-AR"/>
        </w:rPr>
        <w:tab/>
      </w:r>
      <w:r w:rsidRPr="00471D43">
        <w:rPr>
          <w:rFonts w:ascii="Times New Roman" w:hAnsi="Times New Roman" w:cs="Times New Roman"/>
          <w:lang w:val="es-AR"/>
        </w:rPr>
        <w:t xml:space="preserve">Se vota. </w:t>
      </w:r>
    </w:p>
    <w:p w:rsidR="00D4616B" w:rsidRPr="00471D43" w:rsidRDefault="00D4616B" w:rsidP="00D4616B">
      <w:pPr>
        <w:rPr>
          <w:rFonts w:ascii="Times New Roman" w:hAnsi="Times New Roman" w:cs="Times New Roman"/>
          <w:lang w:val="es-AR"/>
        </w:rPr>
      </w:pPr>
      <w:r w:rsidRPr="00471D43">
        <w:rPr>
          <w:rFonts w:ascii="Times New Roman" w:hAnsi="Times New Roman" w:cs="Times New Roman"/>
          <w:lang w:val="es-AR"/>
        </w:rPr>
        <w:tab/>
        <w:t>Aprobado.</w:t>
      </w:r>
    </w:p>
    <w:p w:rsidR="00D4616B" w:rsidRPr="00471D43" w:rsidRDefault="00D4616B" w:rsidP="00D4616B">
      <w:pPr>
        <w:rPr>
          <w:rFonts w:ascii="Times New Roman" w:hAnsi="Times New Roman" w:cs="Times New Roman"/>
          <w:lang w:val="es-AR"/>
        </w:rPr>
      </w:pPr>
    </w:p>
    <w:p w:rsidR="00471D43" w:rsidRPr="00A618F4" w:rsidRDefault="00471D43" w:rsidP="00471D43">
      <w:pPr>
        <w:pStyle w:val="Ttulo1"/>
      </w:pPr>
      <w:bookmarkStart w:id="71" w:name="_Toc433328056"/>
      <w:proofErr w:type="gramStart"/>
      <w:r w:rsidRPr="00A618F4">
        <w:t>3.2.)</w:t>
      </w:r>
      <w:proofErr w:type="gramEnd"/>
      <w:r w:rsidRPr="00A618F4">
        <w:t xml:space="preserve"> COMISIÓN DE ADMINISTRACIÓN, GESTIÓN Y MODERNIZACIÓN JUDICIAL</w:t>
      </w:r>
      <w:bookmarkEnd w:id="71"/>
    </w:p>
    <w:p w:rsidR="00471D43" w:rsidRPr="00A618F4" w:rsidRDefault="00471D43" w:rsidP="00471D43">
      <w:pPr>
        <w:pStyle w:val="Ttulo1"/>
      </w:pPr>
      <w:bookmarkStart w:id="72" w:name="_Toc433328057"/>
      <w:proofErr w:type="gramStart"/>
      <w:r w:rsidRPr="00A618F4">
        <w:t>3.2.1)</w:t>
      </w:r>
      <w:proofErr w:type="gramEnd"/>
      <w:r w:rsidRPr="00A618F4">
        <w:t xml:space="preserve"> Actuación N° 21009/15 “s/Modificación al Reglamento General Electoral –Res. CM N° 248/2002, modif. por Res. CM N° 143/2004”.</w:t>
      </w:r>
      <w:bookmarkEnd w:id="72"/>
    </w:p>
    <w:p w:rsidR="00D4616B" w:rsidRPr="00471D43" w:rsidRDefault="00D4616B" w:rsidP="00D4616B">
      <w:pPr>
        <w:rPr>
          <w:rFonts w:ascii="Times New Roman" w:hAnsi="Times New Roman" w:cs="Times New Roman"/>
          <w:lang w:val="es-AR"/>
        </w:rPr>
      </w:pPr>
    </w:p>
    <w:p w:rsidR="00D4616B" w:rsidRPr="00471D43" w:rsidRDefault="00D4616B" w:rsidP="00D4616B">
      <w:pPr>
        <w:rPr>
          <w:rFonts w:ascii="Times New Roman" w:hAnsi="Times New Roman" w:cs="Times New Roman"/>
          <w:lang w:val="es-AR"/>
        </w:rPr>
      </w:pPr>
      <w:r w:rsidRPr="00B63F1B">
        <w:rPr>
          <w:rFonts w:ascii="Times New Roman" w:hAnsi="Times New Roman" w:cs="Times New Roman"/>
          <w:b/>
          <w:lang w:val="es-AR"/>
        </w:rPr>
        <w:t xml:space="preserve">Sr. Presidente (Dr. Olmos).- </w:t>
      </w:r>
      <w:r w:rsidRPr="009A1A90">
        <w:rPr>
          <w:rFonts w:ascii="Times New Roman" w:hAnsi="Times New Roman" w:cs="Times New Roman"/>
          <w:b/>
          <w:lang w:val="es-AR"/>
        </w:rPr>
        <w:t xml:space="preserve"> </w:t>
      </w:r>
      <w:r w:rsidRPr="00471D43">
        <w:rPr>
          <w:rFonts w:ascii="Times New Roman" w:hAnsi="Times New Roman" w:cs="Times New Roman"/>
          <w:lang w:val="es-AR"/>
        </w:rPr>
        <w:t xml:space="preserve">Se pone a consideración. </w:t>
      </w:r>
    </w:p>
    <w:p w:rsidR="00D4616B" w:rsidRPr="009A1A90" w:rsidRDefault="00D4616B" w:rsidP="00D4616B">
      <w:pPr>
        <w:rPr>
          <w:rFonts w:ascii="Times New Roman" w:hAnsi="Times New Roman" w:cs="Times New Roman"/>
          <w:lang w:val="es-AR"/>
        </w:rPr>
      </w:pPr>
      <w:r w:rsidRPr="00471D43">
        <w:rPr>
          <w:rFonts w:ascii="Times New Roman" w:hAnsi="Times New Roman" w:cs="Times New Roman"/>
          <w:lang w:val="es-AR"/>
        </w:rPr>
        <w:tab/>
      </w:r>
      <w:r w:rsidRPr="009A1A90">
        <w:rPr>
          <w:rFonts w:ascii="Times New Roman" w:hAnsi="Times New Roman" w:cs="Times New Roman"/>
          <w:lang w:val="es-AR"/>
        </w:rPr>
        <w:t xml:space="preserve">Tiene la palabra el </w:t>
      </w:r>
      <w:r w:rsidR="00693134">
        <w:rPr>
          <w:rFonts w:ascii="Times New Roman" w:hAnsi="Times New Roman" w:cs="Times New Roman"/>
          <w:lang w:val="es-AR"/>
        </w:rPr>
        <w:t>C</w:t>
      </w:r>
      <w:r w:rsidRPr="009A1A90">
        <w:rPr>
          <w:rFonts w:ascii="Times New Roman" w:hAnsi="Times New Roman" w:cs="Times New Roman"/>
          <w:lang w:val="es-AR"/>
        </w:rPr>
        <w:t xml:space="preserve">onsejero De </w:t>
      </w:r>
      <w:proofErr w:type="spellStart"/>
      <w:r w:rsidRPr="009A1A90">
        <w:rPr>
          <w:rFonts w:ascii="Times New Roman" w:hAnsi="Times New Roman" w:cs="Times New Roman"/>
          <w:lang w:val="es-AR"/>
        </w:rPr>
        <w:t>Stéfano</w:t>
      </w:r>
      <w:proofErr w:type="spellEnd"/>
      <w:r w:rsidRPr="009A1A90">
        <w:rPr>
          <w:rFonts w:ascii="Times New Roman" w:hAnsi="Times New Roman" w:cs="Times New Roman"/>
          <w:lang w:val="es-AR"/>
        </w:rPr>
        <w:t xml:space="preserve">. </w:t>
      </w:r>
    </w:p>
    <w:p w:rsidR="00D4616B" w:rsidRPr="009A1A90" w:rsidRDefault="00D4616B" w:rsidP="00D4616B">
      <w:pPr>
        <w:rPr>
          <w:rFonts w:ascii="Times New Roman" w:hAnsi="Times New Roman" w:cs="Times New Roman"/>
          <w:lang w:val="es-AR"/>
        </w:rPr>
      </w:pP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  <w:r w:rsidRPr="009A1A90">
        <w:rPr>
          <w:rFonts w:ascii="Times New Roman" w:hAnsi="Times New Roman" w:cs="Times New Roman"/>
          <w:b/>
          <w:lang w:val="es-AR"/>
        </w:rPr>
        <w:t xml:space="preserve">Dr. De </w:t>
      </w:r>
      <w:proofErr w:type="spellStart"/>
      <w:r w:rsidRPr="009A1A90">
        <w:rPr>
          <w:rFonts w:ascii="Times New Roman" w:hAnsi="Times New Roman" w:cs="Times New Roman"/>
          <w:b/>
          <w:lang w:val="es-AR"/>
        </w:rPr>
        <w:t>Stéfano</w:t>
      </w:r>
      <w:proofErr w:type="spellEnd"/>
      <w:r w:rsidRPr="009A1A90">
        <w:rPr>
          <w:rFonts w:ascii="Times New Roman" w:hAnsi="Times New Roman" w:cs="Times New Roman"/>
          <w:b/>
          <w:lang w:val="es-AR"/>
        </w:rPr>
        <w:t xml:space="preserve">.- </w:t>
      </w:r>
      <w:r w:rsidRPr="009A1A90">
        <w:rPr>
          <w:rFonts w:ascii="Times New Roman" w:hAnsi="Times New Roman" w:cs="Times New Roman"/>
          <w:lang w:val="es-AR"/>
        </w:rPr>
        <w:t xml:space="preserve">Es para </w:t>
      </w:r>
      <w:r w:rsidR="00693134">
        <w:rPr>
          <w:rFonts w:ascii="Times New Roman" w:hAnsi="Times New Roman" w:cs="Times New Roman"/>
          <w:lang w:val="es-AR"/>
        </w:rPr>
        <w:t>introducir cuatro mo</w:t>
      </w:r>
      <w:r w:rsidRPr="009A1A90">
        <w:rPr>
          <w:rFonts w:ascii="Times New Roman" w:hAnsi="Times New Roman" w:cs="Times New Roman"/>
          <w:lang w:val="es-AR"/>
        </w:rPr>
        <w:t>dificaciones</w:t>
      </w:r>
      <w:r w:rsidR="00693134">
        <w:rPr>
          <w:rFonts w:ascii="Times New Roman" w:hAnsi="Times New Roman" w:cs="Times New Roman"/>
          <w:lang w:val="es-AR"/>
        </w:rPr>
        <w:t xml:space="preserve"> en el proyecto original</w:t>
      </w:r>
      <w:r w:rsidRPr="009A1A90">
        <w:rPr>
          <w:rFonts w:ascii="Times New Roman" w:hAnsi="Times New Roman" w:cs="Times New Roman"/>
          <w:lang w:val="es-AR"/>
        </w:rPr>
        <w:t>.</w:t>
      </w: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  <w:r w:rsidRPr="00B21363">
        <w:rPr>
          <w:rFonts w:ascii="Times New Roman" w:hAnsi="Times New Roman" w:cs="Times New Roman"/>
          <w:b/>
          <w:lang w:val="es-AR"/>
        </w:rPr>
        <w:t>Sr. Presidente (Dr. Olmos).-</w:t>
      </w:r>
      <w:r w:rsidRPr="00B21363">
        <w:rPr>
          <w:rFonts w:ascii="Times New Roman" w:hAnsi="Times New Roman" w:cs="Times New Roman"/>
          <w:lang w:val="es-AR"/>
        </w:rPr>
        <w:t xml:space="preserve"> </w:t>
      </w:r>
      <w:r w:rsidRPr="009A1A90">
        <w:rPr>
          <w:rFonts w:ascii="Times New Roman" w:hAnsi="Times New Roman" w:cs="Times New Roman"/>
          <w:lang w:val="es-AR"/>
        </w:rPr>
        <w:t xml:space="preserve"> Vamos a aclarar </w:t>
      </w:r>
      <w:r w:rsidR="00693134">
        <w:rPr>
          <w:rFonts w:ascii="Times New Roman" w:hAnsi="Times New Roman" w:cs="Times New Roman"/>
          <w:lang w:val="es-AR"/>
        </w:rPr>
        <w:t xml:space="preserve">que </w:t>
      </w:r>
      <w:r w:rsidRPr="009A1A90">
        <w:rPr>
          <w:rFonts w:ascii="Times New Roman" w:hAnsi="Times New Roman" w:cs="Times New Roman"/>
          <w:lang w:val="es-AR"/>
        </w:rPr>
        <w:t xml:space="preserve">son propuestas de modificaciones del anexo de la resolución que viene a ser el reglamento. O sea, directamente las propuestas acerca de cómo quedarían los artículos del propio reglamento. </w:t>
      </w: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  <w:r w:rsidRPr="009A1A90">
        <w:rPr>
          <w:rFonts w:ascii="Times New Roman" w:hAnsi="Times New Roman" w:cs="Times New Roman"/>
          <w:b/>
          <w:lang w:val="es-AR"/>
        </w:rPr>
        <w:lastRenderedPageBreak/>
        <w:t xml:space="preserve">Dr. De </w:t>
      </w:r>
      <w:proofErr w:type="spellStart"/>
      <w:r w:rsidRPr="009A1A90">
        <w:rPr>
          <w:rFonts w:ascii="Times New Roman" w:hAnsi="Times New Roman" w:cs="Times New Roman"/>
          <w:b/>
          <w:lang w:val="es-AR"/>
        </w:rPr>
        <w:t>Stéfano</w:t>
      </w:r>
      <w:proofErr w:type="spellEnd"/>
      <w:r w:rsidRPr="009A1A90">
        <w:rPr>
          <w:rFonts w:ascii="Times New Roman" w:hAnsi="Times New Roman" w:cs="Times New Roman"/>
          <w:b/>
          <w:lang w:val="es-AR"/>
        </w:rPr>
        <w:t xml:space="preserve">.- </w:t>
      </w:r>
      <w:r w:rsidRPr="009A1A90">
        <w:rPr>
          <w:rFonts w:ascii="Times New Roman" w:hAnsi="Times New Roman" w:cs="Times New Roman"/>
          <w:lang w:val="es-AR"/>
        </w:rPr>
        <w:t xml:space="preserve">Sí. En el artículo 9° agregar </w:t>
      </w:r>
      <w:r w:rsidRPr="00693134">
        <w:rPr>
          <w:rFonts w:ascii="Times New Roman" w:hAnsi="Times New Roman" w:cs="Times New Roman"/>
          <w:i/>
          <w:lang w:val="es-AR"/>
        </w:rPr>
        <w:t>“magistrados integrantes del Ministerio Público”.</w:t>
      </w:r>
      <w:r w:rsidRPr="009A1A90">
        <w:rPr>
          <w:rFonts w:ascii="Times New Roman" w:hAnsi="Times New Roman" w:cs="Times New Roman"/>
          <w:lang w:val="es-AR"/>
        </w:rPr>
        <w:t xml:space="preserve"> En el artículo 12 se suprimiría </w:t>
      </w:r>
      <w:r w:rsidRPr="00693134">
        <w:rPr>
          <w:rFonts w:ascii="Times New Roman" w:hAnsi="Times New Roman" w:cs="Times New Roman"/>
          <w:i/>
          <w:lang w:val="es-AR"/>
        </w:rPr>
        <w:t>“la</w:t>
      </w:r>
      <w:r w:rsidRPr="009A1A90">
        <w:rPr>
          <w:rFonts w:ascii="Times New Roman" w:hAnsi="Times New Roman" w:cs="Times New Roman"/>
          <w:lang w:val="es-AR"/>
        </w:rPr>
        <w:t>” para que quede “</w:t>
      </w:r>
      <w:r w:rsidRPr="00693134">
        <w:rPr>
          <w:rFonts w:ascii="Times New Roman" w:hAnsi="Times New Roman" w:cs="Times New Roman"/>
          <w:i/>
          <w:lang w:val="es-AR"/>
        </w:rPr>
        <w:t>las asociaciones</w:t>
      </w:r>
      <w:r w:rsidRPr="009A1A90">
        <w:rPr>
          <w:rFonts w:ascii="Times New Roman" w:hAnsi="Times New Roman" w:cs="Times New Roman"/>
          <w:lang w:val="es-AR"/>
        </w:rPr>
        <w:t xml:space="preserve">”. En el artículo 35 eliminar el tercer párrafo. Y en el artículo 16 plantear que el doble aval anula la presentación de aval. </w:t>
      </w: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  <w:r w:rsidRPr="00206D31">
        <w:rPr>
          <w:rFonts w:ascii="Times New Roman" w:hAnsi="Times New Roman" w:cs="Times New Roman"/>
          <w:b/>
          <w:lang w:val="es-AR"/>
        </w:rPr>
        <w:t>Sr. Presidente (Dr. Olmos).-</w:t>
      </w:r>
      <w:r w:rsidRPr="00206D31">
        <w:rPr>
          <w:rFonts w:ascii="Times New Roman" w:hAnsi="Times New Roman" w:cs="Times New Roman"/>
          <w:lang w:val="es-AR"/>
        </w:rPr>
        <w:t xml:space="preserve"> </w:t>
      </w:r>
      <w:r w:rsidRPr="009A1A90">
        <w:rPr>
          <w:rFonts w:ascii="Times New Roman" w:hAnsi="Times New Roman" w:cs="Times New Roman"/>
          <w:lang w:val="es-AR"/>
        </w:rPr>
        <w:t xml:space="preserve"> O sea que el doble aval anula...</w:t>
      </w: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  <w:r w:rsidRPr="009A1A90">
        <w:rPr>
          <w:rFonts w:ascii="Times New Roman" w:hAnsi="Times New Roman" w:cs="Times New Roman"/>
          <w:b/>
          <w:lang w:val="es-AR"/>
        </w:rPr>
        <w:t xml:space="preserve">Dr. De </w:t>
      </w:r>
      <w:proofErr w:type="spellStart"/>
      <w:r w:rsidRPr="009A1A90">
        <w:rPr>
          <w:rFonts w:ascii="Times New Roman" w:hAnsi="Times New Roman" w:cs="Times New Roman"/>
          <w:b/>
          <w:lang w:val="es-AR"/>
        </w:rPr>
        <w:t>Stéfano</w:t>
      </w:r>
      <w:proofErr w:type="spellEnd"/>
      <w:r w:rsidRPr="009A1A90">
        <w:rPr>
          <w:rFonts w:ascii="Times New Roman" w:hAnsi="Times New Roman" w:cs="Times New Roman"/>
          <w:b/>
          <w:lang w:val="es-AR"/>
        </w:rPr>
        <w:t>.</w:t>
      </w:r>
      <w:bookmarkStart w:id="73" w:name="_GoBack"/>
      <w:bookmarkEnd w:id="73"/>
      <w:r w:rsidR="00ED2AAF" w:rsidRPr="009A1A90">
        <w:rPr>
          <w:rFonts w:ascii="Times New Roman" w:hAnsi="Times New Roman" w:cs="Times New Roman"/>
          <w:b/>
          <w:lang w:val="es-AR"/>
        </w:rPr>
        <w:t>-...</w:t>
      </w:r>
      <w:r w:rsidRPr="009A1A90">
        <w:rPr>
          <w:rFonts w:ascii="Times New Roman" w:hAnsi="Times New Roman" w:cs="Times New Roman"/>
          <w:lang w:val="es-AR"/>
        </w:rPr>
        <w:t xml:space="preserve">el aval presentado. </w:t>
      </w: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  <w:r w:rsidRPr="00206D31">
        <w:rPr>
          <w:rFonts w:ascii="Times New Roman" w:hAnsi="Times New Roman" w:cs="Times New Roman"/>
          <w:b/>
          <w:lang w:val="es-AR"/>
        </w:rPr>
        <w:t>Sr. Presidente (Dr. Olmos).-</w:t>
      </w:r>
      <w:r w:rsidRPr="00206D31">
        <w:rPr>
          <w:rFonts w:ascii="Times New Roman" w:hAnsi="Times New Roman" w:cs="Times New Roman"/>
          <w:lang w:val="es-AR"/>
        </w:rPr>
        <w:t xml:space="preserve"> </w:t>
      </w:r>
      <w:r w:rsidRPr="009A1A90">
        <w:rPr>
          <w:rFonts w:ascii="Times New Roman" w:hAnsi="Times New Roman" w:cs="Times New Roman"/>
          <w:lang w:val="es-AR"/>
        </w:rPr>
        <w:t xml:space="preserve"> Muy bien. Se pone a consideración con la redacción y con las reformas propuestas por el doctor De </w:t>
      </w:r>
      <w:proofErr w:type="spellStart"/>
      <w:r w:rsidRPr="009A1A90">
        <w:rPr>
          <w:rFonts w:ascii="Times New Roman" w:hAnsi="Times New Roman" w:cs="Times New Roman"/>
          <w:lang w:val="es-AR"/>
        </w:rPr>
        <w:t>Stéfano</w:t>
      </w:r>
      <w:proofErr w:type="spellEnd"/>
      <w:r w:rsidRPr="009A1A90">
        <w:rPr>
          <w:rFonts w:ascii="Times New Roman" w:hAnsi="Times New Roman" w:cs="Times New Roman"/>
          <w:lang w:val="es-AR"/>
        </w:rPr>
        <w:t xml:space="preserve">. Se vota. Aprobado. </w:t>
      </w: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b/>
          <w:lang w:val="es-AR"/>
        </w:rPr>
      </w:pPr>
    </w:p>
    <w:p w:rsidR="00471D43" w:rsidRPr="00A618F4" w:rsidRDefault="00471D43" w:rsidP="00471D43">
      <w:pPr>
        <w:pStyle w:val="Ttulo1"/>
      </w:pPr>
      <w:bookmarkStart w:id="74" w:name="_Toc433328058"/>
      <w:proofErr w:type="gramStart"/>
      <w:r w:rsidRPr="00A618F4">
        <w:t>3.2.2)</w:t>
      </w:r>
      <w:proofErr w:type="gramEnd"/>
      <w:r w:rsidRPr="00A618F4">
        <w:t xml:space="preserve"> Expediente DCC N° 158/14-0 “s/Contratación del Servicio Integral de Limpieza para el Ministerio Público de la CABA”.</w:t>
      </w:r>
      <w:bookmarkEnd w:id="74"/>
    </w:p>
    <w:p w:rsidR="00D4616B" w:rsidRPr="00471D43" w:rsidRDefault="00D4616B" w:rsidP="00D4616B">
      <w:pPr>
        <w:tabs>
          <w:tab w:val="left" w:pos="3225"/>
        </w:tabs>
        <w:rPr>
          <w:rFonts w:ascii="Times New Roman" w:hAnsi="Times New Roman" w:cs="Times New Roman"/>
        </w:rPr>
      </w:pP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  <w:r w:rsidRPr="00206D31">
        <w:rPr>
          <w:rFonts w:ascii="Times New Roman" w:hAnsi="Times New Roman" w:cs="Times New Roman"/>
          <w:b/>
          <w:lang w:val="es-AR"/>
        </w:rPr>
        <w:t xml:space="preserve">Sr. Presidente (Dr. Olmos).- </w:t>
      </w:r>
      <w:r w:rsidRPr="009A1A90">
        <w:rPr>
          <w:rFonts w:ascii="Times New Roman" w:hAnsi="Times New Roman" w:cs="Times New Roman"/>
          <w:b/>
          <w:lang w:val="es-AR"/>
        </w:rPr>
        <w:t xml:space="preserve"> </w:t>
      </w:r>
      <w:r w:rsidRPr="009A1A90">
        <w:rPr>
          <w:rFonts w:ascii="Times New Roman" w:hAnsi="Times New Roman" w:cs="Times New Roman"/>
          <w:lang w:val="es-AR"/>
        </w:rPr>
        <w:t xml:space="preserve">Por consideraciones técnicas yo voy a adelantar mi voto negativo. </w:t>
      </w:r>
    </w:p>
    <w:p w:rsidR="00D4616B" w:rsidRDefault="00D4616B" w:rsidP="00D4616B">
      <w:pPr>
        <w:tabs>
          <w:tab w:val="left" w:pos="3225"/>
        </w:tabs>
        <w:ind w:left="680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 w:cs="Times New Roman"/>
          <w:lang w:val="pt-PT"/>
        </w:rPr>
        <w:t>Lo pongo a consideración.</w:t>
      </w:r>
    </w:p>
    <w:p w:rsidR="00D4616B" w:rsidRPr="009A1A90" w:rsidRDefault="00D4616B" w:rsidP="00D4616B">
      <w:pPr>
        <w:tabs>
          <w:tab w:val="left" w:pos="3225"/>
        </w:tabs>
        <w:ind w:left="680"/>
        <w:rPr>
          <w:rFonts w:ascii="Times New Roman" w:hAnsi="Times New Roman" w:cs="Times New Roman"/>
          <w:lang w:val="es-AR"/>
        </w:rPr>
      </w:pPr>
      <w:r w:rsidRPr="009A1A90">
        <w:rPr>
          <w:rFonts w:ascii="Times New Roman" w:hAnsi="Times New Roman" w:cs="Times New Roman"/>
          <w:lang w:val="es-AR"/>
        </w:rPr>
        <w:t xml:space="preserve">Los que estén por la afirmativa. </w:t>
      </w:r>
    </w:p>
    <w:p w:rsidR="00D4616B" w:rsidRPr="009A1A90" w:rsidRDefault="00D4616B" w:rsidP="00D4616B">
      <w:pPr>
        <w:tabs>
          <w:tab w:val="left" w:pos="3225"/>
        </w:tabs>
        <w:ind w:left="680"/>
        <w:rPr>
          <w:rFonts w:ascii="Times New Roman" w:hAnsi="Times New Roman" w:cs="Times New Roman"/>
          <w:lang w:val="es-AR"/>
        </w:rPr>
      </w:pPr>
      <w:r w:rsidRPr="009A1A90">
        <w:rPr>
          <w:rFonts w:ascii="Times New Roman" w:hAnsi="Times New Roman" w:cs="Times New Roman"/>
          <w:lang w:val="es-AR"/>
        </w:rPr>
        <w:t xml:space="preserve">Por la afirmativa la secretaria doctora </w:t>
      </w:r>
      <w:proofErr w:type="spellStart"/>
      <w:r w:rsidRPr="009A1A90">
        <w:rPr>
          <w:rFonts w:ascii="Times New Roman" w:hAnsi="Times New Roman" w:cs="Times New Roman"/>
          <w:lang w:val="es-AR"/>
        </w:rPr>
        <w:t>Basterra</w:t>
      </w:r>
      <w:proofErr w:type="spellEnd"/>
      <w:r w:rsidRPr="009A1A90">
        <w:rPr>
          <w:rFonts w:ascii="Times New Roman" w:hAnsi="Times New Roman" w:cs="Times New Roman"/>
          <w:lang w:val="es-AR"/>
        </w:rPr>
        <w:t xml:space="preserve">. </w:t>
      </w:r>
    </w:p>
    <w:p w:rsidR="00D4616B" w:rsidRPr="009A1A90" w:rsidRDefault="00D4616B" w:rsidP="00D4616B">
      <w:pPr>
        <w:tabs>
          <w:tab w:val="left" w:pos="3225"/>
        </w:tabs>
        <w:ind w:left="680"/>
        <w:rPr>
          <w:rFonts w:ascii="Times New Roman" w:hAnsi="Times New Roman" w:cs="Times New Roman"/>
          <w:lang w:val="es-AR"/>
        </w:rPr>
      </w:pPr>
      <w:r w:rsidRPr="009A1A90">
        <w:rPr>
          <w:rFonts w:ascii="Times New Roman" w:hAnsi="Times New Roman" w:cs="Times New Roman"/>
          <w:lang w:val="es-AR"/>
        </w:rPr>
        <w:t xml:space="preserve">Por la negativa los doctores Olmos, </w:t>
      </w:r>
      <w:proofErr w:type="spellStart"/>
      <w:r w:rsidRPr="009A1A90">
        <w:rPr>
          <w:rFonts w:ascii="Times New Roman" w:hAnsi="Times New Roman" w:cs="Times New Roman"/>
          <w:lang w:val="es-AR"/>
        </w:rPr>
        <w:t>Pe</w:t>
      </w:r>
      <w:r w:rsidR="00471D43">
        <w:rPr>
          <w:rFonts w:ascii="Times New Roman" w:hAnsi="Times New Roman" w:cs="Times New Roman"/>
          <w:lang w:val="es-AR"/>
        </w:rPr>
        <w:t>trella</w:t>
      </w:r>
      <w:proofErr w:type="spellEnd"/>
      <w:r w:rsidR="00471D43">
        <w:rPr>
          <w:rFonts w:ascii="Times New Roman" w:hAnsi="Times New Roman" w:cs="Times New Roman"/>
          <w:lang w:val="es-AR"/>
        </w:rPr>
        <w:t xml:space="preserve">, Más </w:t>
      </w:r>
      <w:proofErr w:type="spellStart"/>
      <w:r w:rsidR="00471D43">
        <w:rPr>
          <w:rFonts w:ascii="Times New Roman" w:hAnsi="Times New Roman" w:cs="Times New Roman"/>
          <w:lang w:val="es-AR"/>
        </w:rPr>
        <w:t>Velez</w:t>
      </w:r>
      <w:proofErr w:type="spellEnd"/>
      <w:r w:rsidR="00471D43">
        <w:rPr>
          <w:rFonts w:ascii="Times New Roman" w:hAnsi="Times New Roman" w:cs="Times New Roman"/>
          <w:lang w:val="es-AR"/>
        </w:rPr>
        <w:t xml:space="preserve">, Olivero </w:t>
      </w:r>
      <w:proofErr w:type="spellStart"/>
      <w:r w:rsidR="00471D43">
        <w:rPr>
          <w:rFonts w:ascii="Times New Roman" w:hAnsi="Times New Roman" w:cs="Times New Roman"/>
          <w:lang w:val="es-AR"/>
        </w:rPr>
        <w:t>Maj</w:t>
      </w:r>
      <w:r w:rsidRPr="009A1A90">
        <w:rPr>
          <w:rFonts w:ascii="Times New Roman" w:hAnsi="Times New Roman" w:cs="Times New Roman"/>
          <w:lang w:val="es-AR"/>
        </w:rPr>
        <w:t>dalani</w:t>
      </w:r>
      <w:proofErr w:type="spellEnd"/>
      <w:r w:rsidRPr="009A1A90">
        <w:rPr>
          <w:rFonts w:ascii="Times New Roman" w:hAnsi="Times New Roman" w:cs="Times New Roman"/>
          <w:lang w:val="es-AR"/>
        </w:rPr>
        <w:t xml:space="preserve">, De </w:t>
      </w:r>
      <w:proofErr w:type="spellStart"/>
      <w:r w:rsidRPr="009A1A90">
        <w:rPr>
          <w:rFonts w:ascii="Times New Roman" w:hAnsi="Times New Roman" w:cs="Times New Roman"/>
          <w:lang w:val="es-AR"/>
        </w:rPr>
        <w:t>Stéfano</w:t>
      </w:r>
      <w:proofErr w:type="spellEnd"/>
      <w:r w:rsidRPr="009A1A90">
        <w:rPr>
          <w:rFonts w:ascii="Times New Roman" w:hAnsi="Times New Roman" w:cs="Times New Roman"/>
          <w:lang w:val="es-AR"/>
        </w:rPr>
        <w:t xml:space="preserve">, </w:t>
      </w:r>
      <w:proofErr w:type="spellStart"/>
      <w:r w:rsidRPr="009A1A90">
        <w:rPr>
          <w:rFonts w:ascii="Times New Roman" w:hAnsi="Times New Roman" w:cs="Times New Roman"/>
          <w:lang w:val="es-AR"/>
        </w:rPr>
        <w:t>Baldomar</w:t>
      </w:r>
      <w:proofErr w:type="spellEnd"/>
      <w:r w:rsidRPr="009A1A90">
        <w:rPr>
          <w:rFonts w:ascii="Times New Roman" w:hAnsi="Times New Roman" w:cs="Times New Roman"/>
          <w:lang w:val="es-AR"/>
        </w:rPr>
        <w:t xml:space="preserve">, Godoy Vélez y Sáez Capel. </w:t>
      </w:r>
    </w:p>
    <w:p w:rsidR="00D4616B" w:rsidRPr="009A1A90" w:rsidRDefault="00D4616B" w:rsidP="00D4616B">
      <w:pPr>
        <w:tabs>
          <w:tab w:val="left" w:pos="3225"/>
        </w:tabs>
        <w:ind w:left="680"/>
        <w:rPr>
          <w:rFonts w:ascii="Times New Roman" w:hAnsi="Times New Roman" w:cs="Times New Roman"/>
          <w:lang w:val="es-AR"/>
        </w:rPr>
      </w:pPr>
      <w:r w:rsidRPr="009A1A90">
        <w:rPr>
          <w:rFonts w:ascii="Times New Roman" w:hAnsi="Times New Roman" w:cs="Times New Roman"/>
          <w:lang w:val="es-AR"/>
        </w:rPr>
        <w:t xml:space="preserve">Queda rechazado el expediente. </w:t>
      </w:r>
    </w:p>
    <w:p w:rsidR="00D4616B" w:rsidRPr="009A1A90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</w:p>
    <w:p w:rsidR="00471D43" w:rsidRPr="00A618F4" w:rsidRDefault="00471D43" w:rsidP="00471D43">
      <w:pPr>
        <w:pStyle w:val="Ttulo1"/>
      </w:pPr>
      <w:bookmarkStart w:id="75" w:name="_Toc433328059"/>
      <w:proofErr w:type="gramStart"/>
      <w:r w:rsidRPr="00A618F4">
        <w:t>3.3)</w:t>
      </w:r>
      <w:proofErr w:type="gramEnd"/>
      <w:r w:rsidRPr="00A618F4">
        <w:t xml:space="preserve"> COMISIÓN DE SELECCIÓN DE JUECES, JUEZAS E INTEGRANTES DEL MINISTERIO PÚBLICO</w:t>
      </w:r>
      <w:bookmarkEnd w:id="75"/>
    </w:p>
    <w:p w:rsidR="008C0BB5" w:rsidRDefault="008C0BB5" w:rsidP="00471D43">
      <w:pPr>
        <w:pStyle w:val="Ttulo1"/>
      </w:pPr>
    </w:p>
    <w:p w:rsidR="00471D43" w:rsidRPr="00A618F4" w:rsidRDefault="00471D43" w:rsidP="00471D43">
      <w:pPr>
        <w:pStyle w:val="Ttulo1"/>
      </w:pPr>
      <w:bookmarkStart w:id="76" w:name="_Toc433328060"/>
      <w:proofErr w:type="gramStart"/>
      <w:r w:rsidRPr="00A618F4">
        <w:t>3.3.1)</w:t>
      </w:r>
      <w:proofErr w:type="gramEnd"/>
      <w:r w:rsidRPr="00A618F4">
        <w:t xml:space="preserve"> Consideración de las impugnaciones presentadas al Concurso N° 54/15 “Juez de Primera Instancia Contencioso, Administrativo y Tributario”:</w:t>
      </w:r>
      <w:bookmarkEnd w:id="76"/>
    </w:p>
    <w:p w:rsidR="008C0BB5" w:rsidRDefault="008C0BB5" w:rsidP="00471D43">
      <w:pPr>
        <w:pStyle w:val="Ttulo1"/>
      </w:pPr>
    </w:p>
    <w:p w:rsidR="00471D43" w:rsidRPr="00A618F4" w:rsidRDefault="00471D43" w:rsidP="00471D43">
      <w:pPr>
        <w:pStyle w:val="Ttulo1"/>
      </w:pPr>
      <w:bookmarkStart w:id="77" w:name="_Toc433328061"/>
      <w:proofErr w:type="gramStart"/>
      <w:r w:rsidRPr="00A618F4">
        <w:t>1</w:t>
      </w:r>
      <w:proofErr w:type="gramEnd"/>
      <w:r w:rsidRPr="00A618F4">
        <w:t>) Dictamen CSEL N° 62/2015 (Actuación 25564/15 y 25565/15 Mortier, Natalia)</w:t>
      </w:r>
      <w:bookmarkEnd w:id="77"/>
    </w:p>
    <w:p w:rsidR="00471D43" w:rsidRPr="008C0BB5" w:rsidRDefault="00471D43" w:rsidP="00D4616B">
      <w:pPr>
        <w:tabs>
          <w:tab w:val="left" w:pos="3225"/>
        </w:tabs>
        <w:rPr>
          <w:rFonts w:ascii="Times New Roman" w:hAnsi="Times New Roman" w:cs="Times New Roman"/>
          <w:lang w:val="pt-PT"/>
        </w:rPr>
      </w:pPr>
    </w:p>
    <w:p w:rsidR="00D4616B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  <w:r w:rsidRPr="005B2E83">
        <w:rPr>
          <w:rFonts w:ascii="Times New Roman" w:hAnsi="Times New Roman" w:cs="Times New Roman"/>
          <w:b/>
          <w:lang w:val="es-AR"/>
        </w:rPr>
        <w:t xml:space="preserve">Sr. Presidente (Dr. Olmos).- </w:t>
      </w:r>
      <w:r>
        <w:rPr>
          <w:rFonts w:ascii="Times New Roman" w:hAnsi="Times New Roman" w:cs="Times New Roman"/>
          <w:b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>Se pone a con</w:t>
      </w:r>
      <w:r w:rsidR="00471D43">
        <w:rPr>
          <w:rFonts w:ascii="Times New Roman" w:hAnsi="Times New Roman" w:cs="Times New Roman"/>
          <w:lang w:val="es-AR"/>
        </w:rPr>
        <w:t>sideració</w:t>
      </w:r>
      <w:r w:rsidR="008C0BB5">
        <w:rPr>
          <w:rFonts w:ascii="Times New Roman" w:hAnsi="Times New Roman" w:cs="Times New Roman"/>
          <w:lang w:val="es-AR"/>
        </w:rPr>
        <w:t>n</w:t>
      </w:r>
      <w:r>
        <w:rPr>
          <w:rFonts w:ascii="Times New Roman" w:hAnsi="Times New Roman" w:cs="Times New Roman"/>
          <w:lang w:val="es-AR"/>
        </w:rPr>
        <w:t xml:space="preserve"> el dictamen de la comisión que lleva el número 62/2015. </w:t>
      </w:r>
    </w:p>
    <w:p w:rsidR="00D4616B" w:rsidRDefault="00D4616B" w:rsidP="00D4616B">
      <w:pPr>
        <w:tabs>
          <w:tab w:val="left" w:pos="3225"/>
        </w:tabs>
        <w:ind w:left="680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Se vota. </w:t>
      </w:r>
    </w:p>
    <w:p w:rsidR="00D4616B" w:rsidRDefault="00D4616B" w:rsidP="00D4616B">
      <w:pPr>
        <w:tabs>
          <w:tab w:val="left" w:pos="3225"/>
        </w:tabs>
        <w:ind w:left="680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Aprobado el dictamen. </w:t>
      </w:r>
    </w:p>
    <w:p w:rsidR="00D4616B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</w:p>
    <w:p w:rsidR="00471D43" w:rsidRPr="00471D43" w:rsidRDefault="00471D43" w:rsidP="00471D43">
      <w:pPr>
        <w:pStyle w:val="Ttulo1"/>
        <w:rPr>
          <w:lang w:val="es-AR"/>
        </w:rPr>
      </w:pPr>
      <w:bookmarkStart w:id="78" w:name="_Toc433328062"/>
      <w:r w:rsidRPr="00471D43">
        <w:rPr>
          <w:lang w:val="es-AR"/>
        </w:rPr>
        <w:t xml:space="preserve">2) Dictamen CSEL N° 63/2015 (Actuación 25638/15 </w:t>
      </w:r>
      <w:proofErr w:type="spellStart"/>
      <w:r w:rsidRPr="00471D43">
        <w:rPr>
          <w:lang w:val="es-AR"/>
        </w:rPr>
        <w:t>Oteiza</w:t>
      </w:r>
      <w:proofErr w:type="spellEnd"/>
      <w:r w:rsidRPr="00471D43">
        <w:rPr>
          <w:lang w:val="es-AR"/>
        </w:rPr>
        <w:t>, Mariano).</w:t>
      </w:r>
      <w:bookmarkEnd w:id="78"/>
    </w:p>
    <w:p w:rsidR="00D4616B" w:rsidRPr="00471D43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</w:p>
    <w:p w:rsidR="00D4616B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  <w:r w:rsidRPr="005B2E83">
        <w:rPr>
          <w:rFonts w:ascii="Times New Roman" w:hAnsi="Times New Roman" w:cs="Times New Roman"/>
          <w:b/>
          <w:lang w:val="es-AR"/>
        </w:rPr>
        <w:t xml:space="preserve">Sr. Presidente (Dr. Olmos).- </w:t>
      </w:r>
      <w:r>
        <w:rPr>
          <w:rFonts w:ascii="Times New Roman" w:hAnsi="Times New Roman" w:cs="Times New Roman"/>
          <w:b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Se pone a consideración. </w:t>
      </w:r>
    </w:p>
    <w:p w:rsidR="00D4616B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           Se vota. </w:t>
      </w:r>
    </w:p>
    <w:p w:rsidR="00D4616B" w:rsidRDefault="00D4616B" w:rsidP="00D4616B">
      <w:pPr>
        <w:tabs>
          <w:tab w:val="left" w:pos="3225"/>
        </w:tabs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           Aprobado el dictamen. </w:t>
      </w:r>
    </w:p>
    <w:p w:rsidR="008C0BB5" w:rsidRDefault="008C0BB5" w:rsidP="008C0BB5">
      <w:pPr>
        <w:rPr>
          <w:lang w:val="es-AR"/>
        </w:rPr>
      </w:pPr>
    </w:p>
    <w:p w:rsidR="008C0BB5" w:rsidRPr="008C0BB5" w:rsidRDefault="008C0BB5" w:rsidP="008C0BB5">
      <w:pPr>
        <w:pStyle w:val="Ttulo1"/>
      </w:pPr>
      <w:bookmarkStart w:id="79" w:name="_Toc433328063"/>
      <w:proofErr w:type="gramStart"/>
      <w:r w:rsidRPr="008C0BB5">
        <w:t>3.3.2)</w:t>
      </w:r>
      <w:proofErr w:type="gramEnd"/>
      <w:r w:rsidRPr="008C0BB5">
        <w:t xml:space="preserve"> Expediente SCS N° 056/15-0 “s/Concurso N° 54/15-Juez de Primera Instancia Contencioso, Administrativo y Tributario”. Orden de Mérito definitivo.</w:t>
      </w:r>
      <w:bookmarkEnd w:id="79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 xml:space="preserve">Sr. Presidente (Dr. Olmos).- </w:t>
      </w:r>
      <w:r w:rsidRPr="008C0BB5">
        <w:rPr>
          <w:rFonts w:ascii="Times New Roman" w:hAnsi="Times New Roman" w:cs="Times New Roman"/>
        </w:rPr>
        <w:t xml:space="preserve">Antes de considerarlo, le doy la palabra a la doctora </w:t>
      </w:r>
      <w:proofErr w:type="spellStart"/>
      <w:r w:rsidRPr="008C0BB5">
        <w:rPr>
          <w:rFonts w:ascii="Times New Roman" w:hAnsi="Times New Roman" w:cs="Times New Roman"/>
        </w:rPr>
        <w:t>Petrella</w:t>
      </w:r>
      <w:proofErr w:type="spellEnd"/>
      <w:r w:rsidRPr="008C0BB5">
        <w:rPr>
          <w:rFonts w:ascii="Times New Roman" w:hAnsi="Times New Roman" w:cs="Times New Roman"/>
        </w:rPr>
        <w:t>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lastRenderedPageBreak/>
        <w:t xml:space="preserve">Dra. </w:t>
      </w:r>
      <w:proofErr w:type="spellStart"/>
      <w:r w:rsidRPr="008C0BB5">
        <w:rPr>
          <w:rFonts w:ascii="Times New Roman" w:hAnsi="Times New Roman" w:cs="Times New Roman"/>
          <w:b/>
        </w:rPr>
        <w:t>Petrella</w:t>
      </w:r>
      <w:proofErr w:type="spellEnd"/>
      <w:r w:rsidRPr="008C0BB5">
        <w:rPr>
          <w:rFonts w:ascii="Times New Roman" w:hAnsi="Times New Roman" w:cs="Times New Roman"/>
          <w:b/>
        </w:rPr>
        <w:t>.-</w:t>
      </w:r>
      <w:r w:rsidRPr="008C0BB5">
        <w:rPr>
          <w:rFonts w:ascii="Times New Roman" w:hAnsi="Times New Roman" w:cs="Times New Roman"/>
        </w:rPr>
        <w:t xml:space="preserve"> Señor presidente: la Comisión de Selección elaboró un orden de mérito provisorio en la última reunión. En la misma se recibieron los exámenes psicofísicos y se procedió a su apertura. Toda vez que algunos participantes no se presentaron y no cumplieron con ese requisito, deberían ser desinsaculados del listado, con lo cual sometería a votación directamente el orden de mérito provisorio, con la exclusión de estos concursantes por no haber cumplido con ese requisito.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Que pasa a ser el orden definitivo. Lea </w:t>
      </w:r>
      <w:r w:rsidR="00E5723A">
        <w:rPr>
          <w:rFonts w:ascii="Times New Roman" w:hAnsi="Times New Roman" w:cs="Times New Roman"/>
        </w:rPr>
        <w:t xml:space="preserve">por favor </w:t>
      </w:r>
      <w:r w:rsidRPr="008C0BB5">
        <w:rPr>
          <w:rFonts w:ascii="Times New Roman" w:hAnsi="Times New Roman" w:cs="Times New Roman"/>
        </w:rPr>
        <w:t>cómo queda el orden.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  <w:bCs/>
          <w:color w:val="000000"/>
          <w:lang w:eastAsia="es-AR"/>
        </w:rPr>
      </w:pPr>
      <w:r w:rsidRPr="008C0BB5">
        <w:rPr>
          <w:rFonts w:ascii="Times New Roman" w:hAnsi="Times New Roman" w:cs="Times New Roman"/>
          <w:b/>
        </w:rPr>
        <w:t xml:space="preserve">Dra. </w:t>
      </w:r>
      <w:proofErr w:type="spellStart"/>
      <w:r w:rsidRPr="008C0BB5">
        <w:rPr>
          <w:rFonts w:ascii="Times New Roman" w:hAnsi="Times New Roman" w:cs="Times New Roman"/>
          <w:b/>
        </w:rPr>
        <w:t>Petrella</w:t>
      </w:r>
      <w:proofErr w:type="spellEnd"/>
      <w:r w:rsidRPr="008C0BB5">
        <w:rPr>
          <w:rFonts w:ascii="Times New Roman" w:hAnsi="Times New Roman" w:cs="Times New Roman"/>
          <w:b/>
        </w:rPr>
        <w:t>.-</w:t>
      </w:r>
      <w:r w:rsidRPr="008C0BB5">
        <w:rPr>
          <w:rFonts w:ascii="Times New Roman" w:hAnsi="Times New Roman" w:cs="Times New Roman"/>
        </w:rPr>
        <w:t xml:space="preserve"> Para el cargo de juez de primera instancia en lo Contencioso, Administrativo y Tributario, el orden de mérito es el siguiente: 1) </w:t>
      </w:r>
      <w:r w:rsidRPr="008C0BB5">
        <w:rPr>
          <w:rFonts w:ascii="Times New Roman" w:hAnsi="Times New Roman" w:cs="Times New Roman"/>
          <w:bCs/>
          <w:color w:val="000000"/>
          <w:lang w:eastAsia="es-AR"/>
        </w:rPr>
        <w:t xml:space="preserve">TESONE, Romina Lilian; 2) TOIA, Leonardo Marco; 3) ZAYAT, Emilio </w:t>
      </w:r>
      <w:proofErr w:type="spellStart"/>
      <w:r w:rsidRPr="008C0BB5">
        <w:rPr>
          <w:rFonts w:ascii="Times New Roman" w:hAnsi="Times New Roman" w:cs="Times New Roman"/>
          <w:bCs/>
          <w:color w:val="000000"/>
          <w:lang w:eastAsia="es-AR"/>
        </w:rPr>
        <w:t>Demian</w:t>
      </w:r>
      <w:proofErr w:type="spellEnd"/>
      <w:r w:rsidRPr="008C0BB5">
        <w:rPr>
          <w:rFonts w:ascii="Times New Roman" w:hAnsi="Times New Roman" w:cs="Times New Roman"/>
          <w:bCs/>
          <w:color w:val="000000"/>
          <w:lang w:eastAsia="es-AR"/>
        </w:rPr>
        <w:t>; 4) ALONSO, María Victoria; 5) TAMBUSSI, Carlos Eduardo; 6) OTEIZA, Mariano José; 7) MORTIER, Natalia Victoria; 8) SANCHEZ, Fabio Félix; 9) SILVESTRI, Claudio Ricardo; 10) STUPENENGO, Juan Antonio.</w:t>
      </w:r>
    </w:p>
    <w:p w:rsidR="008C0BB5" w:rsidRPr="008C0BB5" w:rsidRDefault="008C0BB5" w:rsidP="008C0BB5">
      <w:pPr>
        <w:rPr>
          <w:rFonts w:ascii="Times New Roman" w:hAnsi="Times New Roman" w:cs="Times New Roman"/>
          <w:bCs/>
          <w:color w:val="000000"/>
          <w:lang w:eastAsia="es-AR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  <w:bCs/>
          <w:color w:val="000000"/>
          <w:lang w:eastAsia="es-AR"/>
        </w:rPr>
        <w:t>Sr. Presidente (Dr. Olmos).-</w:t>
      </w:r>
      <w:r w:rsidRPr="008C0BB5">
        <w:rPr>
          <w:rFonts w:ascii="Times New Roman" w:hAnsi="Times New Roman" w:cs="Times New Roman"/>
        </w:rPr>
        <w:t xml:space="preserve"> Se pone a consideración el orden de mérito de acuerdo con la lectura de la doctora </w:t>
      </w:r>
      <w:proofErr w:type="spellStart"/>
      <w:r w:rsidRPr="008C0BB5">
        <w:rPr>
          <w:rFonts w:ascii="Times New Roman" w:hAnsi="Times New Roman" w:cs="Times New Roman"/>
        </w:rPr>
        <w:t>Petrella</w:t>
      </w:r>
      <w:proofErr w:type="spellEnd"/>
      <w:r w:rsidRPr="008C0BB5">
        <w:rPr>
          <w:rFonts w:ascii="Times New Roman" w:hAnsi="Times New Roman" w:cs="Times New Roman"/>
        </w:rPr>
        <w:t>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80" w:name="_Toc433328064"/>
      <w:proofErr w:type="gramStart"/>
      <w:r w:rsidRPr="008C0BB5">
        <w:t>3.3.3)</w:t>
      </w:r>
      <w:proofErr w:type="gramEnd"/>
      <w:r w:rsidRPr="008C0BB5">
        <w:t xml:space="preserve"> Consideración de las impugnaciones presentadas al Concurso 55/15 “Fiscal de Primera Instancia en lo Contencioso Administrativo y Tributario”:</w:t>
      </w:r>
      <w:bookmarkEnd w:id="80"/>
      <w:r w:rsidRPr="008C0BB5">
        <w:t xml:space="preserve"> 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81" w:name="_Toc433328065"/>
      <w:proofErr w:type="gramStart"/>
      <w:r w:rsidRPr="008C0BB5">
        <w:t>1</w:t>
      </w:r>
      <w:proofErr w:type="gramEnd"/>
      <w:r w:rsidRPr="008C0BB5">
        <w:t>) Dictamen CSEL N° 64/2015 (Actuación 25645/15 Soler, Analía)</w:t>
      </w:r>
      <w:bookmarkEnd w:id="81"/>
      <w:r w:rsidRPr="008C0BB5">
        <w:t xml:space="preserve">  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Se pone a consideración el dictamen 64/2015.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 según el dictamen de la comisión.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82" w:name="_Toc433328066"/>
      <w:proofErr w:type="gramStart"/>
      <w:r w:rsidRPr="008C0BB5">
        <w:t>2</w:t>
      </w:r>
      <w:proofErr w:type="gramEnd"/>
      <w:r w:rsidRPr="008C0BB5">
        <w:t>) Dictamen CSEL N° 63/2015 (Actuación 25638/15 Oteiza, Mariano)</w:t>
      </w:r>
      <w:bookmarkEnd w:id="82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Pasamos a considerar el dictamen 63/2015. 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 según el dictamen de la comisión.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83" w:name="_Toc433328067"/>
      <w:proofErr w:type="gramStart"/>
      <w:r w:rsidRPr="008C0BB5">
        <w:t>3.3.4)</w:t>
      </w:r>
      <w:proofErr w:type="gramEnd"/>
      <w:r w:rsidRPr="008C0BB5">
        <w:t xml:space="preserve"> Expediente SCS N° 057/15-0 “s/ Concurso 55/15-Fiscal de Primera Instancia en lo Contencioso Administrativo y Tributario”. Orden de Mérito Definitivo.</w:t>
      </w:r>
      <w:bookmarkEnd w:id="83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Se pone a consideración el orden de mérito de acuerdo con el dictamen. ¿Tiene modificación el orden?... También se va a leer el orden de mérito para ponerlo a consideración.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 xml:space="preserve">Tiene la palabra la doctora </w:t>
      </w:r>
      <w:proofErr w:type="spellStart"/>
      <w:r w:rsidRPr="008C0BB5">
        <w:rPr>
          <w:rFonts w:ascii="Times New Roman" w:hAnsi="Times New Roman" w:cs="Times New Roman"/>
        </w:rPr>
        <w:t>Petrella</w:t>
      </w:r>
      <w:proofErr w:type="spellEnd"/>
      <w:r w:rsidRPr="008C0BB5">
        <w:rPr>
          <w:rFonts w:ascii="Times New Roman" w:hAnsi="Times New Roman" w:cs="Times New Roman"/>
        </w:rPr>
        <w:t>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  <w:bCs/>
          <w:color w:val="000000"/>
          <w:lang w:eastAsia="es-AR"/>
        </w:rPr>
      </w:pPr>
      <w:r w:rsidRPr="008C0BB5">
        <w:rPr>
          <w:rFonts w:ascii="Times New Roman" w:hAnsi="Times New Roman" w:cs="Times New Roman"/>
          <w:b/>
        </w:rPr>
        <w:t xml:space="preserve">Dra. </w:t>
      </w:r>
      <w:proofErr w:type="spellStart"/>
      <w:r w:rsidRPr="008C0BB5">
        <w:rPr>
          <w:rFonts w:ascii="Times New Roman" w:hAnsi="Times New Roman" w:cs="Times New Roman"/>
          <w:b/>
        </w:rPr>
        <w:t>Petrella</w:t>
      </w:r>
      <w:proofErr w:type="spellEnd"/>
      <w:r w:rsidRPr="008C0BB5">
        <w:rPr>
          <w:rFonts w:ascii="Times New Roman" w:hAnsi="Times New Roman" w:cs="Times New Roman"/>
          <w:b/>
        </w:rPr>
        <w:t>.-</w:t>
      </w:r>
      <w:r w:rsidRPr="008C0BB5">
        <w:rPr>
          <w:rFonts w:ascii="Times New Roman" w:hAnsi="Times New Roman" w:cs="Times New Roman"/>
        </w:rPr>
        <w:t xml:space="preserve"> En el concurso 55/2015 para un cargo de </w:t>
      </w:r>
      <w:r w:rsidR="00E5723A">
        <w:rPr>
          <w:rFonts w:ascii="Times New Roman" w:hAnsi="Times New Roman" w:cs="Times New Roman"/>
        </w:rPr>
        <w:t>F</w:t>
      </w:r>
      <w:r w:rsidRPr="008C0BB5">
        <w:rPr>
          <w:rFonts w:ascii="Times New Roman" w:hAnsi="Times New Roman" w:cs="Times New Roman"/>
        </w:rPr>
        <w:t xml:space="preserve">iscal de </w:t>
      </w:r>
      <w:r w:rsidR="00E5723A">
        <w:rPr>
          <w:rFonts w:ascii="Times New Roman" w:hAnsi="Times New Roman" w:cs="Times New Roman"/>
        </w:rPr>
        <w:t>P</w:t>
      </w:r>
      <w:r w:rsidRPr="008C0BB5">
        <w:rPr>
          <w:rFonts w:ascii="Times New Roman" w:hAnsi="Times New Roman" w:cs="Times New Roman"/>
        </w:rPr>
        <w:t xml:space="preserve">rimera </w:t>
      </w:r>
      <w:r w:rsidR="00E5723A">
        <w:rPr>
          <w:rFonts w:ascii="Times New Roman" w:hAnsi="Times New Roman" w:cs="Times New Roman"/>
        </w:rPr>
        <w:t>I</w:t>
      </w:r>
      <w:r w:rsidRPr="008C0BB5">
        <w:rPr>
          <w:rFonts w:ascii="Times New Roman" w:hAnsi="Times New Roman" w:cs="Times New Roman"/>
        </w:rPr>
        <w:t xml:space="preserve">nstancia en lo </w:t>
      </w:r>
      <w:r w:rsidR="00E5723A">
        <w:rPr>
          <w:rFonts w:ascii="Times New Roman" w:hAnsi="Times New Roman" w:cs="Times New Roman"/>
        </w:rPr>
        <w:t>C</w:t>
      </w:r>
      <w:r w:rsidRPr="008C0BB5">
        <w:rPr>
          <w:rFonts w:ascii="Times New Roman" w:hAnsi="Times New Roman" w:cs="Times New Roman"/>
        </w:rPr>
        <w:t xml:space="preserve">ontencioso Administrativo y Tributario el orden de mérito propuesto sería el siguiente: 1) </w:t>
      </w:r>
      <w:r w:rsidRPr="008C0BB5">
        <w:rPr>
          <w:rFonts w:ascii="Times New Roman" w:hAnsi="Times New Roman" w:cs="Times New Roman"/>
          <w:bCs/>
          <w:color w:val="000000"/>
          <w:lang w:eastAsia="es-AR"/>
        </w:rPr>
        <w:t xml:space="preserve">PERUGINI, Laura Alejandra; 2) TESONE, Romina Lilian; 3) SOLER, </w:t>
      </w:r>
      <w:proofErr w:type="spellStart"/>
      <w:r w:rsidRPr="008C0BB5">
        <w:rPr>
          <w:rFonts w:ascii="Times New Roman" w:hAnsi="Times New Roman" w:cs="Times New Roman"/>
          <w:bCs/>
          <w:color w:val="000000"/>
          <w:lang w:eastAsia="es-AR"/>
        </w:rPr>
        <w:lastRenderedPageBreak/>
        <w:t>Analía</w:t>
      </w:r>
      <w:proofErr w:type="spellEnd"/>
      <w:r w:rsidRPr="008C0BB5">
        <w:rPr>
          <w:rFonts w:ascii="Times New Roman" w:hAnsi="Times New Roman" w:cs="Times New Roman"/>
          <w:bCs/>
          <w:color w:val="000000"/>
          <w:lang w:eastAsia="es-AR"/>
        </w:rPr>
        <w:t xml:space="preserve"> Lorena; 4) OTEIZA, Mariano José; 5) TOIA, Leonardo Marco; 6) CORMIK, Diego Martín; 7) SILVESTRI, Claudio Ricardo.</w:t>
      </w:r>
    </w:p>
    <w:p w:rsidR="008C0BB5" w:rsidRPr="008C0BB5" w:rsidRDefault="008C0BB5" w:rsidP="008C0BB5">
      <w:pPr>
        <w:rPr>
          <w:rFonts w:ascii="Times New Roman" w:hAnsi="Times New Roman" w:cs="Times New Roman"/>
          <w:bCs/>
          <w:color w:val="000000"/>
          <w:lang w:eastAsia="es-AR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Se pone a consideración.</w:t>
      </w:r>
    </w:p>
    <w:p w:rsidR="008C0BB5" w:rsidRPr="008C0BB5" w:rsidRDefault="008C0BB5" w:rsidP="008C0BB5">
      <w:pPr>
        <w:ind w:firstLine="708"/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 el orden de mérito del concurso 55/2015.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84" w:name="_Toc433328068"/>
      <w:proofErr w:type="gramStart"/>
      <w:r w:rsidRPr="008C0BB5">
        <w:t>3.3.5)</w:t>
      </w:r>
      <w:proofErr w:type="gramEnd"/>
      <w:r w:rsidRPr="008C0BB5">
        <w:t xml:space="preserve"> Consideración de las impugnaciones presentadas al Concurso N° 56/15 “Defensor de Primera Instancia en lo Penal, Contravencional y de Faltas”:</w:t>
      </w:r>
      <w:bookmarkEnd w:id="84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1A5E36">
      <w:pPr>
        <w:pStyle w:val="Ttulo1"/>
        <w:numPr>
          <w:ilvl w:val="0"/>
          <w:numId w:val="4"/>
        </w:numPr>
      </w:pPr>
      <w:bookmarkStart w:id="85" w:name="_Toc433328069"/>
      <w:r w:rsidRPr="008C0BB5">
        <w:t>Dictamen CSEL N° 65/2015 (Actuación 25620/15 Izzo, Leonardo</w:t>
      </w:r>
      <w:proofErr w:type="gramStart"/>
      <w:r w:rsidRPr="008C0BB5">
        <w:t>)</w:t>
      </w:r>
      <w:bookmarkEnd w:id="85"/>
      <w:proofErr w:type="gramEnd"/>
    </w:p>
    <w:p w:rsidR="008C0BB5" w:rsidRPr="001A5E36" w:rsidRDefault="008C0BB5" w:rsidP="008C0BB5">
      <w:pPr>
        <w:rPr>
          <w:rFonts w:ascii="Times New Roman" w:hAnsi="Times New Roman" w:cs="Times New Roman"/>
          <w:lang w:val="pt-PT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Se pone a consideración el dictamen 65/2015 de la comisión.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86" w:name="_Toc433328070"/>
      <w:proofErr w:type="gramStart"/>
      <w:r w:rsidRPr="008C0BB5">
        <w:t>2</w:t>
      </w:r>
      <w:proofErr w:type="gramEnd"/>
      <w:r w:rsidRPr="008C0BB5">
        <w:t>) Dictamen CSEL N° 66/2015 (Actuación 25603/15 Silvestri, Claudio)</w:t>
      </w:r>
      <w:bookmarkEnd w:id="86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Se pone a consideración el dictamen 66/2015 de la comisión.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87" w:name="_Toc433328071"/>
      <w:proofErr w:type="gramStart"/>
      <w:r w:rsidRPr="008C0BB5">
        <w:t>3</w:t>
      </w:r>
      <w:proofErr w:type="gramEnd"/>
      <w:r w:rsidRPr="008C0BB5">
        <w:t>) Dictamen CSEL N° 67/2015 (Actuación 25534/15 Christen, Adolfo)</w:t>
      </w:r>
      <w:bookmarkEnd w:id="87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Se pone a consideración el dictamen 67/2015 de la comisión.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88" w:name="_Toc433328072"/>
      <w:proofErr w:type="gramStart"/>
      <w:r w:rsidRPr="008C0BB5">
        <w:t>4</w:t>
      </w:r>
      <w:proofErr w:type="gramEnd"/>
      <w:r w:rsidRPr="008C0BB5">
        <w:t>) Dictamen CSEL N° 68/2015 (Actuación 25655/15 Mobillo, Bettina)</w:t>
      </w:r>
      <w:bookmarkEnd w:id="88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Se pone a consideración el dictamen 68/2015 de la comisión.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En todos los casos aprobados según el dictamen que recomendaba la Comisión de Selección.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89" w:name="_Toc433328073"/>
      <w:proofErr w:type="gramStart"/>
      <w:r w:rsidRPr="008C0BB5">
        <w:t>3.3.6)</w:t>
      </w:r>
      <w:proofErr w:type="gramEnd"/>
      <w:r w:rsidRPr="008C0BB5">
        <w:t xml:space="preserve"> Expediente SCS N° 058/15-0 “s/Concurso N° 56/15-Defensor de Primera Instancia en lo Penal, Contravencional y de Faltas”. Orden de Mérito definitivo.</w:t>
      </w:r>
      <w:bookmarkEnd w:id="89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Tiene la palabra a la doctora </w:t>
      </w:r>
      <w:proofErr w:type="spellStart"/>
      <w:r w:rsidRPr="008C0BB5">
        <w:rPr>
          <w:rFonts w:ascii="Times New Roman" w:hAnsi="Times New Roman" w:cs="Times New Roman"/>
        </w:rPr>
        <w:t>Petrella</w:t>
      </w:r>
      <w:proofErr w:type="spellEnd"/>
      <w:r w:rsidRPr="008C0BB5">
        <w:rPr>
          <w:rFonts w:ascii="Times New Roman" w:hAnsi="Times New Roman" w:cs="Times New Roman"/>
        </w:rPr>
        <w:t>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 xml:space="preserve">Dra. </w:t>
      </w:r>
      <w:proofErr w:type="spellStart"/>
      <w:r w:rsidRPr="008C0BB5">
        <w:rPr>
          <w:rFonts w:ascii="Times New Roman" w:hAnsi="Times New Roman" w:cs="Times New Roman"/>
          <w:b/>
        </w:rPr>
        <w:t>Petrella</w:t>
      </w:r>
      <w:proofErr w:type="spellEnd"/>
      <w:r w:rsidRPr="008C0BB5">
        <w:rPr>
          <w:rFonts w:ascii="Times New Roman" w:hAnsi="Times New Roman" w:cs="Times New Roman"/>
          <w:b/>
        </w:rPr>
        <w:t>.-</w:t>
      </w:r>
      <w:r w:rsidRPr="008C0BB5">
        <w:rPr>
          <w:rFonts w:ascii="Times New Roman" w:hAnsi="Times New Roman" w:cs="Times New Roman"/>
        </w:rPr>
        <w:t xml:space="preserve"> En este concurso 56/2015 para un cargo de </w:t>
      </w:r>
      <w:r w:rsidR="00E5723A">
        <w:rPr>
          <w:rFonts w:ascii="Times New Roman" w:hAnsi="Times New Roman" w:cs="Times New Roman"/>
        </w:rPr>
        <w:t>D</w:t>
      </w:r>
      <w:r w:rsidRPr="008C0BB5">
        <w:rPr>
          <w:rFonts w:ascii="Times New Roman" w:hAnsi="Times New Roman" w:cs="Times New Roman"/>
        </w:rPr>
        <w:t xml:space="preserve">efensor de </w:t>
      </w:r>
      <w:r w:rsidR="00E5723A">
        <w:rPr>
          <w:rFonts w:ascii="Times New Roman" w:hAnsi="Times New Roman" w:cs="Times New Roman"/>
        </w:rPr>
        <w:t>P</w:t>
      </w:r>
      <w:r w:rsidRPr="008C0BB5">
        <w:rPr>
          <w:rFonts w:ascii="Times New Roman" w:hAnsi="Times New Roman" w:cs="Times New Roman"/>
        </w:rPr>
        <w:t xml:space="preserve">rimera </w:t>
      </w:r>
      <w:r w:rsidR="00E5723A">
        <w:rPr>
          <w:rFonts w:ascii="Times New Roman" w:hAnsi="Times New Roman" w:cs="Times New Roman"/>
        </w:rPr>
        <w:t>I</w:t>
      </w:r>
      <w:r w:rsidRPr="008C0BB5">
        <w:rPr>
          <w:rFonts w:ascii="Times New Roman" w:hAnsi="Times New Roman" w:cs="Times New Roman"/>
        </w:rPr>
        <w:t xml:space="preserve">nstancia en lo </w:t>
      </w:r>
      <w:r w:rsidR="00E5723A">
        <w:rPr>
          <w:rFonts w:ascii="Times New Roman" w:hAnsi="Times New Roman" w:cs="Times New Roman"/>
        </w:rPr>
        <w:t>P</w:t>
      </w:r>
      <w:r w:rsidRPr="008C0BB5">
        <w:rPr>
          <w:rFonts w:ascii="Times New Roman" w:hAnsi="Times New Roman" w:cs="Times New Roman"/>
        </w:rPr>
        <w:t xml:space="preserve">enal, </w:t>
      </w:r>
      <w:proofErr w:type="spellStart"/>
      <w:r w:rsidR="00E5723A">
        <w:rPr>
          <w:rFonts w:ascii="Times New Roman" w:hAnsi="Times New Roman" w:cs="Times New Roman"/>
        </w:rPr>
        <w:t>C</w:t>
      </w:r>
      <w:r w:rsidRPr="008C0BB5">
        <w:rPr>
          <w:rFonts w:ascii="Times New Roman" w:hAnsi="Times New Roman" w:cs="Times New Roman"/>
        </w:rPr>
        <w:t>ontravencional</w:t>
      </w:r>
      <w:proofErr w:type="spellEnd"/>
      <w:r w:rsidRPr="008C0BB5">
        <w:rPr>
          <w:rFonts w:ascii="Times New Roman" w:hAnsi="Times New Roman" w:cs="Times New Roman"/>
        </w:rPr>
        <w:t xml:space="preserve"> y de </w:t>
      </w:r>
      <w:r w:rsidR="00E5723A">
        <w:rPr>
          <w:rFonts w:ascii="Times New Roman" w:hAnsi="Times New Roman" w:cs="Times New Roman"/>
        </w:rPr>
        <w:t>F</w:t>
      </w:r>
      <w:r w:rsidRPr="008C0BB5">
        <w:rPr>
          <w:rFonts w:ascii="Times New Roman" w:hAnsi="Times New Roman" w:cs="Times New Roman"/>
        </w:rPr>
        <w:t>altas sucede lo mismo que en el primero</w:t>
      </w:r>
      <w:r w:rsidR="001A5E36">
        <w:rPr>
          <w:rFonts w:ascii="Times New Roman" w:hAnsi="Times New Roman" w:cs="Times New Roman"/>
        </w:rPr>
        <w:t>, esto es,</w:t>
      </w:r>
      <w:r w:rsidRPr="008C0BB5">
        <w:rPr>
          <w:rFonts w:ascii="Times New Roman" w:hAnsi="Times New Roman" w:cs="Times New Roman"/>
        </w:rPr>
        <w:t xml:space="preserve"> </w:t>
      </w:r>
      <w:r w:rsidR="006D6ACF">
        <w:rPr>
          <w:rFonts w:ascii="Times New Roman" w:hAnsi="Times New Roman" w:cs="Times New Roman"/>
        </w:rPr>
        <w:t xml:space="preserve">algunos de los concursantes </w:t>
      </w:r>
      <w:r w:rsidRPr="008C0BB5">
        <w:rPr>
          <w:rFonts w:ascii="Times New Roman" w:hAnsi="Times New Roman" w:cs="Times New Roman"/>
        </w:rPr>
        <w:t xml:space="preserve">no se presentaron a rendir el examen psicofísico, con lo cual se debe proceder a excluirlos del orden de mérito, conforme a lo cual la propuesta de orden de mérito es la siguiente: 1) </w:t>
      </w:r>
      <w:r w:rsidRPr="008C0BB5">
        <w:rPr>
          <w:rFonts w:ascii="Times New Roman" w:hAnsi="Times New Roman" w:cs="Times New Roman"/>
          <w:lang w:eastAsia="es-AR"/>
        </w:rPr>
        <w:t xml:space="preserve">NÁPOLI, Silvina Noemí; 2) </w:t>
      </w:r>
      <w:r w:rsidRPr="008C0BB5">
        <w:rPr>
          <w:rFonts w:ascii="Times New Roman" w:hAnsi="Times New Roman" w:cs="Times New Roman"/>
          <w:lang w:eastAsia="es-AR"/>
        </w:rPr>
        <w:lastRenderedPageBreak/>
        <w:t xml:space="preserve">FERRAZZUOLO, Vanesa </w:t>
      </w:r>
      <w:proofErr w:type="spellStart"/>
      <w:r w:rsidRPr="008C0BB5">
        <w:rPr>
          <w:rFonts w:ascii="Times New Roman" w:hAnsi="Times New Roman" w:cs="Times New Roman"/>
          <w:lang w:eastAsia="es-AR"/>
        </w:rPr>
        <w:t>Yanina</w:t>
      </w:r>
      <w:proofErr w:type="spellEnd"/>
      <w:r w:rsidRPr="008C0BB5">
        <w:rPr>
          <w:rFonts w:ascii="Times New Roman" w:hAnsi="Times New Roman" w:cs="Times New Roman"/>
          <w:lang w:eastAsia="es-AR"/>
        </w:rPr>
        <w:t xml:space="preserve">; 3) VACA, Paula; 4) SILVESTRI, Claudio Ricardo; 5) FAVA, Gabriel Carlos; 6) GARGANO, Alejandro Miguel; 7) LEMKIN, Roxana Vanesa; 8) VIOLA VILLANUEVA, Julieta Verónica; 9) MOBILLO, </w:t>
      </w:r>
      <w:proofErr w:type="spellStart"/>
      <w:r w:rsidRPr="008C0BB5">
        <w:rPr>
          <w:rFonts w:ascii="Times New Roman" w:hAnsi="Times New Roman" w:cs="Times New Roman"/>
          <w:lang w:eastAsia="es-AR"/>
        </w:rPr>
        <w:t>Bettina</w:t>
      </w:r>
      <w:proofErr w:type="spellEnd"/>
      <w:r w:rsidRPr="008C0BB5">
        <w:rPr>
          <w:rFonts w:ascii="Times New Roman" w:hAnsi="Times New Roman" w:cs="Times New Roman"/>
          <w:lang w:eastAsia="es-AR"/>
        </w:rPr>
        <w:t xml:space="preserve"> Andrea; 10) CHRISTEN, Adolfo Javier; 11) IZZO, Leonardo Cesar; 12) MUZIO, Mariano.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Se pone a consideración el orden de mérito del concurso 56/2015 para el cargo de </w:t>
      </w:r>
      <w:r w:rsidR="00E5723A">
        <w:rPr>
          <w:rFonts w:ascii="Times New Roman" w:hAnsi="Times New Roman" w:cs="Times New Roman"/>
        </w:rPr>
        <w:t>D</w:t>
      </w:r>
      <w:r w:rsidRPr="008C0BB5">
        <w:rPr>
          <w:rFonts w:ascii="Times New Roman" w:hAnsi="Times New Roman" w:cs="Times New Roman"/>
        </w:rPr>
        <w:t xml:space="preserve">efensor de </w:t>
      </w:r>
      <w:r w:rsidR="00E5723A">
        <w:rPr>
          <w:rFonts w:ascii="Times New Roman" w:hAnsi="Times New Roman" w:cs="Times New Roman"/>
        </w:rPr>
        <w:t>P</w:t>
      </w:r>
      <w:r w:rsidRPr="008C0BB5">
        <w:rPr>
          <w:rFonts w:ascii="Times New Roman" w:hAnsi="Times New Roman" w:cs="Times New Roman"/>
        </w:rPr>
        <w:t xml:space="preserve">rimera </w:t>
      </w:r>
      <w:r w:rsidR="00E5723A">
        <w:rPr>
          <w:rFonts w:ascii="Times New Roman" w:hAnsi="Times New Roman" w:cs="Times New Roman"/>
        </w:rPr>
        <w:t>I</w:t>
      </w:r>
      <w:r w:rsidRPr="008C0BB5">
        <w:rPr>
          <w:rFonts w:ascii="Times New Roman" w:hAnsi="Times New Roman" w:cs="Times New Roman"/>
        </w:rPr>
        <w:t xml:space="preserve">nstancia en lo </w:t>
      </w:r>
      <w:r w:rsidR="00E5723A">
        <w:rPr>
          <w:rFonts w:ascii="Times New Roman" w:hAnsi="Times New Roman" w:cs="Times New Roman"/>
        </w:rPr>
        <w:t>P</w:t>
      </w:r>
      <w:r w:rsidRPr="008C0BB5">
        <w:rPr>
          <w:rFonts w:ascii="Times New Roman" w:hAnsi="Times New Roman" w:cs="Times New Roman"/>
        </w:rPr>
        <w:t xml:space="preserve">enal, </w:t>
      </w:r>
      <w:proofErr w:type="spellStart"/>
      <w:r w:rsidR="00E5723A">
        <w:rPr>
          <w:rFonts w:ascii="Times New Roman" w:hAnsi="Times New Roman" w:cs="Times New Roman"/>
        </w:rPr>
        <w:t>C</w:t>
      </w:r>
      <w:r w:rsidRPr="008C0BB5">
        <w:rPr>
          <w:rFonts w:ascii="Times New Roman" w:hAnsi="Times New Roman" w:cs="Times New Roman"/>
        </w:rPr>
        <w:t>ontravencional</w:t>
      </w:r>
      <w:proofErr w:type="spellEnd"/>
      <w:r w:rsidRPr="008C0BB5">
        <w:rPr>
          <w:rFonts w:ascii="Times New Roman" w:hAnsi="Times New Roman" w:cs="Times New Roman"/>
        </w:rPr>
        <w:t xml:space="preserve"> y de </w:t>
      </w:r>
      <w:r w:rsidR="00E5723A">
        <w:rPr>
          <w:rFonts w:ascii="Times New Roman" w:hAnsi="Times New Roman" w:cs="Times New Roman"/>
        </w:rPr>
        <w:t>F</w:t>
      </w:r>
      <w:r w:rsidRPr="008C0BB5">
        <w:rPr>
          <w:rFonts w:ascii="Times New Roman" w:hAnsi="Times New Roman" w:cs="Times New Roman"/>
        </w:rPr>
        <w:t xml:space="preserve">altas, de acuerdo con lo leído por la doctora </w:t>
      </w:r>
      <w:proofErr w:type="spellStart"/>
      <w:r w:rsidRPr="008C0BB5">
        <w:rPr>
          <w:rFonts w:ascii="Times New Roman" w:hAnsi="Times New Roman" w:cs="Times New Roman"/>
        </w:rPr>
        <w:t>Petrella</w:t>
      </w:r>
      <w:proofErr w:type="spellEnd"/>
      <w:r w:rsidRPr="008C0BB5">
        <w:rPr>
          <w:rFonts w:ascii="Times New Roman" w:hAnsi="Times New Roman" w:cs="Times New Roman"/>
        </w:rPr>
        <w:t>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 xml:space="preserve">Tiene la palabra el doctor De </w:t>
      </w:r>
      <w:proofErr w:type="spellStart"/>
      <w:r w:rsidRPr="008C0BB5">
        <w:rPr>
          <w:rFonts w:ascii="Times New Roman" w:hAnsi="Times New Roman" w:cs="Times New Roman"/>
        </w:rPr>
        <w:t>Stéfano</w:t>
      </w:r>
      <w:proofErr w:type="spellEnd"/>
      <w:r w:rsidRPr="008C0BB5">
        <w:rPr>
          <w:rFonts w:ascii="Times New Roman" w:hAnsi="Times New Roman" w:cs="Times New Roman"/>
        </w:rPr>
        <w:t>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 xml:space="preserve">Dr. De </w:t>
      </w:r>
      <w:proofErr w:type="spellStart"/>
      <w:r w:rsidRPr="008C0BB5">
        <w:rPr>
          <w:rFonts w:ascii="Times New Roman" w:hAnsi="Times New Roman" w:cs="Times New Roman"/>
          <w:b/>
        </w:rPr>
        <w:t>Stéfano</w:t>
      </w:r>
      <w:proofErr w:type="spellEnd"/>
      <w:r w:rsidRPr="008C0BB5">
        <w:rPr>
          <w:rFonts w:ascii="Times New Roman" w:hAnsi="Times New Roman" w:cs="Times New Roman"/>
          <w:b/>
        </w:rPr>
        <w:t>.-</w:t>
      </w:r>
      <w:r w:rsidRPr="008C0BB5">
        <w:rPr>
          <w:rFonts w:ascii="Times New Roman" w:hAnsi="Times New Roman" w:cs="Times New Roman"/>
        </w:rPr>
        <w:t xml:space="preserve"> La designación de jueces requiere una </w:t>
      </w:r>
      <w:r w:rsidR="001362F4">
        <w:rPr>
          <w:rFonts w:ascii="Times New Roman" w:hAnsi="Times New Roman" w:cs="Times New Roman"/>
        </w:rPr>
        <w:t xml:space="preserve">mayoría especial, es decir, </w:t>
      </w:r>
      <w:r w:rsidRPr="008C0BB5">
        <w:rPr>
          <w:rFonts w:ascii="Times New Roman" w:hAnsi="Times New Roman" w:cs="Times New Roman"/>
        </w:rPr>
        <w:t xml:space="preserve">en todos los casos habría que decir que fue por unanimidad o </w:t>
      </w:r>
      <w:r w:rsidR="001362F4">
        <w:rPr>
          <w:rFonts w:ascii="Times New Roman" w:hAnsi="Times New Roman" w:cs="Times New Roman"/>
        </w:rPr>
        <w:t xml:space="preserve">que </w:t>
      </w:r>
      <w:r w:rsidRPr="008C0BB5">
        <w:rPr>
          <w:rFonts w:ascii="Times New Roman" w:hAnsi="Times New Roman" w:cs="Times New Roman"/>
        </w:rPr>
        <w:t>se cumplió…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Tiene razón, muchísimas gracias. Todas las votaciones fueron real</w:t>
      </w:r>
      <w:r w:rsidR="001362F4">
        <w:rPr>
          <w:rFonts w:ascii="Times New Roman" w:hAnsi="Times New Roman" w:cs="Times New Roman"/>
        </w:rPr>
        <w:t>izadas por unanimidad y estando</w:t>
      </w:r>
      <w:r w:rsidRPr="008C0BB5">
        <w:rPr>
          <w:rFonts w:ascii="Times New Roman" w:hAnsi="Times New Roman" w:cs="Times New Roman"/>
        </w:rPr>
        <w:t xml:space="preserve"> presentes los nueve consejeros.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90" w:name="_Toc433328074"/>
      <w:proofErr w:type="gramStart"/>
      <w:r w:rsidRPr="008C0BB5">
        <w:t>3.3.7)</w:t>
      </w:r>
      <w:proofErr w:type="gramEnd"/>
      <w:r w:rsidRPr="008C0BB5">
        <w:t xml:space="preserve"> Actuación N° 26667/15 “s/Dra. Adriana Olga Donato s/Excusación y Exclusión de la nómina para intervenir como Conjuez ante la Cámara Contencioso, Administrativo y Tributario”.</w:t>
      </w:r>
      <w:bookmarkEnd w:id="90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 S</w:t>
      </w:r>
      <w:r w:rsidRPr="008C0BB5">
        <w:rPr>
          <w:rFonts w:ascii="Times New Roman" w:hAnsi="Times New Roman" w:cs="Times New Roman"/>
        </w:rPr>
        <w:t>e pone a consideración según el dictamen de la comisión.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91" w:name="_Toc433328075"/>
      <w:proofErr w:type="gramStart"/>
      <w:r w:rsidRPr="008C0BB5">
        <w:t>3.4)</w:t>
      </w:r>
      <w:proofErr w:type="gramEnd"/>
      <w:r w:rsidRPr="008C0BB5">
        <w:t xml:space="preserve"> COMISIÓN DE FORTALECIMIENTO INSTITUCIONAL Y PLANIFICACIÓN ESTRATÉGICA</w:t>
      </w:r>
      <w:bookmarkEnd w:id="91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92" w:name="_Toc433328076"/>
      <w:proofErr w:type="gramStart"/>
      <w:r w:rsidRPr="008C0BB5">
        <w:t>3.4.1)</w:t>
      </w:r>
      <w:proofErr w:type="gramEnd"/>
      <w:r w:rsidRPr="008C0BB5">
        <w:t xml:space="preserve"> Actuación N° 28960/14 “s/Adhesión al Pacto Mundial de Naciones Unidas”.</w:t>
      </w:r>
      <w:bookmarkEnd w:id="92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 S</w:t>
      </w:r>
      <w:r w:rsidRPr="008C0BB5">
        <w:rPr>
          <w:rFonts w:ascii="Times New Roman" w:hAnsi="Times New Roman" w:cs="Times New Roman"/>
        </w:rPr>
        <w:t>e pone a consideración el dictamen.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93" w:name="_Toc433328077"/>
      <w:proofErr w:type="gramStart"/>
      <w:r w:rsidRPr="008C0BB5">
        <w:t>3.4.2)</w:t>
      </w:r>
      <w:proofErr w:type="gramEnd"/>
      <w:r w:rsidRPr="008C0BB5">
        <w:t xml:space="preserve"> Actuación N° 08631/15 “s/Taller Internacional sobre cuestiones fundamentales del Juicio por Jurados y técnicas de destreza en litigación con jurados populares”.</w:t>
      </w:r>
      <w:bookmarkEnd w:id="93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 S</w:t>
      </w:r>
      <w:r w:rsidRPr="008C0BB5">
        <w:rPr>
          <w:rFonts w:ascii="Times New Roman" w:hAnsi="Times New Roman" w:cs="Times New Roman"/>
        </w:rPr>
        <w:t>e pone a consideración.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tabs>
          <w:tab w:val="left" w:pos="1656"/>
        </w:tabs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</w:r>
    </w:p>
    <w:p w:rsidR="008C0BB5" w:rsidRPr="008C0BB5" w:rsidRDefault="008C0BB5" w:rsidP="008C0BB5">
      <w:pPr>
        <w:pStyle w:val="Ttulo1"/>
      </w:pPr>
      <w:bookmarkStart w:id="94" w:name="_Toc433328078"/>
      <w:proofErr w:type="gramStart"/>
      <w:r w:rsidRPr="008C0BB5">
        <w:t>3.4.3)</w:t>
      </w:r>
      <w:proofErr w:type="gramEnd"/>
      <w:r w:rsidRPr="008C0BB5">
        <w:t xml:space="preserve"> Actuación N° 17857/15 “s/creación del Consejo Permanente Honorario de Planificación Estratégica del Poder Judicial de la Ciudad Autónoma de Buenos Aires”.</w:t>
      </w:r>
      <w:bookmarkEnd w:id="94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 S</w:t>
      </w:r>
      <w:r w:rsidRPr="008C0BB5">
        <w:rPr>
          <w:rFonts w:ascii="Times New Roman" w:hAnsi="Times New Roman" w:cs="Times New Roman"/>
        </w:rPr>
        <w:t>e propone su votación de acuerdo con la redacción que todos los señores consejeros tenemos en nuestras bancas.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lastRenderedPageBreak/>
        <w:tab/>
        <w:t>Se pone a consideración.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95" w:name="_Toc433328079"/>
      <w:proofErr w:type="gramStart"/>
      <w:r w:rsidRPr="008C0BB5">
        <w:t>3.4.4)</w:t>
      </w:r>
      <w:proofErr w:type="gramEnd"/>
      <w:r w:rsidRPr="008C0BB5">
        <w:t xml:space="preserve"> Actuación N° 24604/15 “s/proyecto Teatro de Papel: una función justa busca colaborar con el acceso a la Justicia”.</w:t>
      </w:r>
      <w:bookmarkEnd w:id="95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 S</w:t>
      </w:r>
      <w:r w:rsidRPr="008C0BB5">
        <w:rPr>
          <w:rFonts w:ascii="Times New Roman" w:hAnsi="Times New Roman" w:cs="Times New Roman"/>
        </w:rPr>
        <w:t>e pone a consideración.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96" w:name="_Toc433328080"/>
      <w:proofErr w:type="gramStart"/>
      <w:r w:rsidRPr="008C0BB5">
        <w:t>3.4.5)</w:t>
      </w:r>
      <w:proofErr w:type="gramEnd"/>
      <w:r w:rsidRPr="008C0BB5">
        <w:t xml:space="preserve"> Actuación N° 24810/15 “s/proyecto de Aplicación para Dispositivos Móviles”.</w:t>
      </w:r>
      <w:bookmarkEnd w:id="96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 S</w:t>
      </w:r>
      <w:r w:rsidRPr="008C0BB5">
        <w:rPr>
          <w:rFonts w:ascii="Times New Roman" w:hAnsi="Times New Roman" w:cs="Times New Roman"/>
        </w:rPr>
        <w:t>e pone a consideración.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97" w:name="_Toc433328081"/>
      <w:proofErr w:type="gramStart"/>
      <w:r w:rsidRPr="008C0BB5">
        <w:t>3.4.6)</w:t>
      </w:r>
      <w:proofErr w:type="gramEnd"/>
      <w:r w:rsidRPr="008C0BB5">
        <w:t xml:space="preserve"> Actuación N° 21334/15 “s/Protocolo para la asignación de fondos provenientes de multas y astreintes del fuero Contencioso Administrativo y Tributario”.</w:t>
      </w:r>
      <w:bookmarkEnd w:id="97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En este caso también vamos a votar de acuerdo con las modificaciones al di</w:t>
      </w:r>
      <w:r w:rsidR="006D6ACF">
        <w:rPr>
          <w:rFonts w:ascii="Times New Roman" w:hAnsi="Times New Roman" w:cs="Times New Roman"/>
        </w:rPr>
        <w:t xml:space="preserve">ctamen con las propuestas </w:t>
      </w:r>
      <w:r w:rsidRPr="008C0BB5">
        <w:rPr>
          <w:rFonts w:ascii="Times New Roman" w:hAnsi="Times New Roman" w:cs="Times New Roman"/>
        </w:rPr>
        <w:t xml:space="preserve">redactadas por la doctora </w:t>
      </w:r>
      <w:proofErr w:type="spellStart"/>
      <w:r w:rsidRPr="008C0BB5">
        <w:rPr>
          <w:rFonts w:ascii="Times New Roman" w:hAnsi="Times New Roman" w:cs="Times New Roman"/>
        </w:rPr>
        <w:t>Petrella</w:t>
      </w:r>
      <w:proofErr w:type="spellEnd"/>
      <w:r w:rsidRPr="008C0BB5">
        <w:rPr>
          <w:rFonts w:ascii="Times New Roman" w:hAnsi="Times New Roman" w:cs="Times New Roman"/>
        </w:rPr>
        <w:t>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pone a consideración.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98" w:name="_Toc433328082"/>
      <w:proofErr w:type="gramStart"/>
      <w:r w:rsidRPr="008C0BB5">
        <w:t>3.4.7)</w:t>
      </w:r>
      <w:proofErr w:type="gramEnd"/>
      <w:r w:rsidRPr="008C0BB5">
        <w:t xml:space="preserve"> Actuación N° 26166/15 “s/Convenio Marco de Cooperación Académica entre el Consejo de la Magistratura y la Universidad de Siena”.</w:t>
      </w:r>
      <w:bookmarkEnd w:id="98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 xml:space="preserve">Sr. Presidente (Dr. Olmos).- </w:t>
      </w:r>
      <w:r w:rsidRPr="008C0BB5">
        <w:rPr>
          <w:rFonts w:ascii="Times New Roman" w:hAnsi="Times New Roman" w:cs="Times New Roman"/>
        </w:rPr>
        <w:t>Se pone a consideración.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99" w:name="_Toc433328083"/>
      <w:proofErr w:type="gramStart"/>
      <w:r w:rsidRPr="008C0BB5">
        <w:t>3.4.8)</w:t>
      </w:r>
      <w:proofErr w:type="gramEnd"/>
      <w:r w:rsidRPr="008C0BB5">
        <w:t xml:space="preserve"> Actuación N° 26167/15 “s/ Convenio Marco de Cooperación Académica entre el Consejo de la Magistratura y la Universidad degli Studi di Genova”.</w:t>
      </w:r>
      <w:bookmarkEnd w:id="99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 xml:space="preserve">Sr. Presidente (Dr. Olmos).- </w:t>
      </w:r>
      <w:r w:rsidRPr="008C0BB5">
        <w:rPr>
          <w:rFonts w:ascii="Times New Roman" w:hAnsi="Times New Roman" w:cs="Times New Roman"/>
        </w:rPr>
        <w:t>Se pone a consideración.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tabs>
          <w:tab w:val="left" w:pos="708"/>
          <w:tab w:val="left" w:pos="1416"/>
          <w:tab w:val="left" w:pos="3564"/>
        </w:tabs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  <w:r w:rsidRPr="008C0BB5">
        <w:rPr>
          <w:rFonts w:ascii="Times New Roman" w:hAnsi="Times New Roman" w:cs="Times New Roman"/>
        </w:rPr>
        <w:tab/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100" w:name="_Toc433328084"/>
      <w:proofErr w:type="gramStart"/>
      <w:r w:rsidRPr="008C0BB5">
        <w:t>3.4.9)</w:t>
      </w:r>
      <w:proofErr w:type="gramEnd"/>
      <w:r w:rsidRPr="008C0BB5">
        <w:t xml:space="preserve"> Actuación N° 26537/15 “s/Declaración de Interés Institucional y apoyo económico de la Jornada de Reflexión sobre la Violencia de Género, aspectos sociales y culturales”.</w:t>
      </w:r>
      <w:bookmarkEnd w:id="100"/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>Sr. Presidente (Dr. Olmos).-</w:t>
      </w:r>
      <w:r w:rsidRPr="008C0BB5">
        <w:rPr>
          <w:rFonts w:ascii="Times New Roman" w:hAnsi="Times New Roman" w:cs="Times New Roman"/>
        </w:rPr>
        <w:t xml:space="preserve"> Vamos a poner a consideración </w:t>
      </w:r>
      <w:r w:rsidR="006D6ACF">
        <w:rPr>
          <w:rFonts w:ascii="Times New Roman" w:hAnsi="Times New Roman" w:cs="Times New Roman"/>
        </w:rPr>
        <w:t xml:space="preserve">aprobar </w:t>
      </w:r>
      <w:r w:rsidRPr="008C0BB5">
        <w:rPr>
          <w:rFonts w:ascii="Times New Roman" w:hAnsi="Times New Roman" w:cs="Times New Roman"/>
        </w:rPr>
        <w:t>la realización de las jornadas</w:t>
      </w:r>
      <w:r w:rsidR="006D6ACF">
        <w:rPr>
          <w:rFonts w:ascii="Times New Roman" w:hAnsi="Times New Roman" w:cs="Times New Roman"/>
        </w:rPr>
        <w:t xml:space="preserve">, </w:t>
      </w:r>
      <w:r w:rsidRPr="008C0BB5">
        <w:rPr>
          <w:rFonts w:ascii="Times New Roman" w:hAnsi="Times New Roman" w:cs="Times New Roman"/>
        </w:rPr>
        <w:t xml:space="preserve">encomendando al Departamento de Protocolo y Ceremonial </w:t>
      </w:r>
      <w:r w:rsidR="006D6ACF">
        <w:rPr>
          <w:rFonts w:ascii="Times New Roman" w:hAnsi="Times New Roman" w:cs="Times New Roman"/>
        </w:rPr>
        <w:t xml:space="preserve">la intervención de su competencia, </w:t>
      </w:r>
      <w:r w:rsidRPr="008C0BB5">
        <w:rPr>
          <w:rFonts w:ascii="Times New Roman" w:hAnsi="Times New Roman" w:cs="Times New Roman"/>
        </w:rPr>
        <w:t xml:space="preserve">y </w:t>
      </w:r>
      <w:r w:rsidR="006D6ACF">
        <w:rPr>
          <w:rFonts w:ascii="Times New Roman" w:hAnsi="Times New Roman" w:cs="Times New Roman"/>
        </w:rPr>
        <w:t xml:space="preserve">la </w:t>
      </w:r>
      <w:r w:rsidRPr="008C0BB5">
        <w:rPr>
          <w:rFonts w:ascii="Times New Roman" w:hAnsi="Times New Roman" w:cs="Times New Roman"/>
        </w:rPr>
        <w:t>autoriza</w:t>
      </w:r>
      <w:r w:rsidR="006D6ACF">
        <w:rPr>
          <w:rFonts w:ascii="Times New Roman" w:hAnsi="Times New Roman" w:cs="Times New Roman"/>
        </w:rPr>
        <w:t>ción de</w:t>
      </w:r>
      <w:r w:rsidRPr="008C0BB5">
        <w:rPr>
          <w:rFonts w:ascii="Times New Roman" w:hAnsi="Times New Roman" w:cs="Times New Roman"/>
        </w:rPr>
        <w:t xml:space="preserve"> los gastos necesarios.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pone a consideración.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lastRenderedPageBreak/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pStyle w:val="Ttulo1"/>
      </w:pPr>
      <w:bookmarkStart w:id="101" w:name="_Toc433328085"/>
      <w:proofErr w:type="gramStart"/>
      <w:r w:rsidRPr="008C0BB5">
        <w:t>3.4.10)</w:t>
      </w:r>
      <w:proofErr w:type="gramEnd"/>
      <w:r w:rsidRPr="008C0BB5">
        <w:t xml:space="preserve"> Actuación N° 26880/15 “s/Declaración de Interés de las Jornadas sobre Mercosur y Unión Europea”.</w:t>
      </w:r>
      <w:bookmarkEnd w:id="101"/>
      <w:r w:rsidRPr="008C0BB5">
        <w:t xml:space="preserve">  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  <w:b/>
        </w:rPr>
        <w:t xml:space="preserve">Sr. Presidente (Dr. Olmos).- </w:t>
      </w:r>
      <w:r w:rsidRPr="008C0BB5">
        <w:rPr>
          <w:rFonts w:ascii="Times New Roman" w:hAnsi="Times New Roman" w:cs="Times New Roman"/>
        </w:rPr>
        <w:t>Se pone a consideración.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Se vota.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  <w:r w:rsidRPr="008C0BB5">
        <w:rPr>
          <w:rFonts w:ascii="Times New Roman" w:hAnsi="Times New Roman" w:cs="Times New Roman"/>
        </w:rPr>
        <w:tab/>
        <w:t>Aprobado.</w:t>
      </w:r>
    </w:p>
    <w:p w:rsidR="008C0BB5" w:rsidRPr="008C0BB5" w:rsidRDefault="008C0BB5" w:rsidP="008C0BB5">
      <w:pPr>
        <w:rPr>
          <w:rFonts w:ascii="Times New Roman" w:hAnsi="Times New Roman" w:cs="Times New Roman"/>
        </w:rPr>
      </w:pPr>
    </w:p>
    <w:p w:rsidR="00471D43" w:rsidRPr="00A618F4" w:rsidRDefault="00471D43" w:rsidP="00471D43">
      <w:pPr>
        <w:pStyle w:val="Ttulo1"/>
      </w:pPr>
      <w:bookmarkStart w:id="102" w:name="_Toc433328086"/>
      <w:proofErr w:type="gramStart"/>
      <w:r w:rsidRPr="00A618F4">
        <w:t>3.4.11)</w:t>
      </w:r>
      <w:proofErr w:type="gramEnd"/>
      <w:r w:rsidRPr="00A618F4">
        <w:t xml:space="preserve"> Actuación N° 7409/14 “s/Readecuación del Manual de Identidad Visual”. Informe final UNTREF.</w:t>
      </w:r>
      <w:bookmarkEnd w:id="102"/>
    </w:p>
    <w:p w:rsidR="00017737" w:rsidRDefault="00017737">
      <w:pPr>
        <w:rPr>
          <w:rFonts w:ascii="Times New Roman" w:hAnsi="Times New Roman" w:cs="Times New Roman"/>
          <w:b/>
        </w:rPr>
      </w:pPr>
    </w:p>
    <w:p w:rsidR="00D4616B" w:rsidRDefault="00017737">
      <w:pPr>
        <w:rPr>
          <w:rFonts w:ascii="Times New Roman" w:hAnsi="Times New Roman" w:cs="Times New Roman"/>
          <w:lang w:val="es-AR"/>
        </w:rPr>
      </w:pPr>
      <w:r w:rsidRPr="00017737">
        <w:rPr>
          <w:rFonts w:ascii="Times New Roman" w:hAnsi="Times New Roman" w:cs="Times New Roman"/>
          <w:b/>
          <w:lang w:val="es-AR"/>
        </w:rPr>
        <w:t>Sr. Presidente (Dr. Olmos).-</w:t>
      </w:r>
      <w:r>
        <w:rPr>
          <w:rFonts w:ascii="Times New Roman" w:hAnsi="Times New Roman" w:cs="Times New Roman"/>
          <w:b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Se pone a consideración.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Se vota.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Aprobado.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</w:p>
    <w:p w:rsidR="00471D43" w:rsidRPr="00A618F4" w:rsidRDefault="00471D43" w:rsidP="00471D43">
      <w:pPr>
        <w:pStyle w:val="Ttulo1"/>
      </w:pPr>
      <w:bookmarkStart w:id="103" w:name="_Toc433328087"/>
      <w:proofErr w:type="gramStart"/>
      <w:r w:rsidRPr="00A618F4">
        <w:t>4</w:t>
      </w:r>
      <w:proofErr w:type="gramEnd"/>
      <w:r w:rsidRPr="00A618F4">
        <w:t>) Proyectos con intervención de dos o más Comisiones</w:t>
      </w:r>
      <w:bookmarkEnd w:id="103"/>
    </w:p>
    <w:p w:rsidR="00DD019D" w:rsidRDefault="00DD019D" w:rsidP="00471D43">
      <w:pPr>
        <w:pStyle w:val="Ttulo1"/>
      </w:pPr>
    </w:p>
    <w:p w:rsidR="00471D43" w:rsidRPr="00A618F4" w:rsidRDefault="00471D43" w:rsidP="00471D43">
      <w:pPr>
        <w:pStyle w:val="Ttulo1"/>
      </w:pPr>
      <w:bookmarkStart w:id="104" w:name="_Toc433328088"/>
      <w:proofErr w:type="gramStart"/>
      <w:r w:rsidRPr="00A618F4">
        <w:t>4.1)</w:t>
      </w:r>
      <w:proofErr w:type="gramEnd"/>
      <w:r w:rsidRPr="00A618F4">
        <w:t xml:space="preserve"> Actuación N° 24809/15 “s/Convenio Marco de Colaboración, Asistencia Técnica y Colaboración Institucional entre el Colegio Público de Abogados de la Capital Federal y el Consejo de la Magistratura”.</w:t>
      </w:r>
      <w:bookmarkEnd w:id="104"/>
    </w:p>
    <w:p w:rsidR="00017737" w:rsidRPr="00471D43" w:rsidRDefault="00017737">
      <w:pPr>
        <w:rPr>
          <w:rFonts w:ascii="Times New Roman" w:hAnsi="Times New Roman" w:cs="Times New Roman"/>
        </w:rPr>
      </w:pPr>
    </w:p>
    <w:p w:rsidR="00017737" w:rsidRDefault="00017737">
      <w:pPr>
        <w:rPr>
          <w:rFonts w:ascii="Times New Roman" w:hAnsi="Times New Roman" w:cs="Times New Roman"/>
          <w:lang w:val="es-AR"/>
        </w:rPr>
      </w:pPr>
      <w:r w:rsidRPr="00017737">
        <w:rPr>
          <w:rFonts w:ascii="Times New Roman" w:hAnsi="Times New Roman" w:cs="Times New Roman"/>
          <w:b/>
          <w:lang w:val="es-AR"/>
        </w:rPr>
        <w:t xml:space="preserve">Sr. Presidente (Dr. Olmos).- </w:t>
      </w:r>
      <w:r>
        <w:rPr>
          <w:rFonts w:ascii="Times New Roman" w:hAnsi="Times New Roman" w:cs="Times New Roman"/>
          <w:b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Se pone a consideración el proyecto según la redacción que también tiene la doctora </w:t>
      </w:r>
      <w:proofErr w:type="spellStart"/>
      <w:r>
        <w:rPr>
          <w:rFonts w:ascii="Times New Roman" w:hAnsi="Times New Roman" w:cs="Times New Roman"/>
          <w:lang w:val="es-AR"/>
        </w:rPr>
        <w:t>Petrella</w:t>
      </w:r>
      <w:proofErr w:type="spellEnd"/>
      <w:r>
        <w:rPr>
          <w:rFonts w:ascii="Times New Roman" w:hAnsi="Times New Roman" w:cs="Times New Roman"/>
          <w:lang w:val="es-AR"/>
        </w:rPr>
        <w:t xml:space="preserve"> y que ha puesto a consideración del resto de los señores consejeros.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</w:p>
    <w:p w:rsidR="00017737" w:rsidRDefault="00017737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b/>
          <w:lang w:val="es-AR"/>
        </w:rPr>
        <w:t>Dr. Mas V</w:t>
      </w:r>
      <w:r w:rsidR="00430F8E">
        <w:rPr>
          <w:rFonts w:ascii="Times New Roman" w:hAnsi="Times New Roman" w:cs="Times New Roman"/>
          <w:b/>
          <w:lang w:val="es-AR"/>
        </w:rPr>
        <w:t>é</w:t>
      </w:r>
      <w:r>
        <w:rPr>
          <w:rFonts w:ascii="Times New Roman" w:hAnsi="Times New Roman" w:cs="Times New Roman"/>
          <w:b/>
          <w:lang w:val="es-AR"/>
        </w:rPr>
        <w:t xml:space="preserve">lez.- </w:t>
      </w:r>
      <w:r>
        <w:rPr>
          <w:rFonts w:ascii="Times New Roman" w:hAnsi="Times New Roman" w:cs="Times New Roman"/>
          <w:lang w:val="es-AR"/>
        </w:rPr>
        <w:t xml:space="preserve">Que conste mi abstención, señor presidente.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</w:p>
    <w:p w:rsidR="00017737" w:rsidRPr="009A1A90" w:rsidRDefault="00017737">
      <w:pPr>
        <w:rPr>
          <w:rFonts w:ascii="Times New Roman" w:hAnsi="Times New Roman" w:cs="Times New Roman"/>
          <w:lang w:val="pt-PT"/>
        </w:rPr>
      </w:pPr>
      <w:proofErr w:type="gramStart"/>
      <w:r w:rsidRPr="009A1A90">
        <w:rPr>
          <w:rFonts w:ascii="Times New Roman" w:hAnsi="Times New Roman" w:cs="Times New Roman"/>
          <w:b/>
          <w:lang w:val="pt-PT"/>
        </w:rPr>
        <w:t>Sr.</w:t>
      </w:r>
      <w:proofErr w:type="gramEnd"/>
      <w:r w:rsidRPr="009A1A90">
        <w:rPr>
          <w:rFonts w:ascii="Times New Roman" w:hAnsi="Times New Roman" w:cs="Times New Roman"/>
          <w:b/>
          <w:lang w:val="pt-PT"/>
        </w:rPr>
        <w:t xml:space="preserve"> Presidente (Dr. Olmos).-</w:t>
      </w:r>
      <w:r w:rsidRPr="009A1A90">
        <w:rPr>
          <w:rFonts w:ascii="Times New Roman" w:hAnsi="Times New Roman" w:cs="Times New Roman"/>
          <w:lang w:val="pt-PT"/>
        </w:rPr>
        <w:t xml:space="preserve">  Se vota.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  <w:r w:rsidRPr="009A1A90">
        <w:rPr>
          <w:rFonts w:ascii="Times New Roman" w:hAnsi="Times New Roman" w:cs="Times New Roman"/>
          <w:lang w:val="pt-PT"/>
        </w:rPr>
        <w:tab/>
      </w:r>
      <w:r>
        <w:rPr>
          <w:rFonts w:ascii="Times New Roman" w:hAnsi="Times New Roman" w:cs="Times New Roman"/>
          <w:lang w:val="es-AR"/>
        </w:rPr>
        <w:t>Aprobado, con la abstención del doctor Mas V</w:t>
      </w:r>
      <w:r w:rsidR="00F04F79">
        <w:rPr>
          <w:rFonts w:ascii="Times New Roman" w:hAnsi="Times New Roman" w:cs="Times New Roman"/>
          <w:lang w:val="es-AR"/>
        </w:rPr>
        <w:t>é</w:t>
      </w:r>
      <w:r>
        <w:rPr>
          <w:rFonts w:ascii="Times New Roman" w:hAnsi="Times New Roman" w:cs="Times New Roman"/>
          <w:lang w:val="es-AR"/>
        </w:rPr>
        <w:t>lez.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</w:p>
    <w:p w:rsidR="00471D43" w:rsidRPr="00A618F4" w:rsidRDefault="00471D43" w:rsidP="00471D43">
      <w:pPr>
        <w:pStyle w:val="Ttulo1"/>
      </w:pPr>
      <w:bookmarkStart w:id="105" w:name="_Toc433328089"/>
      <w:proofErr w:type="gramStart"/>
      <w:r w:rsidRPr="00A618F4">
        <w:t>4.2)</w:t>
      </w:r>
      <w:proofErr w:type="gramEnd"/>
      <w:r w:rsidRPr="00A618F4">
        <w:t xml:space="preserve"> Actuación N° 19256/15 “s/Convenio Marco de Cooperación Académica entre el Consejo de la Magistratura de la Ciudad Autónoma de Buenos Aires y el Instituto Eurolatin</w:t>
      </w:r>
      <w:r w:rsidR="00F04F79">
        <w:t>oamericano de Estudios para la I</w:t>
      </w:r>
      <w:r w:rsidRPr="00A618F4">
        <w:t>ntegración (I.E.L.E.P.I.) y s/Convenio Específico referido a la programación para el período 2016, concerniente a la tercera edición del “Curso de Protección Supranacional de los Derechos Humanos”.</w:t>
      </w:r>
      <w:bookmarkEnd w:id="105"/>
    </w:p>
    <w:p w:rsidR="00017737" w:rsidRPr="00471D43" w:rsidRDefault="00017737">
      <w:pPr>
        <w:rPr>
          <w:rFonts w:ascii="Times New Roman" w:hAnsi="Times New Roman" w:cs="Times New Roman"/>
        </w:rPr>
      </w:pPr>
    </w:p>
    <w:p w:rsidR="00017737" w:rsidRDefault="00017737">
      <w:pPr>
        <w:rPr>
          <w:rFonts w:ascii="Times New Roman" w:hAnsi="Times New Roman" w:cs="Times New Roman"/>
          <w:lang w:val="es-AR"/>
        </w:rPr>
      </w:pPr>
      <w:r w:rsidRPr="00017737">
        <w:rPr>
          <w:rFonts w:ascii="Times New Roman" w:hAnsi="Times New Roman" w:cs="Times New Roman"/>
          <w:b/>
          <w:lang w:val="es-AR"/>
        </w:rPr>
        <w:t xml:space="preserve">Sr. Presidente (Dr. Olmos).- </w:t>
      </w:r>
      <w:r>
        <w:rPr>
          <w:rFonts w:ascii="Times New Roman" w:hAnsi="Times New Roman" w:cs="Times New Roman"/>
          <w:b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Se pone a consideración.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Se vota.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Aprobado.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</w:p>
    <w:p w:rsidR="00471D43" w:rsidRPr="00471D43" w:rsidRDefault="00471D43" w:rsidP="00471D43">
      <w:pPr>
        <w:pStyle w:val="Ttulo1"/>
        <w:rPr>
          <w:lang w:val="es-AR"/>
        </w:rPr>
      </w:pPr>
      <w:bookmarkStart w:id="106" w:name="_Toc433328090"/>
      <w:proofErr w:type="gramStart"/>
      <w:r w:rsidRPr="00A618F4">
        <w:t>4.3)</w:t>
      </w:r>
      <w:proofErr w:type="gramEnd"/>
      <w:r w:rsidRPr="00A618F4">
        <w:t xml:space="preserve"> Actuación N° 26527/15 “s/Declaración de Interés Institucional de la Jornada Centro de Mediación y Métodos Alternativos de Abordaje y Solución de Conflictos del Consejo de la Magistratura. </w:t>
      </w:r>
      <w:r w:rsidRPr="00471D43">
        <w:rPr>
          <w:lang w:val="es-AR"/>
        </w:rPr>
        <w:t>Sus Logros y Desafíos”.</w:t>
      </w:r>
      <w:bookmarkEnd w:id="106"/>
      <w:r w:rsidRPr="00471D43">
        <w:rPr>
          <w:lang w:val="es-AR"/>
        </w:rPr>
        <w:t xml:space="preserve"> </w:t>
      </w:r>
    </w:p>
    <w:p w:rsidR="00017737" w:rsidRPr="00471D43" w:rsidRDefault="00017737">
      <w:pPr>
        <w:rPr>
          <w:rFonts w:ascii="Times New Roman" w:hAnsi="Times New Roman" w:cs="Times New Roman"/>
          <w:lang w:val="es-AR"/>
        </w:rPr>
      </w:pPr>
    </w:p>
    <w:p w:rsidR="00017737" w:rsidRDefault="00017737">
      <w:pPr>
        <w:rPr>
          <w:rFonts w:ascii="Times New Roman" w:hAnsi="Times New Roman" w:cs="Times New Roman"/>
          <w:lang w:val="es-AR"/>
        </w:rPr>
      </w:pPr>
      <w:r w:rsidRPr="00017737">
        <w:rPr>
          <w:rFonts w:ascii="Times New Roman" w:hAnsi="Times New Roman" w:cs="Times New Roman"/>
          <w:b/>
          <w:lang w:val="es-AR"/>
        </w:rPr>
        <w:t xml:space="preserve">Sr. Presidente (Dr. Olmos).- </w:t>
      </w:r>
      <w:r>
        <w:rPr>
          <w:rFonts w:ascii="Times New Roman" w:hAnsi="Times New Roman" w:cs="Times New Roman"/>
          <w:b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>Lo vamos a votar y como en</w:t>
      </w:r>
      <w:r w:rsidR="00471D43">
        <w:rPr>
          <w:rFonts w:ascii="Times New Roman" w:hAnsi="Times New Roman" w:cs="Times New Roman"/>
          <w:lang w:val="es-AR"/>
        </w:rPr>
        <w:t xml:space="preserve"> el punto 3.4.9</w:t>
      </w:r>
      <w:r>
        <w:rPr>
          <w:rFonts w:ascii="Times New Roman" w:hAnsi="Times New Roman" w:cs="Times New Roman"/>
          <w:lang w:val="es-AR"/>
        </w:rPr>
        <w:t xml:space="preserve">) en lugar de ser una declaración de interés será una aprobación de la realización de la jornada, </w:t>
      </w:r>
      <w:r>
        <w:rPr>
          <w:rFonts w:ascii="Times New Roman" w:hAnsi="Times New Roman" w:cs="Times New Roman"/>
          <w:lang w:val="es-AR"/>
        </w:rPr>
        <w:lastRenderedPageBreak/>
        <w:t xml:space="preserve">encomendando al Departamento de </w:t>
      </w:r>
      <w:r w:rsidR="006D6ACF">
        <w:rPr>
          <w:rFonts w:ascii="Times New Roman" w:hAnsi="Times New Roman" w:cs="Times New Roman"/>
          <w:lang w:val="es-AR"/>
        </w:rPr>
        <w:t xml:space="preserve">Ceremonial y </w:t>
      </w:r>
      <w:r>
        <w:rPr>
          <w:rFonts w:ascii="Times New Roman" w:hAnsi="Times New Roman" w:cs="Times New Roman"/>
          <w:lang w:val="es-AR"/>
        </w:rPr>
        <w:t>Protocolo</w:t>
      </w:r>
      <w:r w:rsidR="006D6ACF">
        <w:rPr>
          <w:rFonts w:ascii="Times New Roman" w:hAnsi="Times New Roman" w:cs="Times New Roman"/>
          <w:lang w:val="es-AR"/>
        </w:rPr>
        <w:t xml:space="preserve"> la intervención de su competencia</w:t>
      </w:r>
      <w:r>
        <w:rPr>
          <w:rFonts w:ascii="Times New Roman" w:hAnsi="Times New Roman" w:cs="Times New Roman"/>
          <w:lang w:val="es-AR"/>
        </w:rPr>
        <w:t xml:space="preserve">, </w:t>
      </w:r>
      <w:r w:rsidR="006D6ACF">
        <w:rPr>
          <w:rFonts w:ascii="Times New Roman" w:hAnsi="Times New Roman" w:cs="Times New Roman"/>
          <w:lang w:val="es-AR"/>
        </w:rPr>
        <w:t>y la autorización de los gastos necesarios. S</w:t>
      </w:r>
      <w:r>
        <w:rPr>
          <w:rFonts w:ascii="Times New Roman" w:hAnsi="Times New Roman" w:cs="Times New Roman"/>
          <w:lang w:val="es-AR"/>
        </w:rPr>
        <w:t xml:space="preserve">e pone a consideración.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Se vota.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Aprobado. </w:t>
      </w:r>
    </w:p>
    <w:p w:rsidR="00017737" w:rsidRDefault="00017737">
      <w:pPr>
        <w:rPr>
          <w:rFonts w:ascii="Times New Roman" w:hAnsi="Times New Roman" w:cs="Times New Roman"/>
          <w:lang w:val="es-AR"/>
        </w:rPr>
      </w:pPr>
    </w:p>
    <w:p w:rsidR="00471D43" w:rsidRPr="00A618F4" w:rsidRDefault="00471D43" w:rsidP="00B84AFE">
      <w:pPr>
        <w:pStyle w:val="Ttulo1"/>
      </w:pPr>
      <w:bookmarkStart w:id="107" w:name="_Toc433328091"/>
      <w:proofErr w:type="gramStart"/>
      <w:r w:rsidRPr="00A618F4">
        <w:t>5</w:t>
      </w:r>
      <w:proofErr w:type="gramEnd"/>
      <w:r w:rsidRPr="00A618F4">
        <w:t>) Proyectos sin intervención de Comisiones</w:t>
      </w:r>
      <w:bookmarkEnd w:id="107"/>
    </w:p>
    <w:p w:rsidR="00DD019D" w:rsidRDefault="00DD019D" w:rsidP="00B84AFE">
      <w:pPr>
        <w:pStyle w:val="Ttulo1"/>
      </w:pPr>
    </w:p>
    <w:p w:rsidR="00471D43" w:rsidRPr="00A618F4" w:rsidRDefault="00471D43" w:rsidP="00B84AFE">
      <w:pPr>
        <w:pStyle w:val="Ttulo1"/>
      </w:pPr>
      <w:bookmarkStart w:id="108" w:name="_Toc433328092"/>
      <w:proofErr w:type="gramStart"/>
      <w:r w:rsidRPr="00A618F4">
        <w:t>5.1)</w:t>
      </w:r>
      <w:proofErr w:type="gramEnd"/>
      <w:r w:rsidRPr="00A618F4">
        <w:t xml:space="preserve"> Expediente SCD N° 146/15-0 “s/Centanaro, Esteban s/Denuncia (Actuación N° 13981/15 s/Denuncia Dr. Zuleta)”.</w:t>
      </w:r>
      <w:bookmarkEnd w:id="108"/>
    </w:p>
    <w:p w:rsidR="00E84F8E" w:rsidRPr="00471D43" w:rsidRDefault="00E84F8E">
      <w:pPr>
        <w:rPr>
          <w:rFonts w:ascii="Times New Roman" w:hAnsi="Times New Roman" w:cs="Times New Roman"/>
        </w:rPr>
      </w:pPr>
    </w:p>
    <w:p w:rsidR="00017737" w:rsidRDefault="00E84F8E">
      <w:pPr>
        <w:rPr>
          <w:rFonts w:ascii="Times New Roman" w:hAnsi="Times New Roman" w:cs="Times New Roman"/>
          <w:lang w:val="es-AR"/>
        </w:rPr>
      </w:pPr>
      <w:r w:rsidRPr="00E84F8E">
        <w:rPr>
          <w:rFonts w:ascii="Times New Roman" w:hAnsi="Times New Roman" w:cs="Times New Roman"/>
          <w:b/>
          <w:lang w:val="es-AR"/>
        </w:rPr>
        <w:t xml:space="preserve">Sr. Presidente (Dr. Olmos).- </w:t>
      </w:r>
      <w:r>
        <w:rPr>
          <w:rFonts w:ascii="Times New Roman" w:hAnsi="Times New Roman" w:cs="Times New Roman"/>
          <w:b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Se pone a consideración el rechazo del recurso.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Se vota.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Aprobado el rechazo del recurso.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</w:p>
    <w:p w:rsidR="00B84AFE" w:rsidRPr="00A618F4" w:rsidRDefault="00B84AFE" w:rsidP="00B84AFE">
      <w:pPr>
        <w:pStyle w:val="Ttulo1"/>
      </w:pPr>
      <w:bookmarkStart w:id="109" w:name="_Toc433328093"/>
      <w:proofErr w:type="gramStart"/>
      <w:r w:rsidRPr="00A618F4">
        <w:t>6</w:t>
      </w:r>
      <w:proofErr w:type="gramEnd"/>
      <w:r w:rsidRPr="00A618F4">
        <w:t>) Ratificación de Resoluciones de Presidencia.</w:t>
      </w:r>
      <w:bookmarkEnd w:id="109"/>
    </w:p>
    <w:p w:rsidR="00DD019D" w:rsidRDefault="00DD019D" w:rsidP="00B84AFE">
      <w:pPr>
        <w:pStyle w:val="Ttulo1"/>
      </w:pPr>
    </w:p>
    <w:p w:rsidR="00E84F8E" w:rsidRDefault="00E84F8E">
      <w:pPr>
        <w:rPr>
          <w:rFonts w:ascii="Times New Roman" w:hAnsi="Times New Roman" w:cs="Times New Roman"/>
          <w:lang w:val="es-AR"/>
        </w:rPr>
      </w:pPr>
      <w:r w:rsidRPr="00E84F8E">
        <w:rPr>
          <w:rFonts w:ascii="Times New Roman" w:hAnsi="Times New Roman" w:cs="Times New Roman"/>
          <w:b/>
          <w:lang w:val="es-AR"/>
        </w:rPr>
        <w:t>Sr. Presidente (Dr. Olmos).-</w:t>
      </w:r>
      <w:r w:rsidRPr="00E84F8E">
        <w:rPr>
          <w:rFonts w:ascii="Times New Roman" w:hAnsi="Times New Roman" w:cs="Times New Roman"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 Llevan los números 773, 811, 820, 823, 842, 872, 873, 918, 923, 930, 932, 933, 972, 973, 974, 976, 1.010 y 1.022, todas del 2015.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Se ponen a consideración las mismas.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Se votan.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Aprobadas.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>T</w:t>
      </w:r>
      <w:r w:rsidR="00DD019D">
        <w:rPr>
          <w:rFonts w:ascii="Times New Roman" w:hAnsi="Times New Roman" w:cs="Times New Roman"/>
          <w:lang w:val="es-AR"/>
        </w:rPr>
        <w:t xml:space="preserve">iene la palabra el doctor </w:t>
      </w:r>
      <w:proofErr w:type="gramStart"/>
      <w:r w:rsidR="00DD019D">
        <w:rPr>
          <w:rFonts w:ascii="Times New Roman" w:hAnsi="Times New Roman" w:cs="Times New Roman"/>
          <w:lang w:val="es-AR"/>
        </w:rPr>
        <w:t>M</w:t>
      </w:r>
      <w:r w:rsidR="006727DA">
        <w:rPr>
          <w:rFonts w:ascii="Times New Roman" w:hAnsi="Times New Roman" w:cs="Times New Roman"/>
          <w:lang w:val="es-AR"/>
        </w:rPr>
        <w:t>a</w:t>
      </w:r>
      <w:r w:rsidR="00DD019D">
        <w:rPr>
          <w:rFonts w:ascii="Times New Roman" w:hAnsi="Times New Roman" w:cs="Times New Roman"/>
          <w:lang w:val="es-AR"/>
        </w:rPr>
        <w:t>s</w:t>
      </w:r>
      <w:proofErr w:type="gramEnd"/>
      <w:r w:rsidR="00DD019D">
        <w:rPr>
          <w:rFonts w:ascii="Times New Roman" w:hAnsi="Times New Roman" w:cs="Times New Roman"/>
          <w:lang w:val="es-AR"/>
        </w:rPr>
        <w:t xml:space="preserve"> Vé</w:t>
      </w:r>
      <w:r>
        <w:rPr>
          <w:rFonts w:ascii="Times New Roman" w:hAnsi="Times New Roman" w:cs="Times New Roman"/>
          <w:lang w:val="es-AR"/>
        </w:rPr>
        <w:t xml:space="preserve">lez para una aclaración.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</w:p>
    <w:p w:rsidR="00E84F8E" w:rsidRDefault="00DD019D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b/>
          <w:lang w:val="es-AR"/>
        </w:rPr>
        <w:t>Dr. Mas Vé</w:t>
      </w:r>
      <w:r w:rsidR="00E84F8E">
        <w:rPr>
          <w:rFonts w:ascii="Times New Roman" w:hAnsi="Times New Roman" w:cs="Times New Roman"/>
          <w:b/>
          <w:lang w:val="es-AR"/>
        </w:rPr>
        <w:t xml:space="preserve">lez.- </w:t>
      </w:r>
      <w:r w:rsidR="00E84F8E">
        <w:rPr>
          <w:rFonts w:ascii="Times New Roman" w:hAnsi="Times New Roman" w:cs="Times New Roman"/>
          <w:lang w:val="es-AR"/>
        </w:rPr>
        <w:t xml:space="preserve">Es para pedir que conste mi abstención en las resoluciones 972, 973 y 974.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</w:p>
    <w:p w:rsidR="00E84F8E" w:rsidRDefault="00E84F8E">
      <w:pPr>
        <w:rPr>
          <w:rFonts w:ascii="Times New Roman" w:hAnsi="Times New Roman" w:cs="Times New Roman"/>
          <w:lang w:val="es-AR"/>
        </w:rPr>
      </w:pPr>
      <w:r w:rsidRPr="00E84F8E">
        <w:rPr>
          <w:rFonts w:ascii="Times New Roman" w:hAnsi="Times New Roman" w:cs="Times New Roman"/>
          <w:b/>
          <w:lang w:val="es-AR"/>
        </w:rPr>
        <w:t>Sr. Presidente (Dr. Olmos).-</w:t>
      </w:r>
      <w:r w:rsidRPr="00E84F8E">
        <w:rPr>
          <w:rFonts w:ascii="Times New Roman" w:hAnsi="Times New Roman" w:cs="Times New Roman"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 Muy bien. Con</w:t>
      </w:r>
      <w:r w:rsidR="00DD019D">
        <w:rPr>
          <w:rFonts w:ascii="Times New Roman" w:hAnsi="Times New Roman" w:cs="Times New Roman"/>
          <w:lang w:val="es-AR"/>
        </w:rPr>
        <w:t xml:space="preserve"> la abstención del doctor Mas Vé</w:t>
      </w:r>
      <w:r>
        <w:rPr>
          <w:rFonts w:ascii="Times New Roman" w:hAnsi="Times New Roman" w:cs="Times New Roman"/>
          <w:lang w:val="es-AR"/>
        </w:rPr>
        <w:t xml:space="preserve">lez en las resoluciones 972, 973 y 974, quedan aprobadas las resoluciones.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</w:p>
    <w:p w:rsidR="00B84AFE" w:rsidRDefault="00B84AFE" w:rsidP="00B84AFE">
      <w:pPr>
        <w:pStyle w:val="Ttulo1"/>
      </w:pPr>
      <w:bookmarkStart w:id="110" w:name="_Toc433328112"/>
      <w:r w:rsidRPr="00A618F4">
        <w:t>7) Varios</w:t>
      </w:r>
      <w:bookmarkEnd w:id="110"/>
    </w:p>
    <w:p w:rsidR="00DD019D" w:rsidRPr="00DD019D" w:rsidRDefault="00DD019D" w:rsidP="00DD019D">
      <w:pPr>
        <w:rPr>
          <w:lang w:val="pt-PT" w:eastAsia="en-US"/>
        </w:rPr>
      </w:pPr>
    </w:p>
    <w:p w:rsidR="00B84AFE" w:rsidRPr="00A618F4" w:rsidRDefault="00B84AFE" w:rsidP="00B84AFE">
      <w:pPr>
        <w:pStyle w:val="Ttulo1"/>
      </w:pPr>
      <w:bookmarkStart w:id="111" w:name="_Toc433328113"/>
      <w:r w:rsidRPr="00A618F4">
        <w:t>7.1) Reglamento del Patronato de Liberados. Modificación Res. CM N° 277/2010, Anexo II.</w:t>
      </w:r>
      <w:bookmarkEnd w:id="111"/>
    </w:p>
    <w:p w:rsidR="00B84AFE" w:rsidRPr="00B84AFE" w:rsidRDefault="00B84AFE">
      <w:pPr>
        <w:rPr>
          <w:rFonts w:ascii="Times New Roman" w:hAnsi="Times New Roman" w:cs="Times New Roman"/>
          <w:lang w:val="es-AR"/>
        </w:rPr>
      </w:pPr>
    </w:p>
    <w:p w:rsidR="00E84F8E" w:rsidRDefault="00E84F8E">
      <w:pPr>
        <w:rPr>
          <w:rFonts w:ascii="Times New Roman" w:hAnsi="Times New Roman" w:cs="Times New Roman"/>
          <w:lang w:val="es-AR"/>
        </w:rPr>
      </w:pPr>
      <w:r w:rsidRPr="00E84F8E">
        <w:rPr>
          <w:rFonts w:ascii="Times New Roman" w:hAnsi="Times New Roman" w:cs="Times New Roman"/>
          <w:b/>
          <w:lang w:val="es-AR"/>
        </w:rPr>
        <w:t xml:space="preserve">Sr. Presidente (Dr. Olmos).- </w:t>
      </w:r>
      <w:r>
        <w:rPr>
          <w:rFonts w:ascii="Times New Roman" w:hAnsi="Times New Roman" w:cs="Times New Roman"/>
          <w:b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Tenemos el reglamento del patronato de liberados que modifica la resolución del Consejo de la Magistratura número 277/10 y su anexo II.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Se pone a consideración según el proyecto que consta en poder de los señores consejeros.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Se vota.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Aprobado.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</w:p>
    <w:p w:rsidR="00B84AFE" w:rsidRPr="00A618F4" w:rsidRDefault="00B84AFE" w:rsidP="00B84AFE">
      <w:pPr>
        <w:pStyle w:val="Ttulo1"/>
      </w:pPr>
      <w:bookmarkStart w:id="112" w:name="_Toc433328114"/>
      <w:r w:rsidRPr="00A618F4">
        <w:t>7.2) Memo N° 132/2015 “s/Proyecto de Concurso anual de cortometraje: Acceso a la Justicia-edición 2015”.</w:t>
      </w:r>
      <w:bookmarkEnd w:id="112"/>
    </w:p>
    <w:p w:rsidR="00E84F8E" w:rsidRPr="00B84AFE" w:rsidRDefault="00E84F8E">
      <w:pPr>
        <w:rPr>
          <w:rFonts w:ascii="Times New Roman" w:hAnsi="Times New Roman" w:cs="Times New Roman"/>
          <w:lang w:val="es-AR"/>
        </w:rPr>
      </w:pPr>
    </w:p>
    <w:p w:rsidR="00E84F8E" w:rsidRDefault="00E84F8E">
      <w:pPr>
        <w:rPr>
          <w:rFonts w:ascii="Times New Roman" w:hAnsi="Times New Roman" w:cs="Times New Roman"/>
          <w:lang w:val="es-AR"/>
        </w:rPr>
      </w:pPr>
      <w:r w:rsidRPr="00E84F8E">
        <w:rPr>
          <w:rFonts w:ascii="Times New Roman" w:hAnsi="Times New Roman" w:cs="Times New Roman"/>
          <w:b/>
          <w:lang w:val="es-AR"/>
        </w:rPr>
        <w:t xml:space="preserve">Sr. Presidente (Dr. Olmos).- </w:t>
      </w:r>
      <w:r>
        <w:rPr>
          <w:rFonts w:ascii="Times New Roman" w:hAnsi="Times New Roman" w:cs="Times New Roman"/>
          <w:b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Se pone a consideración.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Doctor De </w:t>
      </w:r>
      <w:proofErr w:type="spellStart"/>
      <w:r>
        <w:rPr>
          <w:rFonts w:ascii="Times New Roman" w:hAnsi="Times New Roman" w:cs="Times New Roman"/>
          <w:lang w:val="es-AR"/>
        </w:rPr>
        <w:t>Stéfano</w:t>
      </w:r>
      <w:proofErr w:type="spellEnd"/>
      <w:r>
        <w:rPr>
          <w:rFonts w:ascii="Times New Roman" w:hAnsi="Times New Roman" w:cs="Times New Roman"/>
          <w:lang w:val="es-AR"/>
        </w:rPr>
        <w:t xml:space="preserve">, tiene la palabra. </w:t>
      </w:r>
    </w:p>
    <w:p w:rsidR="00E84F8E" w:rsidRDefault="00E84F8E">
      <w:pPr>
        <w:rPr>
          <w:rFonts w:ascii="Times New Roman" w:hAnsi="Times New Roman" w:cs="Times New Roman"/>
          <w:lang w:val="es-AR"/>
        </w:rPr>
      </w:pPr>
    </w:p>
    <w:p w:rsidR="00E84F8E" w:rsidRDefault="00E84F8E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b/>
          <w:lang w:val="es-AR"/>
        </w:rPr>
        <w:t xml:space="preserve">Dr. De </w:t>
      </w:r>
      <w:proofErr w:type="spellStart"/>
      <w:r>
        <w:rPr>
          <w:rFonts w:ascii="Times New Roman" w:hAnsi="Times New Roman" w:cs="Times New Roman"/>
          <w:b/>
          <w:lang w:val="es-AR"/>
        </w:rPr>
        <w:t>Stéfano</w:t>
      </w:r>
      <w:proofErr w:type="spellEnd"/>
      <w:r>
        <w:rPr>
          <w:rFonts w:ascii="Times New Roman" w:hAnsi="Times New Roman" w:cs="Times New Roman"/>
          <w:b/>
          <w:lang w:val="es-AR"/>
        </w:rPr>
        <w:t xml:space="preserve">.- </w:t>
      </w:r>
      <w:r>
        <w:rPr>
          <w:rFonts w:ascii="Times New Roman" w:hAnsi="Times New Roman" w:cs="Times New Roman"/>
          <w:lang w:val="es-AR"/>
        </w:rPr>
        <w:t xml:space="preserve">Quisiera hacerle un agregado: que </w:t>
      </w:r>
      <w:r w:rsidR="006727DA">
        <w:rPr>
          <w:rFonts w:ascii="Times New Roman" w:hAnsi="Times New Roman" w:cs="Times New Roman"/>
          <w:lang w:val="es-AR"/>
        </w:rPr>
        <w:t xml:space="preserve">la Oficina </w:t>
      </w:r>
      <w:r w:rsidR="00090DA5">
        <w:rPr>
          <w:rFonts w:ascii="Times New Roman" w:hAnsi="Times New Roman" w:cs="Times New Roman"/>
          <w:lang w:val="es-AR"/>
        </w:rPr>
        <w:t>Audiovisual, dependiente del</w:t>
      </w:r>
      <w:r w:rsidR="006727DA">
        <w:rPr>
          <w:rFonts w:ascii="Times New Roman" w:hAnsi="Times New Roman" w:cs="Times New Roman"/>
          <w:lang w:val="es-AR"/>
        </w:rPr>
        <w:t xml:space="preserve"> Departamento de P</w:t>
      </w:r>
      <w:r w:rsidR="00090DA5">
        <w:rPr>
          <w:rFonts w:ascii="Times New Roman" w:hAnsi="Times New Roman" w:cs="Times New Roman"/>
          <w:lang w:val="es-AR"/>
        </w:rPr>
        <w:t>rensa</w:t>
      </w:r>
      <w:r w:rsidR="006727DA">
        <w:rPr>
          <w:rFonts w:ascii="Times New Roman" w:hAnsi="Times New Roman" w:cs="Times New Roman"/>
          <w:lang w:val="es-AR"/>
        </w:rPr>
        <w:t xml:space="preserve"> y Difusión</w:t>
      </w:r>
      <w:r w:rsidR="00090DA5">
        <w:rPr>
          <w:rFonts w:ascii="Times New Roman" w:hAnsi="Times New Roman" w:cs="Times New Roman"/>
          <w:lang w:val="es-AR"/>
        </w:rPr>
        <w:t xml:space="preserve">, participe del llamado a concurso y, </w:t>
      </w:r>
      <w:r w:rsidR="00090DA5">
        <w:rPr>
          <w:rFonts w:ascii="Times New Roman" w:hAnsi="Times New Roman" w:cs="Times New Roman"/>
          <w:lang w:val="es-AR"/>
        </w:rPr>
        <w:lastRenderedPageBreak/>
        <w:t xml:space="preserve">además, me parece que en términos de la reducción general deberíamos establecerle una quita al premio propuesto de un cuarto de la propuesta que hizo la comisión. </w:t>
      </w:r>
    </w:p>
    <w:p w:rsidR="00090DA5" w:rsidRDefault="00090DA5">
      <w:pPr>
        <w:rPr>
          <w:rFonts w:ascii="Times New Roman" w:hAnsi="Times New Roman" w:cs="Times New Roman"/>
          <w:lang w:val="es-AR"/>
        </w:rPr>
      </w:pPr>
    </w:p>
    <w:p w:rsidR="00090DA5" w:rsidRDefault="00090DA5">
      <w:pPr>
        <w:rPr>
          <w:rFonts w:ascii="Times New Roman" w:hAnsi="Times New Roman" w:cs="Times New Roman"/>
          <w:lang w:val="es-AR"/>
        </w:rPr>
      </w:pPr>
      <w:r w:rsidRPr="00090DA5">
        <w:rPr>
          <w:rFonts w:ascii="Times New Roman" w:hAnsi="Times New Roman" w:cs="Times New Roman"/>
          <w:b/>
          <w:lang w:val="es-AR"/>
        </w:rPr>
        <w:t>Sr. Presidente (Dr. Olmos).-</w:t>
      </w:r>
      <w:r w:rsidRPr="00090DA5">
        <w:rPr>
          <w:rFonts w:ascii="Times New Roman" w:hAnsi="Times New Roman" w:cs="Times New Roman"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 Muy bien. </w:t>
      </w:r>
    </w:p>
    <w:p w:rsidR="00090DA5" w:rsidRDefault="00090DA5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Con las consideraciones y las propuestas del doctor De </w:t>
      </w:r>
      <w:proofErr w:type="spellStart"/>
      <w:r>
        <w:rPr>
          <w:rFonts w:ascii="Times New Roman" w:hAnsi="Times New Roman" w:cs="Times New Roman"/>
          <w:lang w:val="es-AR"/>
        </w:rPr>
        <w:t>Stéfano</w:t>
      </w:r>
      <w:proofErr w:type="spellEnd"/>
      <w:r>
        <w:rPr>
          <w:rFonts w:ascii="Times New Roman" w:hAnsi="Times New Roman" w:cs="Times New Roman"/>
          <w:lang w:val="es-AR"/>
        </w:rPr>
        <w:t xml:space="preserve"> se pone a consideración. </w:t>
      </w:r>
    </w:p>
    <w:p w:rsidR="00090DA5" w:rsidRDefault="00090DA5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Se vota. </w:t>
      </w:r>
    </w:p>
    <w:p w:rsidR="00090DA5" w:rsidRDefault="00090DA5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Aprobado. </w:t>
      </w:r>
    </w:p>
    <w:p w:rsidR="00090DA5" w:rsidRDefault="00090DA5">
      <w:pPr>
        <w:rPr>
          <w:rFonts w:ascii="Times New Roman" w:hAnsi="Times New Roman" w:cs="Times New Roman"/>
          <w:lang w:val="es-AR"/>
        </w:rPr>
      </w:pPr>
    </w:p>
    <w:p w:rsidR="00B84AFE" w:rsidRPr="00A618F4" w:rsidRDefault="00B84AFE" w:rsidP="00B84AFE">
      <w:pPr>
        <w:pStyle w:val="Ttulo1"/>
      </w:pPr>
      <w:bookmarkStart w:id="113" w:name="_Toc433328115"/>
      <w:r w:rsidRPr="00A618F4">
        <w:t>7.3) Res. CSEL N° 32/2015 “s/Nómina de Conjueces/zas para actuar ante la Cámara de Apelaciones y la Primera Instancia del fuero CAyT”. (Res CM N° 123/14 no es derogatoria de la Res. CM N° 187/99).</w:t>
      </w:r>
      <w:bookmarkEnd w:id="113"/>
    </w:p>
    <w:p w:rsidR="00090DA5" w:rsidRPr="00B84AFE" w:rsidRDefault="00090DA5">
      <w:pPr>
        <w:rPr>
          <w:rFonts w:ascii="Times New Roman" w:hAnsi="Times New Roman" w:cs="Times New Roman"/>
          <w:lang w:val="es-AR"/>
        </w:rPr>
      </w:pPr>
    </w:p>
    <w:p w:rsidR="00090DA5" w:rsidRDefault="00090DA5">
      <w:pPr>
        <w:rPr>
          <w:rFonts w:ascii="Times New Roman" w:hAnsi="Times New Roman" w:cs="Times New Roman"/>
          <w:lang w:val="es-AR"/>
        </w:rPr>
      </w:pPr>
      <w:r w:rsidRPr="00090DA5">
        <w:rPr>
          <w:rFonts w:ascii="Times New Roman" w:hAnsi="Times New Roman" w:cs="Times New Roman"/>
          <w:b/>
          <w:lang w:val="es-AR"/>
        </w:rPr>
        <w:t xml:space="preserve">Sr. Presidente (Dr. Olmos).- </w:t>
      </w:r>
      <w:r>
        <w:rPr>
          <w:rFonts w:ascii="Times New Roman" w:hAnsi="Times New Roman" w:cs="Times New Roman"/>
          <w:b/>
          <w:lang w:val="es-AR"/>
        </w:rPr>
        <w:t xml:space="preserve"> </w:t>
      </w:r>
    </w:p>
    <w:p w:rsidR="00090DA5" w:rsidRDefault="00090DA5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Es para poner en conocimiento la nómina de conjueces y </w:t>
      </w:r>
      <w:proofErr w:type="spellStart"/>
      <w:r>
        <w:rPr>
          <w:rFonts w:ascii="Times New Roman" w:hAnsi="Times New Roman" w:cs="Times New Roman"/>
          <w:lang w:val="es-AR"/>
        </w:rPr>
        <w:t>conjuezas</w:t>
      </w:r>
      <w:proofErr w:type="spellEnd"/>
      <w:r>
        <w:rPr>
          <w:rFonts w:ascii="Times New Roman" w:hAnsi="Times New Roman" w:cs="Times New Roman"/>
          <w:lang w:val="es-AR"/>
        </w:rPr>
        <w:t xml:space="preserve"> para actuar ante la Cámara de Apelaciones en la Primera Instancia del Fuero </w:t>
      </w:r>
      <w:proofErr w:type="spellStart"/>
      <w:r>
        <w:rPr>
          <w:rFonts w:ascii="Times New Roman" w:hAnsi="Times New Roman" w:cs="Times New Roman"/>
          <w:lang w:val="es-AR"/>
        </w:rPr>
        <w:t>CAyT</w:t>
      </w:r>
      <w:proofErr w:type="spellEnd"/>
      <w:r>
        <w:rPr>
          <w:rFonts w:ascii="Times New Roman" w:hAnsi="Times New Roman" w:cs="Times New Roman"/>
          <w:lang w:val="es-AR"/>
        </w:rPr>
        <w:t xml:space="preserve">, resolución número 123/14, que no es derogatoria de la resolución del Consejo de la Magistratura 187/99. </w:t>
      </w:r>
    </w:p>
    <w:p w:rsidR="00090DA5" w:rsidRDefault="00090DA5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Tiene la palabra la doctora Petrella. </w:t>
      </w:r>
    </w:p>
    <w:p w:rsidR="00090DA5" w:rsidRDefault="00090DA5">
      <w:pPr>
        <w:rPr>
          <w:rFonts w:ascii="Times New Roman" w:hAnsi="Times New Roman" w:cs="Times New Roman"/>
          <w:lang w:val="es-AR"/>
        </w:rPr>
      </w:pPr>
    </w:p>
    <w:p w:rsidR="00090DA5" w:rsidRDefault="00090DA5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b/>
          <w:lang w:val="es-AR"/>
        </w:rPr>
        <w:t xml:space="preserve">Dra. Petrella.- </w:t>
      </w:r>
      <w:r>
        <w:rPr>
          <w:rFonts w:ascii="Times New Roman" w:hAnsi="Times New Roman" w:cs="Times New Roman"/>
          <w:lang w:val="es-AR"/>
        </w:rPr>
        <w:t xml:space="preserve">Es para hacer una aclaración. </w:t>
      </w:r>
    </w:p>
    <w:p w:rsidR="00090DA5" w:rsidRDefault="00090DA5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ab/>
        <w:t xml:space="preserve">Simplemente, la nómina ya estaba aprobada y la Comisión de Selección tuvo que hacer una adenda con respecto a un juez que entendió que había sido excluido pero no fue así. Entonces, presentó un recurso; se le hizo lugar al recurso, la comisión lo resolvió y ahora pasó al plenario simplemente para su conocimiento. </w:t>
      </w:r>
    </w:p>
    <w:p w:rsidR="00090DA5" w:rsidRDefault="00090DA5">
      <w:pPr>
        <w:rPr>
          <w:rFonts w:ascii="Times New Roman" w:hAnsi="Times New Roman" w:cs="Times New Roman"/>
          <w:lang w:val="es-AR"/>
        </w:rPr>
      </w:pPr>
    </w:p>
    <w:p w:rsidR="00090DA5" w:rsidRDefault="00090DA5">
      <w:pPr>
        <w:rPr>
          <w:rFonts w:ascii="Times New Roman" w:hAnsi="Times New Roman" w:cs="Times New Roman"/>
          <w:lang w:val="es-AR"/>
        </w:rPr>
      </w:pPr>
      <w:r w:rsidRPr="00090DA5">
        <w:rPr>
          <w:rFonts w:ascii="Times New Roman" w:hAnsi="Times New Roman" w:cs="Times New Roman"/>
          <w:b/>
          <w:lang w:val="es-AR"/>
        </w:rPr>
        <w:t>Sr. Presidente (Dr. Olmos).-</w:t>
      </w:r>
      <w:r w:rsidRPr="00090DA5">
        <w:rPr>
          <w:rFonts w:ascii="Times New Roman" w:hAnsi="Times New Roman" w:cs="Times New Roman"/>
          <w:lang w:val="es-AR"/>
        </w:rPr>
        <w:t xml:space="preserve"> </w:t>
      </w:r>
      <w:r>
        <w:rPr>
          <w:rFonts w:ascii="Times New Roman" w:hAnsi="Times New Roman" w:cs="Times New Roman"/>
          <w:lang w:val="es-AR"/>
        </w:rPr>
        <w:t xml:space="preserve"> Muy bien.  Habiendo tomado conocimiento y no habiendo más temas para considerar queda levantada la sesión del plenario. </w:t>
      </w:r>
    </w:p>
    <w:p w:rsidR="00090DA5" w:rsidRDefault="00090DA5">
      <w:pPr>
        <w:rPr>
          <w:rFonts w:ascii="Times New Roman" w:hAnsi="Times New Roman" w:cs="Times New Roman"/>
          <w:lang w:val="es-AR"/>
        </w:rPr>
      </w:pPr>
    </w:p>
    <w:p w:rsidR="00090DA5" w:rsidRPr="00090DA5" w:rsidRDefault="00090DA5" w:rsidP="00090DA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i/>
          <w:lang w:val="es-AR"/>
        </w:rPr>
        <w:t xml:space="preserve">Son las 18 y 18. </w:t>
      </w:r>
    </w:p>
    <w:p w:rsidR="00090DA5" w:rsidRPr="00090DA5" w:rsidRDefault="00090DA5" w:rsidP="00090DA5">
      <w:pPr>
        <w:rPr>
          <w:rFonts w:ascii="Times New Roman" w:hAnsi="Times New Roman" w:cs="Times New Roman"/>
          <w:lang w:val="es-AR"/>
        </w:rPr>
      </w:pPr>
    </w:p>
    <w:sectPr w:rsidR="00090DA5" w:rsidRPr="00090DA5" w:rsidSect="001B6DDD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AAF" w:rsidRDefault="00ED2AAF" w:rsidP="004F7EBB">
      <w:r>
        <w:separator/>
      </w:r>
    </w:p>
  </w:endnote>
  <w:endnote w:type="continuationSeparator" w:id="0">
    <w:p w:rsidR="00ED2AAF" w:rsidRDefault="00ED2AAF" w:rsidP="004F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6115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D2AAF" w:rsidRPr="009908C7" w:rsidRDefault="00ED2AAF">
        <w:pPr>
          <w:pStyle w:val="Piedepgina"/>
          <w:jc w:val="right"/>
          <w:rPr>
            <w:rFonts w:ascii="Times New Roman" w:hAnsi="Times New Roman" w:cs="Times New Roman"/>
          </w:rPr>
        </w:pPr>
        <w:r w:rsidRPr="009908C7">
          <w:rPr>
            <w:rFonts w:ascii="Times New Roman" w:hAnsi="Times New Roman" w:cs="Times New Roman"/>
          </w:rPr>
          <w:fldChar w:fldCharType="begin"/>
        </w:r>
        <w:r w:rsidRPr="009908C7">
          <w:rPr>
            <w:rFonts w:ascii="Times New Roman" w:hAnsi="Times New Roman" w:cs="Times New Roman"/>
          </w:rPr>
          <w:instrText>PAGE   \* MERGEFORMAT</w:instrText>
        </w:r>
        <w:r w:rsidRPr="009908C7">
          <w:rPr>
            <w:rFonts w:ascii="Times New Roman" w:hAnsi="Times New Roman" w:cs="Times New Roman"/>
          </w:rPr>
          <w:fldChar w:fldCharType="separate"/>
        </w:r>
        <w:r w:rsidR="00A04573">
          <w:rPr>
            <w:rFonts w:ascii="Times New Roman" w:hAnsi="Times New Roman" w:cs="Times New Roman"/>
            <w:noProof/>
          </w:rPr>
          <w:t>7</w:t>
        </w:r>
        <w:r w:rsidRPr="009908C7">
          <w:rPr>
            <w:rFonts w:ascii="Times New Roman" w:hAnsi="Times New Roman" w:cs="Times New Roman"/>
          </w:rPr>
          <w:fldChar w:fldCharType="end"/>
        </w:r>
      </w:p>
    </w:sdtContent>
  </w:sdt>
  <w:p w:rsidR="00ED2AAF" w:rsidRDefault="00ED2A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AAF" w:rsidRDefault="00ED2AAF" w:rsidP="004F7EBB">
      <w:r>
        <w:separator/>
      </w:r>
    </w:p>
  </w:footnote>
  <w:footnote w:type="continuationSeparator" w:id="0">
    <w:p w:rsidR="00ED2AAF" w:rsidRDefault="00ED2AAF" w:rsidP="004F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AAF" w:rsidRDefault="00ED2AAF">
    <w:pPr>
      <w:pStyle w:val="Encabezado"/>
      <w:jc w:val="right"/>
    </w:pPr>
  </w:p>
  <w:p w:rsidR="00ED2AAF" w:rsidRDefault="00ED2A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20C5"/>
    <w:multiLevelType w:val="hybridMultilevel"/>
    <w:tmpl w:val="BF022D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A459B"/>
    <w:multiLevelType w:val="hybridMultilevel"/>
    <w:tmpl w:val="E2AC7D3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24D7C"/>
    <w:multiLevelType w:val="hybridMultilevel"/>
    <w:tmpl w:val="4CB2D2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E77CD"/>
    <w:multiLevelType w:val="hybridMultilevel"/>
    <w:tmpl w:val="459C01EA"/>
    <w:lvl w:ilvl="0" w:tplc="F7A2AEC4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6B"/>
    <w:rsid w:val="00017737"/>
    <w:rsid w:val="00057948"/>
    <w:rsid w:val="00084688"/>
    <w:rsid w:val="00090DA5"/>
    <w:rsid w:val="001014E5"/>
    <w:rsid w:val="001362F4"/>
    <w:rsid w:val="00142430"/>
    <w:rsid w:val="001A5E36"/>
    <w:rsid w:val="001B6DDD"/>
    <w:rsid w:val="001D6C2E"/>
    <w:rsid w:val="002A5ECF"/>
    <w:rsid w:val="004042D2"/>
    <w:rsid w:val="00430F8E"/>
    <w:rsid w:val="00452797"/>
    <w:rsid w:val="00471D43"/>
    <w:rsid w:val="004F10B1"/>
    <w:rsid w:val="004F7EBB"/>
    <w:rsid w:val="005C3149"/>
    <w:rsid w:val="00620D75"/>
    <w:rsid w:val="006727DA"/>
    <w:rsid w:val="00693134"/>
    <w:rsid w:val="006D6ACF"/>
    <w:rsid w:val="006E4BF2"/>
    <w:rsid w:val="0070087E"/>
    <w:rsid w:val="00734DD5"/>
    <w:rsid w:val="00771CCE"/>
    <w:rsid w:val="00854B6E"/>
    <w:rsid w:val="00884D6D"/>
    <w:rsid w:val="008C0A73"/>
    <w:rsid w:val="008C0BB5"/>
    <w:rsid w:val="00907C11"/>
    <w:rsid w:val="009859AA"/>
    <w:rsid w:val="009908C7"/>
    <w:rsid w:val="009A1A90"/>
    <w:rsid w:val="00A04573"/>
    <w:rsid w:val="00A04F98"/>
    <w:rsid w:val="00A85E3E"/>
    <w:rsid w:val="00B37EC6"/>
    <w:rsid w:val="00B84AFE"/>
    <w:rsid w:val="00C27ACB"/>
    <w:rsid w:val="00C704A9"/>
    <w:rsid w:val="00CA32FA"/>
    <w:rsid w:val="00D4616B"/>
    <w:rsid w:val="00DD019D"/>
    <w:rsid w:val="00E42B9E"/>
    <w:rsid w:val="00E5723A"/>
    <w:rsid w:val="00E84F8E"/>
    <w:rsid w:val="00ED2AAF"/>
    <w:rsid w:val="00EE38F2"/>
    <w:rsid w:val="00EF1FEA"/>
    <w:rsid w:val="00EF79F0"/>
    <w:rsid w:val="00F04F79"/>
    <w:rsid w:val="00F15FDF"/>
    <w:rsid w:val="00F6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6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A1A90"/>
    <w:pPr>
      <w:keepNext/>
      <w:keepLines/>
      <w:outlineLvl w:val="0"/>
    </w:pPr>
    <w:rPr>
      <w:rFonts w:ascii="Times New Roman" w:eastAsiaTheme="majorEastAsia" w:hAnsi="Times New Roman" w:cs="Times New Roman"/>
      <w:b/>
      <w:bCs/>
      <w:color w:val="000000" w:themeColor="text1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A90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D4616B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D4616B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D4616B"/>
    <w:rPr>
      <w:sz w:val="20"/>
    </w:rPr>
  </w:style>
  <w:style w:type="character" w:styleId="Hipervnculo">
    <w:name w:val="Hyperlink"/>
    <w:uiPriority w:val="99"/>
    <w:rsid w:val="00D4616B"/>
    <w:rPr>
      <w:rFonts w:ascii="Arial" w:hAnsi="Arial"/>
      <w:color w:val="0000FF"/>
      <w:sz w:val="20"/>
      <w:u w:val="single"/>
    </w:rPr>
  </w:style>
  <w:style w:type="paragraph" w:styleId="Prrafodelista">
    <w:name w:val="List Paragraph"/>
    <w:basedOn w:val="Normal"/>
    <w:uiPriority w:val="34"/>
    <w:qFormat/>
    <w:rsid w:val="00090D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EBB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EBB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D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DD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6B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A1A90"/>
    <w:pPr>
      <w:keepNext/>
      <w:keepLines/>
      <w:outlineLvl w:val="0"/>
    </w:pPr>
    <w:rPr>
      <w:rFonts w:ascii="Times New Roman" w:eastAsiaTheme="majorEastAsia" w:hAnsi="Times New Roman" w:cs="Times New Roman"/>
      <w:b/>
      <w:bCs/>
      <w:color w:val="000000" w:themeColor="text1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1A90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D4616B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D4616B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D4616B"/>
    <w:rPr>
      <w:sz w:val="20"/>
    </w:rPr>
  </w:style>
  <w:style w:type="character" w:styleId="Hipervnculo">
    <w:name w:val="Hyperlink"/>
    <w:uiPriority w:val="99"/>
    <w:rsid w:val="00D4616B"/>
    <w:rPr>
      <w:rFonts w:ascii="Arial" w:hAnsi="Arial"/>
      <w:color w:val="0000FF"/>
      <w:sz w:val="20"/>
      <w:u w:val="single"/>
    </w:rPr>
  </w:style>
  <w:style w:type="paragraph" w:styleId="Prrafodelista">
    <w:name w:val="List Paragraph"/>
    <w:basedOn w:val="Normal"/>
    <w:uiPriority w:val="34"/>
    <w:qFormat/>
    <w:rsid w:val="00090D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EBB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EBB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6D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DD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6AB0-23FE-4077-A8D6-9C9366C5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4757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30861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jfusi</cp:lastModifiedBy>
  <cp:revision>9</cp:revision>
  <cp:lastPrinted>2015-11-09T14:04:00Z</cp:lastPrinted>
  <dcterms:created xsi:type="dcterms:W3CDTF">2015-11-04T19:39:00Z</dcterms:created>
  <dcterms:modified xsi:type="dcterms:W3CDTF">2015-11-09T14:15:00Z</dcterms:modified>
</cp:coreProperties>
</file>