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0B6D" w14:textId="77777777" w:rsidR="00E84C3C" w:rsidRPr="00134B8C" w:rsidRDefault="00E84C3C" w:rsidP="00E84C3C">
      <w:pPr>
        <w:pStyle w:val="Ttulo"/>
        <w:outlineLvl w:val="0"/>
        <w:rPr>
          <w:rFonts w:ascii="Times New Roman" w:hAnsi="Times New Roman"/>
          <w:sz w:val="24"/>
        </w:rPr>
      </w:pPr>
      <w:bookmarkStart w:id="0" w:name="_Toc385954035"/>
    </w:p>
    <w:p w14:paraId="0B382EAA" w14:textId="77777777" w:rsidR="00E84C3C" w:rsidRDefault="00E84C3C" w:rsidP="00E84C3C">
      <w:pPr>
        <w:pStyle w:val="Ttulo"/>
        <w:outlineLvl w:val="0"/>
        <w:rPr>
          <w:rFonts w:ascii="Times New Roman" w:hAnsi="Times New Roman"/>
          <w:sz w:val="24"/>
        </w:rPr>
      </w:pPr>
    </w:p>
    <w:p w14:paraId="0562EFFA" w14:textId="77777777" w:rsidR="00E84C3C" w:rsidRDefault="00E84C3C" w:rsidP="00E84C3C">
      <w:pPr>
        <w:pStyle w:val="Ttulo"/>
        <w:outlineLvl w:val="0"/>
        <w:rPr>
          <w:rFonts w:ascii="Times New Roman" w:hAnsi="Times New Roman"/>
          <w:sz w:val="24"/>
        </w:rPr>
      </w:pPr>
    </w:p>
    <w:p w14:paraId="3F9CF07C" w14:textId="77777777" w:rsidR="00E84C3C" w:rsidRDefault="00E84C3C" w:rsidP="00E84C3C">
      <w:pPr>
        <w:pStyle w:val="Ttulo"/>
        <w:outlineLvl w:val="0"/>
        <w:rPr>
          <w:rFonts w:ascii="Times New Roman" w:hAnsi="Times New Roman"/>
          <w:sz w:val="24"/>
        </w:rPr>
      </w:pPr>
    </w:p>
    <w:p w14:paraId="02C29466" w14:textId="77777777" w:rsidR="00E84C3C" w:rsidRDefault="00E84C3C" w:rsidP="00E84C3C">
      <w:pPr>
        <w:pStyle w:val="Ttulo"/>
        <w:outlineLvl w:val="0"/>
        <w:rPr>
          <w:rFonts w:ascii="Times New Roman" w:hAnsi="Times New Roman"/>
          <w:sz w:val="24"/>
        </w:rPr>
      </w:pPr>
    </w:p>
    <w:p w14:paraId="7DC3CE3D"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5BCBFB6A" w14:textId="77777777" w:rsidR="00E84C3C" w:rsidRPr="008A73C1" w:rsidRDefault="00E84C3C" w:rsidP="008A73C1">
      <w:pPr>
        <w:jc w:val="center"/>
        <w:rPr>
          <w:rFonts w:cs="Times New Roman"/>
        </w:rPr>
      </w:pPr>
    </w:p>
    <w:p w14:paraId="3B78E8A6" w14:textId="77777777" w:rsidR="00E84C3C" w:rsidRPr="008A73C1" w:rsidRDefault="00E84C3C" w:rsidP="008A73C1">
      <w:pPr>
        <w:jc w:val="center"/>
        <w:rPr>
          <w:rFonts w:cs="Times New Roman"/>
        </w:rPr>
      </w:pPr>
    </w:p>
    <w:p w14:paraId="28820BA9" w14:textId="77777777" w:rsidR="00E84C3C" w:rsidRPr="008A73C1" w:rsidRDefault="00E84C3C" w:rsidP="008A73C1">
      <w:pPr>
        <w:jc w:val="center"/>
        <w:rPr>
          <w:rFonts w:cs="Times New Roman"/>
          <w:b/>
        </w:rPr>
      </w:pPr>
      <w:r w:rsidRPr="008A73C1">
        <w:rPr>
          <w:rFonts w:cs="Times New Roman"/>
          <w:b/>
        </w:rPr>
        <w:t>CONSEJO DE LA MAGISTRATURA</w:t>
      </w:r>
    </w:p>
    <w:p w14:paraId="200626B1" w14:textId="77777777" w:rsidR="00E84C3C" w:rsidRPr="008A73C1" w:rsidRDefault="00E84C3C" w:rsidP="008A73C1">
      <w:pPr>
        <w:jc w:val="center"/>
        <w:rPr>
          <w:rFonts w:cs="Times New Roman"/>
          <w:b/>
        </w:rPr>
      </w:pPr>
      <w:r w:rsidRPr="008A73C1">
        <w:rPr>
          <w:rFonts w:cs="Times New Roman"/>
          <w:b/>
        </w:rPr>
        <w:t>DE LA CIUDAD AUTONOMA</w:t>
      </w:r>
    </w:p>
    <w:p w14:paraId="2707150A" w14:textId="77777777" w:rsidR="00E84C3C" w:rsidRPr="008A73C1" w:rsidRDefault="00E84C3C" w:rsidP="008A73C1">
      <w:pPr>
        <w:jc w:val="center"/>
        <w:rPr>
          <w:rFonts w:cs="Times New Roman"/>
          <w:b/>
        </w:rPr>
      </w:pPr>
      <w:r w:rsidRPr="008A73C1">
        <w:rPr>
          <w:rFonts w:cs="Times New Roman"/>
          <w:b/>
        </w:rPr>
        <w:t>DE BUENOS AIRES</w:t>
      </w:r>
    </w:p>
    <w:p w14:paraId="55BEF813" w14:textId="77777777" w:rsidR="00E84C3C" w:rsidRPr="008A73C1" w:rsidRDefault="00E84C3C" w:rsidP="008A73C1">
      <w:pPr>
        <w:jc w:val="center"/>
        <w:rPr>
          <w:rFonts w:cs="Times New Roman"/>
          <w:lang w:val="pt-BR"/>
        </w:rPr>
      </w:pPr>
    </w:p>
    <w:p w14:paraId="1A3FC9C5"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1C2C4E61" w14:textId="77777777" w:rsidR="00E84C3C" w:rsidRPr="008A73C1" w:rsidRDefault="00E84C3C" w:rsidP="008A73C1">
      <w:pPr>
        <w:jc w:val="center"/>
        <w:rPr>
          <w:rFonts w:cs="Times New Roman"/>
          <w:b/>
        </w:rPr>
      </w:pPr>
    </w:p>
    <w:p w14:paraId="6AC7A179" w14:textId="77777777" w:rsidR="00E84C3C" w:rsidRPr="008A73C1" w:rsidRDefault="00E84C3C" w:rsidP="008A73C1">
      <w:pPr>
        <w:jc w:val="center"/>
        <w:rPr>
          <w:rFonts w:cs="Times New Roman"/>
          <w:b/>
          <w:lang w:val="pt-BR"/>
        </w:rPr>
      </w:pPr>
    </w:p>
    <w:p w14:paraId="078A8EAE" w14:textId="488240CA"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F86FE1">
        <w:rPr>
          <w:rFonts w:cs="Times New Roman"/>
          <w:b/>
          <w:lang w:val="es-AR"/>
        </w:rPr>
        <w:t xml:space="preserve"> </w:t>
      </w:r>
      <w:r w:rsidR="00480138">
        <w:rPr>
          <w:rFonts w:cs="Times New Roman"/>
          <w:b/>
          <w:lang w:val="pt-BR"/>
        </w:rPr>
        <w:t>del</w:t>
      </w:r>
      <w:r w:rsidR="008017F2">
        <w:rPr>
          <w:rFonts w:cs="Times New Roman"/>
          <w:b/>
          <w:lang w:val="pt-BR"/>
        </w:rPr>
        <w:t xml:space="preserve"> 13 de septiembre de 2023</w:t>
      </w:r>
    </w:p>
    <w:p w14:paraId="69905617" w14:textId="77777777" w:rsidR="00E84C3C" w:rsidRPr="008A73C1" w:rsidRDefault="00E84C3C" w:rsidP="008A73C1">
      <w:pPr>
        <w:jc w:val="center"/>
        <w:rPr>
          <w:rFonts w:cs="Times New Roman"/>
          <w:b/>
          <w:lang w:val="pt-BR"/>
        </w:rPr>
      </w:pPr>
    </w:p>
    <w:p w14:paraId="6143A8FD"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7BB6DCAE" w14:textId="77777777" w:rsidR="00E84C3C" w:rsidRPr="008A73C1" w:rsidRDefault="00E84C3C" w:rsidP="008A73C1">
      <w:pPr>
        <w:jc w:val="center"/>
        <w:rPr>
          <w:rFonts w:cs="Times New Roman"/>
          <w:i/>
        </w:rPr>
      </w:pPr>
    </w:p>
    <w:p w14:paraId="313CF932" w14:textId="77777777" w:rsidR="00E84C3C" w:rsidRPr="008A73C1" w:rsidRDefault="00B41A79" w:rsidP="008A73C1">
      <w:pPr>
        <w:jc w:val="center"/>
        <w:rPr>
          <w:rFonts w:cs="Times New Roman"/>
          <w:b/>
          <w:lang w:val="pt-BR"/>
        </w:rPr>
      </w:pPr>
      <w:r>
        <w:rPr>
          <w:rFonts w:cs="Times New Roman"/>
          <w:b/>
          <w:lang w:val="pt-BR"/>
        </w:rPr>
        <w:t xml:space="preserve">Dr. </w:t>
      </w:r>
      <w:r w:rsidR="002467F7">
        <w:rPr>
          <w:rFonts w:cs="Times New Roman"/>
          <w:b/>
          <w:lang w:val="pt-BR"/>
        </w:rPr>
        <w:t>FRANCISCO QUINTANA</w:t>
      </w:r>
    </w:p>
    <w:p w14:paraId="0B30C1EB" w14:textId="4E997304" w:rsidR="00E84C3C" w:rsidRPr="00483D6E" w:rsidRDefault="0019543B" w:rsidP="00E84C3C">
      <w:pPr>
        <w:pStyle w:val="Ttulo"/>
        <w:jc w:val="left"/>
        <w:rPr>
          <w:rFonts w:ascii="Times New Roman" w:hAnsi="Times New Roman"/>
          <w:i/>
          <w:sz w:val="24"/>
          <w:lang w:val="pt-BR"/>
        </w:rPr>
      </w:pPr>
      <w:r>
        <w:rPr>
          <w:rFonts w:ascii="Times New Roman" w:hAnsi="Times New Roman"/>
          <w:i/>
          <w:noProof/>
          <w:sz w:val="24"/>
          <w:lang w:val="en-US" w:eastAsia="en-US"/>
        </w:rPr>
        <mc:AlternateContent>
          <mc:Choice Requires="wps">
            <w:drawing>
              <wp:anchor distT="4294967291" distB="4294967291" distL="114300" distR="114300" simplePos="0" relativeHeight="251659264" behindDoc="0" locked="0" layoutInCell="0" allowOverlap="1" wp14:anchorId="37E73111" wp14:editId="2C9E43BD">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44358"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14:paraId="688C042C" w14:textId="77777777" w:rsidR="00E84C3C" w:rsidRPr="00483D6E" w:rsidRDefault="00E84C3C" w:rsidP="00E84C3C">
      <w:pPr>
        <w:pStyle w:val="Ttulo"/>
        <w:jc w:val="left"/>
        <w:rPr>
          <w:rFonts w:ascii="Times New Roman" w:hAnsi="Times New Roman"/>
          <w:i/>
          <w:sz w:val="24"/>
          <w:lang w:val="pt-BR"/>
        </w:rPr>
      </w:pPr>
    </w:p>
    <w:p w14:paraId="5E8907D7"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14:paraId="49FEA69C" w14:textId="77777777" w:rsidR="00E84C3C" w:rsidRPr="00483D6E" w:rsidRDefault="00E84C3C" w:rsidP="00E84C3C">
      <w:pPr>
        <w:rPr>
          <w:rFonts w:cs="Times New Roman"/>
          <w:lang w:val="pt-BR"/>
        </w:rPr>
      </w:pPr>
    </w:p>
    <w:p w14:paraId="494A90E7" w14:textId="77777777" w:rsidR="00E84C3C" w:rsidRPr="00483D6E" w:rsidRDefault="00E84C3C" w:rsidP="00E84C3C">
      <w:pPr>
        <w:rPr>
          <w:rFonts w:cs="Times New Roman"/>
          <w:lang w:val="pt-BR"/>
        </w:rPr>
      </w:pPr>
    </w:p>
    <w:p w14:paraId="5C9ADAB1" w14:textId="3BC49EA7" w:rsidR="00AC3908" w:rsidRDefault="00B45F3C" w:rsidP="00AC3908">
      <w:pPr>
        <w:jc w:val="center"/>
        <w:rPr>
          <w:rFonts w:cs="Times New Roman"/>
          <w:b/>
          <w:lang w:val="es-AR"/>
        </w:rPr>
      </w:pPr>
      <w:r>
        <w:rPr>
          <w:rFonts w:cs="Times New Roman"/>
          <w:b/>
          <w:lang w:val="es-AR"/>
        </w:rPr>
        <w:t>FRANCISCO QUINTANA</w:t>
      </w:r>
    </w:p>
    <w:p w14:paraId="18A454DF" w14:textId="77777777" w:rsidR="00267A5F" w:rsidRDefault="001F5ED9" w:rsidP="00267A5F">
      <w:pPr>
        <w:jc w:val="center"/>
        <w:rPr>
          <w:rFonts w:cs="Times New Roman"/>
          <w:b/>
          <w:lang w:val="pt-BR"/>
        </w:rPr>
      </w:pPr>
      <w:r>
        <w:rPr>
          <w:rFonts w:cs="Times New Roman"/>
          <w:b/>
          <w:lang w:val="pt-BR"/>
        </w:rPr>
        <w:t>FABIANA HAYDEÉ SCHAFRIK</w:t>
      </w:r>
    </w:p>
    <w:p w14:paraId="7358AFF9" w14:textId="77777777" w:rsidR="00E6078D" w:rsidRDefault="00E6078D" w:rsidP="00E6078D">
      <w:pPr>
        <w:jc w:val="center"/>
        <w:rPr>
          <w:rFonts w:cs="Times New Roman"/>
          <w:b/>
          <w:lang w:val="pt-BR"/>
        </w:rPr>
      </w:pPr>
      <w:r>
        <w:rPr>
          <w:rFonts w:cs="Times New Roman"/>
          <w:b/>
          <w:lang w:val="pt-BR"/>
        </w:rPr>
        <w:t>RODOLFO ARIZA CLERICI</w:t>
      </w:r>
    </w:p>
    <w:p w14:paraId="2C63CFCE" w14:textId="77777777" w:rsidR="00480138" w:rsidRDefault="0040355A" w:rsidP="00480138">
      <w:pPr>
        <w:jc w:val="center"/>
        <w:rPr>
          <w:rFonts w:cs="Times New Roman"/>
          <w:b/>
          <w:lang w:val="pt-BR"/>
        </w:rPr>
      </w:pPr>
      <w:r>
        <w:rPr>
          <w:rFonts w:cs="Times New Roman"/>
          <w:b/>
          <w:lang w:val="pt-BR"/>
        </w:rPr>
        <w:t>ALBERTO BIGLIERI</w:t>
      </w:r>
    </w:p>
    <w:p w14:paraId="0C27DE7E" w14:textId="77777777" w:rsidR="002467F7" w:rsidRDefault="002467F7" w:rsidP="00480138">
      <w:pPr>
        <w:jc w:val="center"/>
        <w:rPr>
          <w:rFonts w:cs="Times New Roman"/>
          <w:b/>
          <w:lang w:val="pt-BR"/>
        </w:rPr>
      </w:pPr>
      <w:r>
        <w:rPr>
          <w:rFonts w:cs="Times New Roman"/>
          <w:b/>
          <w:lang w:val="pt-BR"/>
        </w:rPr>
        <w:t>JAVIER CONCEPCIÓN</w:t>
      </w:r>
    </w:p>
    <w:p w14:paraId="708F3447" w14:textId="77777777" w:rsidR="00C606B2" w:rsidRDefault="00C606B2" w:rsidP="00C606B2">
      <w:pPr>
        <w:jc w:val="center"/>
        <w:rPr>
          <w:rFonts w:cs="Times New Roman"/>
          <w:b/>
          <w:lang w:val="pt-BR"/>
        </w:rPr>
      </w:pPr>
      <w:r>
        <w:rPr>
          <w:rFonts w:cs="Times New Roman"/>
          <w:b/>
          <w:lang w:val="pt-BR"/>
        </w:rPr>
        <w:t>MARIA JULIA CORREA</w:t>
      </w:r>
    </w:p>
    <w:p w14:paraId="0D4B5994" w14:textId="77777777" w:rsidR="00AC3908" w:rsidRDefault="00AC3908" w:rsidP="00AC3908">
      <w:pPr>
        <w:jc w:val="center"/>
        <w:rPr>
          <w:rFonts w:cs="Times New Roman"/>
          <w:b/>
          <w:lang w:val="pt-BR"/>
        </w:rPr>
      </w:pPr>
      <w:r>
        <w:rPr>
          <w:rFonts w:cs="Times New Roman"/>
          <w:b/>
          <w:lang w:val="pt-BR"/>
        </w:rPr>
        <w:t>KARINA LEGUIZAMÓN</w:t>
      </w:r>
    </w:p>
    <w:p w14:paraId="40D583F3" w14:textId="03667962" w:rsidR="002467F7" w:rsidRDefault="002467F7" w:rsidP="00AC3908">
      <w:pPr>
        <w:jc w:val="center"/>
        <w:rPr>
          <w:rFonts w:cs="Times New Roman"/>
          <w:b/>
          <w:lang w:val="pt-BR"/>
        </w:rPr>
      </w:pPr>
      <w:r>
        <w:rPr>
          <w:rFonts w:cs="Times New Roman"/>
          <w:b/>
          <w:lang w:val="pt-BR"/>
        </w:rPr>
        <w:t>JORGE G. RIZZO</w:t>
      </w:r>
    </w:p>
    <w:p w14:paraId="5A33DA5E" w14:textId="77777777" w:rsidR="0040355A" w:rsidRPr="00FA1ED7" w:rsidRDefault="0040355A" w:rsidP="00FA1ED7">
      <w:pPr>
        <w:jc w:val="center"/>
        <w:rPr>
          <w:rFonts w:cs="Times New Roman"/>
          <w:b/>
          <w:lang w:val="pt-BR"/>
        </w:rPr>
      </w:pPr>
      <w:r>
        <w:rPr>
          <w:rFonts w:cs="Times New Roman"/>
          <w:b/>
          <w:lang w:val="es-AR"/>
        </w:rPr>
        <w:t>ANA SALVATELLI</w:t>
      </w:r>
    </w:p>
    <w:p w14:paraId="124D20DE" w14:textId="77777777" w:rsidR="009E1C49" w:rsidRPr="00F52F38" w:rsidRDefault="009E1C49" w:rsidP="00480138">
      <w:pPr>
        <w:jc w:val="center"/>
        <w:rPr>
          <w:rFonts w:cs="Times New Roman"/>
          <w:b/>
          <w:lang w:val="es-AR"/>
        </w:rPr>
      </w:pPr>
    </w:p>
    <w:p w14:paraId="33F29A86" w14:textId="77777777" w:rsidR="00E84C3C" w:rsidRPr="0095318D" w:rsidRDefault="00E84C3C" w:rsidP="00E84C3C">
      <w:pPr>
        <w:jc w:val="center"/>
        <w:rPr>
          <w:rFonts w:cs="Times New Roman"/>
          <w:b/>
          <w:sz w:val="28"/>
          <w:lang w:val="pt-BR"/>
        </w:rPr>
      </w:pPr>
    </w:p>
    <w:p w14:paraId="7D1ED128" w14:textId="77777777" w:rsidR="00E84C3C" w:rsidRPr="0095318D" w:rsidRDefault="00E84C3C" w:rsidP="00E84C3C">
      <w:pPr>
        <w:jc w:val="center"/>
        <w:rPr>
          <w:rFonts w:cs="Times New Roman"/>
          <w:b/>
          <w:sz w:val="28"/>
          <w:lang w:val="pt-BR"/>
        </w:rPr>
      </w:pPr>
    </w:p>
    <w:p w14:paraId="224ADA81" w14:textId="77777777" w:rsidR="00E84C3C" w:rsidRPr="0095318D" w:rsidRDefault="00E84C3C" w:rsidP="00E84C3C">
      <w:pPr>
        <w:jc w:val="center"/>
        <w:rPr>
          <w:rFonts w:cs="Times New Roman"/>
          <w:b/>
          <w:sz w:val="28"/>
          <w:lang w:val="pt-BR"/>
        </w:rPr>
      </w:pPr>
    </w:p>
    <w:p w14:paraId="2CAD3ACA" w14:textId="77777777" w:rsidR="001E45BE" w:rsidRDefault="00E84C3C" w:rsidP="00E84C3C">
      <w:pPr>
        <w:jc w:val="center"/>
        <w:rPr>
          <w:rFonts w:cs="Times New Roman"/>
        </w:rPr>
      </w:pPr>
      <w:r w:rsidRPr="0095318D">
        <w:rPr>
          <w:rFonts w:cs="Times New Roman"/>
        </w:rPr>
        <w:br w:type="page"/>
      </w:r>
    </w:p>
    <w:p w14:paraId="0CB52C81" w14:textId="77777777" w:rsidR="005F77C2" w:rsidRPr="005F77C2" w:rsidRDefault="005F77C2" w:rsidP="00E84C3C">
      <w:pPr>
        <w:jc w:val="center"/>
        <w:rPr>
          <w:rFonts w:cs="Times New Roman"/>
          <w:sz w:val="20"/>
          <w:szCs w:val="20"/>
        </w:rPr>
      </w:pPr>
    </w:p>
    <w:p w14:paraId="1D791187" w14:textId="77777777" w:rsidR="00E84C3C" w:rsidRPr="005F77C2" w:rsidRDefault="00B45F3C" w:rsidP="00E84C3C">
      <w:pPr>
        <w:jc w:val="center"/>
        <w:rPr>
          <w:rFonts w:cs="Times New Roman"/>
          <w:b/>
          <w:bCs/>
        </w:rPr>
      </w:pPr>
      <w:r>
        <w:rPr>
          <w:rFonts w:cs="Times New Roman"/>
          <w:b/>
          <w:bCs/>
        </w:rPr>
        <w:t>Í N D I C E</w:t>
      </w:r>
    </w:p>
    <w:p w14:paraId="48A23884" w14:textId="77777777" w:rsidR="00480138" w:rsidRDefault="00480138" w:rsidP="00480138">
      <w:pPr>
        <w:rPr>
          <w:rFonts w:cs="Times New Roman"/>
          <w:b/>
          <w:sz w:val="20"/>
          <w:szCs w:val="20"/>
        </w:rPr>
      </w:pPr>
    </w:p>
    <w:p w14:paraId="125EFCF1" w14:textId="77777777" w:rsidR="008F5625" w:rsidRDefault="008F5625" w:rsidP="00687A13">
      <w:pPr>
        <w:spacing w:after="60"/>
        <w:ind w:right="397"/>
        <w:rPr>
          <w:rFonts w:cs="Times New Roman"/>
          <w:b/>
          <w:sz w:val="20"/>
          <w:szCs w:val="20"/>
        </w:rPr>
      </w:pPr>
    </w:p>
    <w:p w14:paraId="2D548B0B" w14:textId="6BA6E4E4" w:rsidR="007046CE" w:rsidRDefault="007046CE">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r>
        <w:rPr>
          <w:rFonts w:cs="Times New Roman"/>
          <w:b/>
          <w:sz w:val="28"/>
        </w:rPr>
        <w:fldChar w:fldCharType="begin"/>
      </w:r>
      <w:r>
        <w:rPr>
          <w:rFonts w:cs="Times New Roman"/>
          <w:b/>
          <w:sz w:val="28"/>
        </w:rPr>
        <w:instrText xml:space="preserve"> TOC \o "1-3" \h \z \u </w:instrText>
      </w:r>
      <w:r>
        <w:rPr>
          <w:rFonts w:cs="Times New Roman"/>
          <w:b/>
          <w:sz w:val="28"/>
        </w:rPr>
        <w:fldChar w:fldCharType="separate"/>
      </w:r>
      <w:hyperlink w:anchor="_Toc145892548" w:history="1">
        <w:r w:rsidRPr="00616C6F">
          <w:rPr>
            <w:rStyle w:val="Hipervnculo"/>
            <w:noProof/>
          </w:rPr>
          <w:t>1) Consideración de la versión taquigráfica correspondiente a la sesión de fecha 9 de agosto de 2023.</w:t>
        </w:r>
        <w:r>
          <w:rPr>
            <w:noProof/>
            <w:webHidden/>
          </w:rPr>
          <w:tab/>
        </w:r>
        <w:r>
          <w:rPr>
            <w:noProof/>
            <w:webHidden/>
          </w:rPr>
          <w:fldChar w:fldCharType="begin"/>
        </w:r>
        <w:r>
          <w:rPr>
            <w:noProof/>
            <w:webHidden/>
          </w:rPr>
          <w:instrText xml:space="preserve"> PAGEREF _Toc145892548 \h </w:instrText>
        </w:r>
        <w:r>
          <w:rPr>
            <w:noProof/>
            <w:webHidden/>
          </w:rPr>
        </w:r>
        <w:r>
          <w:rPr>
            <w:noProof/>
            <w:webHidden/>
          </w:rPr>
          <w:fldChar w:fldCharType="separate"/>
        </w:r>
        <w:r>
          <w:rPr>
            <w:noProof/>
            <w:webHidden/>
          </w:rPr>
          <w:t>3</w:t>
        </w:r>
        <w:r>
          <w:rPr>
            <w:noProof/>
            <w:webHidden/>
          </w:rPr>
          <w:fldChar w:fldCharType="end"/>
        </w:r>
      </w:hyperlink>
    </w:p>
    <w:p w14:paraId="1F66EFC7" w14:textId="7F8665FD"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49" w:history="1">
        <w:r w:rsidR="007046CE" w:rsidRPr="00616C6F">
          <w:rPr>
            <w:rStyle w:val="Hipervnculo"/>
            <w:noProof/>
          </w:rPr>
          <w:t>4.4) Integración de Comisiones permanentes.</w:t>
        </w:r>
        <w:r w:rsidR="007046CE">
          <w:rPr>
            <w:noProof/>
            <w:webHidden/>
          </w:rPr>
          <w:tab/>
        </w:r>
        <w:r w:rsidR="007046CE">
          <w:rPr>
            <w:noProof/>
            <w:webHidden/>
          </w:rPr>
          <w:fldChar w:fldCharType="begin"/>
        </w:r>
        <w:r w:rsidR="007046CE">
          <w:rPr>
            <w:noProof/>
            <w:webHidden/>
          </w:rPr>
          <w:instrText xml:space="preserve"> PAGEREF _Toc145892549 \h </w:instrText>
        </w:r>
        <w:r w:rsidR="007046CE">
          <w:rPr>
            <w:noProof/>
            <w:webHidden/>
          </w:rPr>
        </w:r>
        <w:r w:rsidR="007046CE">
          <w:rPr>
            <w:noProof/>
            <w:webHidden/>
          </w:rPr>
          <w:fldChar w:fldCharType="separate"/>
        </w:r>
        <w:r w:rsidR="007046CE">
          <w:rPr>
            <w:noProof/>
            <w:webHidden/>
          </w:rPr>
          <w:t>3</w:t>
        </w:r>
        <w:r w:rsidR="007046CE">
          <w:rPr>
            <w:noProof/>
            <w:webHidden/>
          </w:rPr>
          <w:fldChar w:fldCharType="end"/>
        </w:r>
      </w:hyperlink>
    </w:p>
    <w:p w14:paraId="4B096368" w14:textId="2E939DF7"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0" w:history="1">
        <w:r w:rsidR="007046CE" w:rsidRPr="00616C6F">
          <w:rPr>
            <w:rStyle w:val="Hipervnculo"/>
            <w:noProof/>
          </w:rPr>
          <w:t>2) Informes:</w:t>
        </w:r>
        <w:r w:rsidR="007046CE">
          <w:rPr>
            <w:noProof/>
            <w:webHidden/>
          </w:rPr>
          <w:tab/>
        </w:r>
        <w:r w:rsidR="007046CE">
          <w:rPr>
            <w:noProof/>
            <w:webHidden/>
          </w:rPr>
          <w:fldChar w:fldCharType="begin"/>
        </w:r>
        <w:r w:rsidR="007046CE">
          <w:rPr>
            <w:noProof/>
            <w:webHidden/>
          </w:rPr>
          <w:instrText xml:space="preserve"> PAGEREF _Toc145892550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42377CE0" w14:textId="4BDC2A15"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1" w:history="1">
        <w:r w:rsidR="007046CE" w:rsidRPr="00616C6F">
          <w:rPr>
            <w:rStyle w:val="Hipervnculo"/>
            <w:noProof/>
          </w:rPr>
          <w:t>2.1) Informe de Presidencia</w:t>
        </w:r>
        <w:r w:rsidR="007046CE">
          <w:rPr>
            <w:noProof/>
            <w:webHidden/>
          </w:rPr>
          <w:tab/>
        </w:r>
        <w:r w:rsidR="007046CE">
          <w:rPr>
            <w:noProof/>
            <w:webHidden/>
          </w:rPr>
          <w:fldChar w:fldCharType="begin"/>
        </w:r>
        <w:r w:rsidR="007046CE">
          <w:rPr>
            <w:noProof/>
            <w:webHidden/>
          </w:rPr>
          <w:instrText xml:space="preserve"> PAGEREF _Toc145892551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65BE6D06" w14:textId="67484C06"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2" w:history="1">
        <w:r w:rsidR="007046CE" w:rsidRPr="00616C6F">
          <w:rPr>
            <w:rStyle w:val="Hipervnculo"/>
            <w:noProof/>
          </w:rPr>
          <w:t>2.2) Informe de Presidentes Coordinadores de Comisión</w:t>
        </w:r>
        <w:r w:rsidR="007046CE">
          <w:rPr>
            <w:noProof/>
            <w:webHidden/>
          </w:rPr>
          <w:tab/>
        </w:r>
        <w:r w:rsidR="007046CE">
          <w:rPr>
            <w:noProof/>
            <w:webHidden/>
          </w:rPr>
          <w:fldChar w:fldCharType="begin"/>
        </w:r>
        <w:r w:rsidR="007046CE">
          <w:rPr>
            <w:noProof/>
            <w:webHidden/>
          </w:rPr>
          <w:instrText xml:space="preserve"> PAGEREF _Toc145892552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55695C3D" w14:textId="28D1905F"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3" w:history="1">
        <w:r w:rsidR="007046CE" w:rsidRPr="00616C6F">
          <w:rPr>
            <w:rStyle w:val="Hipervnculo"/>
            <w:noProof/>
          </w:rPr>
          <w:t>2.3) Informe de Consejeros</w:t>
        </w:r>
        <w:r w:rsidR="007046CE">
          <w:rPr>
            <w:noProof/>
            <w:webHidden/>
          </w:rPr>
          <w:tab/>
        </w:r>
        <w:r w:rsidR="007046CE">
          <w:rPr>
            <w:noProof/>
            <w:webHidden/>
          </w:rPr>
          <w:fldChar w:fldCharType="begin"/>
        </w:r>
        <w:r w:rsidR="007046CE">
          <w:rPr>
            <w:noProof/>
            <w:webHidden/>
          </w:rPr>
          <w:instrText xml:space="preserve"> PAGEREF _Toc145892553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460480ED" w14:textId="089B0B4D"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4" w:history="1">
        <w:r w:rsidR="007046CE" w:rsidRPr="00616C6F">
          <w:rPr>
            <w:rStyle w:val="Hipervnculo"/>
            <w:noProof/>
          </w:rPr>
          <w:t>2.4) Informe de Funcionarios</w:t>
        </w:r>
        <w:r w:rsidR="007046CE">
          <w:rPr>
            <w:noProof/>
            <w:webHidden/>
          </w:rPr>
          <w:tab/>
        </w:r>
        <w:r w:rsidR="007046CE">
          <w:rPr>
            <w:noProof/>
            <w:webHidden/>
          </w:rPr>
          <w:fldChar w:fldCharType="begin"/>
        </w:r>
        <w:r w:rsidR="007046CE">
          <w:rPr>
            <w:noProof/>
            <w:webHidden/>
          </w:rPr>
          <w:instrText xml:space="preserve"> PAGEREF _Toc145892554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35D2EC19" w14:textId="2EFECBF2"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5" w:history="1">
        <w:r w:rsidR="007046CE" w:rsidRPr="00616C6F">
          <w:rPr>
            <w:rStyle w:val="Hipervnculo"/>
            <w:noProof/>
          </w:rPr>
          <w:t>Sra. Secretaria de Administración General y Presupuesto de Poder Judicial</w:t>
        </w:r>
        <w:r w:rsidR="007046CE">
          <w:rPr>
            <w:noProof/>
            <w:webHidden/>
          </w:rPr>
          <w:tab/>
        </w:r>
        <w:r w:rsidR="007046CE">
          <w:rPr>
            <w:noProof/>
            <w:webHidden/>
          </w:rPr>
          <w:fldChar w:fldCharType="begin"/>
        </w:r>
        <w:r w:rsidR="007046CE">
          <w:rPr>
            <w:noProof/>
            <w:webHidden/>
          </w:rPr>
          <w:instrText xml:space="preserve"> PAGEREF _Toc145892555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77B8596A" w14:textId="0A1CDB4D"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6" w:history="1">
        <w:r w:rsidR="007046CE" w:rsidRPr="00616C6F">
          <w:rPr>
            <w:rStyle w:val="Hipervnculo"/>
            <w:noProof/>
          </w:rPr>
          <w:t>Sr. Secretario de Apoyo Administrativo Jurisdiccional</w:t>
        </w:r>
        <w:r w:rsidR="007046CE">
          <w:rPr>
            <w:noProof/>
            <w:webHidden/>
          </w:rPr>
          <w:tab/>
        </w:r>
        <w:r w:rsidR="007046CE">
          <w:rPr>
            <w:noProof/>
            <w:webHidden/>
          </w:rPr>
          <w:fldChar w:fldCharType="begin"/>
        </w:r>
        <w:r w:rsidR="007046CE">
          <w:rPr>
            <w:noProof/>
            <w:webHidden/>
          </w:rPr>
          <w:instrText xml:space="preserve"> PAGEREF _Toc145892556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764B2BA5" w14:textId="029F998A"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7" w:history="1">
        <w:r w:rsidR="007046CE" w:rsidRPr="00616C6F">
          <w:rPr>
            <w:rStyle w:val="Hipervnculo"/>
            <w:noProof/>
          </w:rPr>
          <w:t>Sr. Secretario Ejecutivo</w:t>
        </w:r>
        <w:r w:rsidR="007046CE">
          <w:rPr>
            <w:noProof/>
            <w:webHidden/>
          </w:rPr>
          <w:tab/>
        </w:r>
        <w:r w:rsidR="007046CE">
          <w:rPr>
            <w:noProof/>
            <w:webHidden/>
          </w:rPr>
          <w:fldChar w:fldCharType="begin"/>
        </w:r>
        <w:r w:rsidR="007046CE">
          <w:rPr>
            <w:noProof/>
            <w:webHidden/>
          </w:rPr>
          <w:instrText xml:space="preserve"> PAGEREF _Toc145892557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3CD647C3" w14:textId="7788E01A"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8" w:history="1">
        <w:r w:rsidR="007046CE" w:rsidRPr="00616C6F">
          <w:rPr>
            <w:rStyle w:val="Hipervnculo"/>
            <w:noProof/>
          </w:rPr>
          <w:t>Sr. Secretario de Planificación</w:t>
        </w:r>
        <w:r w:rsidR="007046CE">
          <w:rPr>
            <w:noProof/>
            <w:webHidden/>
          </w:rPr>
          <w:tab/>
        </w:r>
        <w:r w:rsidR="007046CE">
          <w:rPr>
            <w:noProof/>
            <w:webHidden/>
          </w:rPr>
          <w:fldChar w:fldCharType="begin"/>
        </w:r>
        <w:r w:rsidR="007046CE">
          <w:rPr>
            <w:noProof/>
            <w:webHidden/>
          </w:rPr>
          <w:instrText xml:space="preserve"> PAGEREF _Toc145892558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038BD032" w14:textId="18E13F06"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59" w:history="1">
        <w:r w:rsidR="007046CE" w:rsidRPr="00616C6F">
          <w:rPr>
            <w:rStyle w:val="Hipervnculo"/>
            <w:noProof/>
          </w:rPr>
          <w:t>Sr. Secretario de Legal y Técnica</w:t>
        </w:r>
        <w:r w:rsidR="007046CE">
          <w:rPr>
            <w:noProof/>
            <w:webHidden/>
          </w:rPr>
          <w:tab/>
        </w:r>
        <w:r w:rsidR="007046CE">
          <w:rPr>
            <w:noProof/>
            <w:webHidden/>
          </w:rPr>
          <w:fldChar w:fldCharType="begin"/>
        </w:r>
        <w:r w:rsidR="007046CE">
          <w:rPr>
            <w:noProof/>
            <w:webHidden/>
          </w:rPr>
          <w:instrText xml:space="preserve"> PAGEREF _Toc145892559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25BEC52A" w14:textId="22355438"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0" w:history="1">
        <w:r w:rsidR="007046CE" w:rsidRPr="00616C6F">
          <w:rPr>
            <w:rStyle w:val="Hipervnculo"/>
            <w:noProof/>
          </w:rPr>
          <w:t>Sra. Secretaria de Coordinación de Políticas Judiciales</w:t>
        </w:r>
        <w:r w:rsidR="007046CE">
          <w:rPr>
            <w:noProof/>
            <w:webHidden/>
          </w:rPr>
          <w:tab/>
        </w:r>
        <w:r w:rsidR="007046CE">
          <w:rPr>
            <w:noProof/>
            <w:webHidden/>
          </w:rPr>
          <w:fldChar w:fldCharType="begin"/>
        </w:r>
        <w:r w:rsidR="007046CE">
          <w:rPr>
            <w:noProof/>
            <w:webHidden/>
          </w:rPr>
          <w:instrText xml:space="preserve"> PAGEREF _Toc145892560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229E9C2C" w14:textId="6EFFF6F8"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1" w:history="1">
        <w:r w:rsidR="007046CE" w:rsidRPr="00616C6F">
          <w:rPr>
            <w:rStyle w:val="Hipervnculo"/>
            <w:noProof/>
          </w:rPr>
          <w:t>Sra. Secretaria de Innovación</w:t>
        </w:r>
        <w:r w:rsidR="007046CE">
          <w:rPr>
            <w:noProof/>
            <w:webHidden/>
          </w:rPr>
          <w:tab/>
        </w:r>
        <w:r w:rsidR="007046CE">
          <w:rPr>
            <w:noProof/>
            <w:webHidden/>
          </w:rPr>
          <w:fldChar w:fldCharType="begin"/>
        </w:r>
        <w:r w:rsidR="007046CE">
          <w:rPr>
            <w:noProof/>
            <w:webHidden/>
          </w:rPr>
          <w:instrText xml:space="preserve"> PAGEREF _Toc145892561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39DA1B80" w14:textId="7FF279DD"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2" w:history="1">
        <w:r w:rsidR="007046CE" w:rsidRPr="00616C6F">
          <w:rPr>
            <w:rStyle w:val="Hipervnculo"/>
            <w:noProof/>
          </w:rPr>
          <w:t>Sra. Secretaria de Asuntos Institucionales</w:t>
        </w:r>
        <w:r w:rsidR="007046CE">
          <w:rPr>
            <w:noProof/>
            <w:webHidden/>
          </w:rPr>
          <w:tab/>
        </w:r>
        <w:r w:rsidR="007046CE">
          <w:rPr>
            <w:noProof/>
            <w:webHidden/>
          </w:rPr>
          <w:fldChar w:fldCharType="begin"/>
        </w:r>
        <w:r w:rsidR="007046CE">
          <w:rPr>
            <w:noProof/>
            <w:webHidden/>
          </w:rPr>
          <w:instrText xml:space="preserve"> PAGEREF _Toc145892562 \h </w:instrText>
        </w:r>
        <w:r w:rsidR="007046CE">
          <w:rPr>
            <w:noProof/>
            <w:webHidden/>
          </w:rPr>
        </w:r>
        <w:r w:rsidR="007046CE">
          <w:rPr>
            <w:noProof/>
            <w:webHidden/>
          </w:rPr>
          <w:fldChar w:fldCharType="separate"/>
        </w:r>
        <w:r w:rsidR="007046CE">
          <w:rPr>
            <w:noProof/>
            <w:webHidden/>
          </w:rPr>
          <w:t>5</w:t>
        </w:r>
        <w:r w:rsidR="007046CE">
          <w:rPr>
            <w:noProof/>
            <w:webHidden/>
          </w:rPr>
          <w:fldChar w:fldCharType="end"/>
        </w:r>
      </w:hyperlink>
    </w:p>
    <w:p w14:paraId="7F5DDD54" w14:textId="5DED206E"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3" w:history="1">
        <w:r w:rsidR="007046CE" w:rsidRPr="00616C6F">
          <w:rPr>
            <w:rStyle w:val="Hipervnculo"/>
            <w:noProof/>
          </w:rPr>
          <w:t>3) Proyectos de Resolución de las Comisiones permanentes:</w:t>
        </w:r>
        <w:r w:rsidR="007046CE">
          <w:rPr>
            <w:noProof/>
            <w:webHidden/>
          </w:rPr>
          <w:tab/>
        </w:r>
        <w:r w:rsidR="007046CE">
          <w:rPr>
            <w:noProof/>
            <w:webHidden/>
          </w:rPr>
          <w:fldChar w:fldCharType="begin"/>
        </w:r>
        <w:r w:rsidR="007046CE">
          <w:rPr>
            <w:noProof/>
            <w:webHidden/>
          </w:rPr>
          <w:instrText xml:space="preserve"> PAGEREF _Toc145892563 \h </w:instrText>
        </w:r>
        <w:r w:rsidR="007046CE">
          <w:rPr>
            <w:noProof/>
            <w:webHidden/>
          </w:rPr>
        </w:r>
        <w:r w:rsidR="007046CE">
          <w:rPr>
            <w:noProof/>
            <w:webHidden/>
          </w:rPr>
          <w:fldChar w:fldCharType="separate"/>
        </w:r>
        <w:r w:rsidR="007046CE">
          <w:rPr>
            <w:noProof/>
            <w:webHidden/>
          </w:rPr>
          <w:t>12</w:t>
        </w:r>
        <w:r w:rsidR="007046CE">
          <w:rPr>
            <w:noProof/>
            <w:webHidden/>
          </w:rPr>
          <w:fldChar w:fldCharType="end"/>
        </w:r>
      </w:hyperlink>
    </w:p>
    <w:p w14:paraId="4F00EBEE" w14:textId="1FDA4330"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4" w:history="1">
        <w:r w:rsidR="007046CE" w:rsidRPr="00616C6F">
          <w:rPr>
            <w:rStyle w:val="Hipervnculo"/>
            <w:noProof/>
          </w:rPr>
          <w:t>3.1) COMISIÓN DE DISCIPLINA Y ACUSACIÓN.</w:t>
        </w:r>
        <w:r w:rsidR="007046CE">
          <w:rPr>
            <w:noProof/>
            <w:webHidden/>
          </w:rPr>
          <w:tab/>
        </w:r>
        <w:r w:rsidR="007046CE">
          <w:rPr>
            <w:noProof/>
            <w:webHidden/>
          </w:rPr>
          <w:fldChar w:fldCharType="begin"/>
        </w:r>
        <w:r w:rsidR="007046CE">
          <w:rPr>
            <w:noProof/>
            <w:webHidden/>
          </w:rPr>
          <w:instrText xml:space="preserve"> PAGEREF _Toc145892564 \h </w:instrText>
        </w:r>
        <w:r w:rsidR="007046CE">
          <w:rPr>
            <w:noProof/>
            <w:webHidden/>
          </w:rPr>
        </w:r>
        <w:r w:rsidR="007046CE">
          <w:rPr>
            <w:noProof/>
            <w:webHidden/>
          </w:rPr>
          <w:fldChar w:fldCharType="separate"/>
        </w:r>
        <w:r w:rsidR="007046CE">
          <w:rPr>
            <w:noProof/>
            <w:webHidden/>
          </w:rPr>
          <w:t>12</w:t>
        </w:r>
        <w:r w:rsidR="007046CE">
          <w:rPr>
            <w:noProof/>
            <w:webHidden/>
          </w:rPr>
          <w:fldChar w:fldCharType="end"/>
        </w:r>
      </w:hyperlink>
    </w:p>
    <w:p w14:paraId="7167F295" w14:textId="73200192"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5" w:history="1">
        <w:r w:rsidR="007046CE" w:rsidRPr="00616C6F">
          <w:rPr>
            <w:rStyle w:val="Hipervnculo"/>
            <w:noProof/>
          </w:rPr>
          <w:t>3.1.1) Expediente TEA Nº A-01-00005586-3/2023 "s/BLANCHETOT, ALAIN s/ DENUNCIA (ACTUACIÓN TEA A-01-00003052-6/2023 Y ACUM.)".</w:t>
        </w:r>
        <w:r w:rsidR="007046CE">
          <w:rPr>
            <w:noProof/>
            <w:webHidden/>
          </w:rPr>
          <w:tab/>
        </w:r>
        <w:r w:rsidR="007046CE">
          <w:rPr>
            <w:noProof/>
            <w:webHidden/>
          </w:rPr>
          <w:fldChar w:fldCharType="begin"/>
        </w:r>
        <w:r w:rsidR="007046CE">
          <w:rPr>
            <w:noProof/>
            <w:webHidden/>
          </w:rPr>
          <w:instrText xml:space="preserve"> PAGEREF _Toc145892565 \h </w:instrText>
        </w:r>
        <w:r w:rsidR="007046CE">
          <w:rPr>
            <w:noProof/>
            <w:webHidden/>
          </w:rPr>
        </w:r>
        <w:r w:rsidR="007046CE">
          <w:rPr>
            <w:noProof/>
            <w:webHidden/>
          </w:rPr>
          <w:fldChar w:fldCharType="separate"/>
        </w:r>
        <w:r w:rsidR="007046CE">
          <w:rPr>
            <w:noProof/>
            <w:webHidden/>
          </w:rPr>
          <w:t>12</w:t>
        </w:r>
        <w:r w:rsidR="007046CE">
          <w:rPr>
            <w:noProof/>
            <w:webHidden/>
          </w:rPr>
          <w:fldChar w:fldCharType="end"/>
        </w:r>
      </w:hyperlink>
    </w:p>
    <w:p w14:paraId="3BD23843" w14:textId="4CEB8767"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6" w:history="1">
        <w:r w:rsidR="007046CE" w:rsidRPr="00616C6F">
          <w:rPr>
            <w:rStyle w:val="Hipervnculo"/>
            <w:noProof/>
          </w:rPr>
          <w:t>3.1.2) Expediente TEA Nº A-01-00017022-0/2023 “SCD s/ ALEGRE, CLAUDIA s/ DENUNCIA (ACTUACIÓN TEA A-01-00016616-9/2023)”.</w:t>
        </w:r>
        <w:r w:rsidR="007046CE">
          <w:rPr>
            <w:noProof/>
            <w:webHidden/>
          </w:rPr>
          <w:tab/>
        </w:r>
        <w:r w:rsidR="007046CE">
          <w:rPr>
            <w:noProof/>
            <w:webHidden/>
          </w:rPr>
          <w:fldChar w:fldCharType="begin"/>
        </w:r>
        <w:r w:rsidR="007046CE">
          <w:rPr>
            <w:noProof/>
            <w:webHidden/>
          </w:rPr>
          <w:instrText xml:space="preserve"> PAGEREF _Toc145892566 \h </w:instrText>
        </w:r>
        <w:r w:rsidR="007046CE">
          <w:rPr>
            <w:noProof/>
            <w:webHidden/>
          </w:rPr>
        </w:r>
        <w:r w:rsidR="007046CE">
          <w:rPr>
            <w:noProof/>
            <w:webHidden/>
          </w:rPr>
          <w:fldChar w:fldCharType="separate"/>
        </w:r>
        <w:r w:rsidR="007046CE">
          <w:rPr>
            <w:noProof/>
            <w:webHidden/>
          </w:rPr>
          <w:t>13</w:t>
        </w:r>
        <w:r w:rsidR="007046CE">
          <w:rPr>
            <w:noProof/>
            <w:webHidden/>
          </w:rPr>
          <w:fldChar w:fldCharType="end"/>
        </w:r>
      </w:hyperlink>
    </w:p>
    <w:p w14:paraId="0AC53F2E" w14:textId="78FF883C"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7" w:history="1">
        <w:r w:rsidR="007046CE" w:rsidRPr="00616C6F">
          <w:rPr>
            <w:rStyle w:val="Hipervnculo"/>
            <w:noProof/>
          </w:rPr>
          <w:t>3.1.3) Expediente TEA A-01-00015969-3/2023 “SCD s/ GENDRA, CLAUDIA s/ DENUNCIA (ACTUACIÓN TEA A-01-00015458-6/2023)”.</w:t>
        </w:r>
        <w:r w:rsidR="007046CE">
          <w:rPr>
            <w:noProof/>
            <w:webHidden/>
          </w:rPr>
          <w:tab/>
        </w:r>
        <w:r w:rsidR="007046CE">
          <w:rPr>
            <w:noProof/>
            <w:webHidden/>
          </w:rPr>
          <w:fldChar w:fldCharType="begin"/>
        </w:r>
        <w:r w:rsidR="007046CE">
          <w:rPr>
            <w:noProof/>
            <w:webHidden/>
          </w:rPr>
          <w:instrText xml:space="preserve"> PAGEREF _Toc145892567 \h </w:instrText>
        </w:r>
        <w:r w:rsidR="007046CE">
          <w:rPr>
            <w:noProof/>
            <w:webHidden/>
          </w:rPr>
        </w:r>
        <w:r w:rsidR="007046CE">
          <w:rPr>
            <w:noProof/>
            <w:webHidden/>
          </w:rPr>
          <w:fldChar w:fldCharType="separate"/>
        </w:r>
        <w:r w:rsidR="007046CE">
          <w:rPr>
            <w:noProof/>
            <w:webHidden/>
          </w:rPr>
          <w:t>14</w:t>
        </w:r>
        <w:r w:rsidR="007046CE">
          <w:rPr>
            <w:noProof/>
            <w:webHidden/>
          </w:rPr>
          <w:fldChar w:fldCharType="end"/>
        </w:r>
      </w:hyperlink>
    </w:p>
    <w:p w14:paraId="4C157D36" w14:textId="7C0389D7"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8" w:history="1">
        <w:r w:rsidR="007046CE" w:rsidRPr="00616C6F">
          <w:rPr>
            <w:rStyle w:val="Hipervnculo"/>
            <w:noProof/>
          </w:rPr>
          <w:t>3.1.4) Expediente TEA N° A-01-00013296-5/2022-0 “s/INFORME DEPTO. RELACIONES LABORALES: AVERIGUACIÓN DE CONDUCTA - AG. PENELLA, CECILIA LAURA (LP 1449)".</w:t>
        </w:r>
        <w:r w:rsidR="007046CE">
          <w:rPr>
            <w:noProof/>
            <w:webHidden/>
          </w:rPr>
          <w:tab/>
        </w:r>
        <w:r w:rsidR="007046CE">
          <w:rPr>
            <w:noProof/>
            <w:webHidden/>
          </w:rPr>
          <w:fldChar w:fldCharType="begin"/>
        </w:r>
        <w:r w:rsidR="007046CE">
          <w:rPr>
            <w:noProof/>
            <w:webHidden/>
          </w:rPr>
          <w:instrText xml:space="preserve"> PAGEREF _Toc145892568 \h </w:instrText>
        </w:r>
        <w:r w:rsidR="007046CE">
          <w:rPr>
            <w:noProof/>
            <w:webHidden/>
          </w:rPr>
        </w:r>
        <w:r w:rsidR="007046CE">
          <w:rPr>
            <w:noProof/>
            <w:webHidden/>
          </w:rPr>
          <w:fldChar w:fldCharType="separate"/>
        </w:r>
        <w:r w:rsidR="007046CE">
          <w:rPr>
            <w:noProof/>
            <w:webHidden/>
          </w:rPr>
          <w:t>14</w:t>
        </w:r>
        <w:r w:rsidR="007046CE">
          <w:rPr>
            <w:noProof/>
            <w:webHidden/>
          </w:rPr>
          <w:fldChar w:fldCharType="end"/>
        </w:r>
      </w:hyperlink>
    </w:p>
    <w:p w14:paraId="6F714E9D" w14:textId="272010DC"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69" w:history="1">
        <w:r w:rsidR="007046CE" w:rsidRPr="00616C6F">
          <w:rPr>
            <w:rStyle w:val="Hipervnculo"/>
            <w:noProof/>
          </w:rPr>
          <w:t>3.1.5) Expediente TEA Nº A-01-00023219-6/2023 “SCD s/ INFORMES DE OFICINA DE INTEGRIDAD PÚBLICA S/ INCUMP. DDJJ 2020 (ACTUACIÓN TEA A-01-00022026-0/2022 Y ACUM.)”.</w:t>
        </w:r>
        <w:r w:rsidR="007046CE">
          <w:rPr>
            <w:noProof/>
            <w:webHidden/>
          </w:rPr>
          <w:tab/>
        </w:r>
        <w:r w:rsidR="007046CE">
          <w:rPr>
            <w:noProof/>
            <w:webHidden/>
          </w:rPr>
          <w:fldChar w:fldCharType="begin"/>
        </w:r>
        <w:r w:rsidR="007046CE">
          <w:rPr>
            <w:noProof/>
            <w:webHidden/>
          </w:rPr>
          <w:instrText xml:space="preserve"> PAGEREF _Toc145892569 \h </w:instrText>
        </w:r>
        <w:r w:rsidR="007046CE">
          <w:rPr>
            <w:noProof/>
            <w:webHidden/>
          </w:rPr>
        </w:r>
        <w:r w:rsidR="007046CE">
          <w:rPr>
            <w:noProof/>
            <w:webHidden/>
          </w:rPr>
          <w:fldChar w:fldCharType="separate"/>
        </w:r>
        <w:r w:rsidR="007046CE">
          <w:rPr>
            <w:noProof/>
            <w:webHidden/>
          </w:rPr>
          <w:t>15</w:t>
        </w:r>
        <w:r w:rsidR="007046CE">
          <w:rPr>
            <w:noProof/>
            <w:webHidden/>
          </w:rPr>
          <w:fldChar w:fldCharType="end"/>
        </w:r>
      </w:hyperlink>
    </w:p>
    <w:p w14:paraId="68E1E09B" w14:textId="2FB526AE"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0" w:history="1">
        <w:r w:rsidR="007046CE" w:rsidRPr="00616C6F">
          <w:rPr>
            <w:rStyle w:val="Hipervnculo"/>
            <w:noProof/>
          </w:rPr>
          <w:t>3.2) COMISIÓN DE SELECCIÓN DE JUECES, JUEZAS E INTEGRANTES DEL MINISTERIO PÚBLICO.</w:t>
        </w:r>
        <w:r w:rsidR="007046CE">
          <w:rPr>
            <w:noProof/>
            <w:webHidden/>
          </w:rPr>
          <w:tab/>
        </w:r>
        <w:r w:rsidR="007046CE">
          <w:rPr>
            <w:noProof/>
            <w:webHidden/>
          </w:rPr>
          <w:fldChar w:fldCharType="begin"/>
        </w:r>
        <w:r w:rsidR="007046CE">
          <w:rPr>
            <w:noProof/>
            <w:webHidden/>
          </w:rPr>
          <w:instrText xml:space="preserve"> PAGEREF _Toc145892570 \h </w:instrText>
        </w:r>
        <w:r w:rsidR="007046CE">
          <w:rPr>
            <w:noProof/>
            <w:webHidden/>
          </w:rPr>
        </w:r>
        <w:r w:rsidR="007046CE">
          <w:rPr>
            <w:noProof/>
            <w:webHidden/>
          </w:rPr>
          <w:fldChar w:fldCharType="separate"/>
        </w:r>
        <w:r w:rsidR="007046CE">
          <w:rPr>
            <w:noProof/>
            <w:webHidden/>
          </w:rPr>
          <w:t>17</w:t>
        </w:r>
        <w:r w:rsidR="007046CE">
          <w:rPr>
            <w:noProof/>
            <w:webHidden/>
          </w:rPr>
          <w:fldChar w:fldCharType="end"/>
        </w:r>
      </w:hyperlink>
    </w:p>
    <w:p w14:paraId="3C729903" w14:textId="20F3F1A1"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1" w:history="1">
        <w:r w:rsidR="007046CE" w:rsidRPr="00616C6F">
          <w:rPr>
            <w:rStyle w:val="Hipervnculo"/>
            <w:noProof/>
          </w:rPr>
          <w:t>3.2.1) Actuación TEA N° A-01-00020401-9/2022-0 “s/Concurso N° 72/2022 -Juez/a de Primera Instancia en lo Penal Juvenil de la CABA-. Impugnaciones. Orden de Mérito.”.</w:t>
        </w:r>
        <w:r w:rsidR="007046CE">
          <w:rPr>
            <w:noProof/>
            <w:webHidden/>
          </w:rPr>
          <w:tab/>
        </w:r>
        <w:r w:rsidR="007046CE">
          <w:rPr>
            <w:noProof/>
            <w:webHidden/>
          </w:rPr>
          <w:fldChar w:fldCharType="begin"/>
        </w:r>
        <w:r w:rsidR="007046CE">
          <w:rPr>
            <w:noProof/>
            <w:webHidden/>
          </w:rPr>
          <w:instrText xml:space="preserve"> PAGEREF _Toc145892571 \h </w:instrText>
        </w:r>
        <w:r w:rsidR="007046CE">
          <w:rPr>
            <w:noProof/>
            <w:webHidden/>
          </w:rPr>
        </w:r>
        <w:r w:rsidR="007046CE">
          <w:rPr>
            <w:noProof/>
            <w:webHidden/>
          </w:rPr>
          <w:fldChar w:fldCharType="separate"/>
        </w:r>
        <w:r w:rsidR="007046CE">
          <w:rPr>
            <w:noProof/>
            <w:webHidden/>
          </w:rPr>
          <w:t>17</w:t>
        </w:r>
        <w:r w:rsidR="007046CE">
          <w:rPr>
            <w:noProof/>
            <w:webHidden/>
          </w:rPr>
          <w:fldChar w:fldCharType="end"/>
        </w:r>
      </w:hyperlink>
    </w:p>
    <w:p w14:paraId="1364E7DA" w14:textId="2DE25D82"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2" w:history="1">
        <w:r w:rsidR="007046CE" w:rsidRPr="00616C6F">
          <w:rPr>
            <w:rStyle w:val="Hipervnculo"/>
            <w:noProof/>
          </w:rPr>
          <w:t>3.3) COMISIÓN DE FORTALECIMIENTO INSTITUCIONAL Y PLANIFICACIÓN ESTRATÉGICA.</w:t>
        </w:r>
        <w:r w:rsidR="007046CE">
          <w:rPr>
            <w:noProof/>
            <w:webHidden/>
          </w:rPr>
          <w:tab/>
        </w:r>
        <w:r w:rsidR="007046CE">
          <w:rPr>
            <w:noProof/>
            <w:webHidden/>
          </w:rPr>
          <w:fldChar w:fldCharType="begin"/>
        </w:r>
        <w:r w:rsidR="007046CE">
          <w:rPr>
            <w:noProof/>
            <w:webHidden/>
          </w:rPr>
          <w:instrText xml:space="preserve"> PAGEREF _Toc145892572 \h </w:instrText>
        </w:r>
        <w:r w:rsidR="007046CE">
          <w:rPr>
            <w:noProof/>
            <w:webHidden/>
          </w:rPr>
        </w:r>
        <w:r w:rsidR="007046CE">
          <w:rPr>
            <w:noProof/>
            <w:webHidden/>
          </w:rPr>
          <w:fldChar w:fldCharType="separate"/>
        </w:r>
        <w:r w:rsidR="007046CE">
          <w:rPr>
            <w:noProof/>
            <w:webHidden/>
          </w:rPr>
          <w:t>18</w:t>
        </w:r>
        <w:r w:rsidR="007046CE">
          <w:rPr>
            <w:noProof/>
            <w:webHidden/>
          </w:rPr>
          <w:fldChar w:fldCharType="end"/>
        </w:r>
      </w:hyperlink>
    </w:p>
    <w:p w14:paraId="211F4EEB" w14:textId="5840E29C"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3" w:history="1">
        <w:r w:rsidR="007046CE" w:rsidRPr="00616C6F">
          <w:rPr>
            <w:rStyle w:val="Hipervnculo"/>
            <w:noProof/>
          </w:rPr>
          <w:t>3.3.1) Actuación TEA Nº A-01-00023492-9/2023 “s/Propuesta de colocación de un Banco color Rojo con la leyenda -De la violencia podemos salir, no estás sola. Podés pedir ayuda al 144-".</w:t>
        </w:r>
        <w:r w:rsidR="007046CE">
          <w:rPr>
            <w:noProof/>
            <w:webHidden/>
          </w:rPr>
          <w:tab/>
        </w:r>
        <w:r w:rsidR="007046CE">
          <w:rPr>
            <w:noProof/>
            <w:webHidden/>
          </w:rPr>
          <w:fldChar w:fldCharType="begin"/>
        </w:r>
        <w:r w:rsidR="007046CE">
          <w:rPr>
            <w:noProof/>
            <w:webHidden/>
          </w:rPr>
          <w:instrText xml:space="preserve"> PAGEREF _Toc145892573 \h </w:instrText>
        </w:r>
        <w:r w:rsidR="007046CE">
          <w:rPr>
            <w:noProof/>
            <w:webHidden/>
          </w:rPr>
        </w:r>
        <w:r w:rsidR="007046CE">
          <w:rPr>
            <w:noProof/>
            <w:webHidden/>
          </w:rPr>
          <w:fldChar w:fldCharType="separate"/>
        </w:r>
        <w:r w:rsidR="007046CE">
          <w:rPr>
            <w:noProof/>
            <w:webHidden/>
          </w:rPr>
          <w:t>18</w:t>
        </w:r>
        <w:r w:rsidR="007046CE">
          <w:rPr>
            <w:noProof/>
            <w:webHidden/>
          </w:rPr>
          <w:fldChar w:fldCharType="end"/>
        </w:r>
      </w:hyperlink>
    </w:p>
    <w:p w14:paraId="4923541A" w14:textId="4E9A2CA5"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4" w:history="1">
        <w:r w:rsidR="007046CE" w:rsidRPr="00616C6F">
          <w:rPr>
            <w:rStyle w:val="Hipervnculo"/>
            <w:noProof/>
          </w:rPr>
          <w:t>3.3.2) Actuación TEA Nº A-01-00024404-6/2023 “s/Declaración de interés Institucional del Seminario Derecho Penitenciario, Ejecución de la Pena Privativa de Libertad y Derecho Penal Juvenil de la Ciudad de Buenos Aires”.</w:t>
        </w:r>
        <w:r w:rsidR="007046CE">
          <w:rPr>
            <w:noProof/>
            <w:webHidden/>
          </w:rPr>
          <w:tab/>
        </w:r>
        <w:r w:rsidR="007046CE">
          <w:rPr>
            <w:noProof/>
            <w:webHidden/>
          </w:rPr>
          <w:fldChar w:fldCharType="begin"/>
        </w:r>
        <w:r w:rsidR="007046CE">
          <w:rPr>
            <w:noProof/>
            <w:webHidden/>
          </w:rPr>
          <w:instrText xml:space="preserve"> PAGEREF _Toc145892574 \h </w:instrText>
        </w:r>
        <w:r w:rsidR="007046CE">
          <w:rPr>
            <w:noProof/>
            <w:webHidden/>
          </w:rPr>
        </w:r>
        <w:r w:rsidR="007046CE">
          <w:rPr>
            <w:noProof/>
            <w:webHidden/>
          </w:rPr>
          <w:fldChar w:fldCharType="separate"/>
        </w:r>
        <w:r w:rsidR="007046CE">
          <w:rPr>
            <w:noProof/>
            <w:webHidden/>
          </w:rPr>
          <w:t>19</w:t>
        </w:r>
        <w:r w:rsidR="007046CE">
          <w:rPr>
            <w:noProof/>
            <w:webHidden/>
          </w:rPr>
          <w:fldChar w:fldCharType="end"/>
        </w:r>
      </w:hyperlink>
    </w:p>
    <w:p w14:paraId="6B5E5544" w14:textId="018F3163"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5" w:history="1">
        <w:r w:rsidR="007046CE" w:rsidRPr="00616C6F">
          <w:rPr>
            <w:rStyle w:val="Hipervnculo"/>
            <w:noProof/>
          </w:rPr>
          <w:t>4) Proyectos sin intervención de Comisiones.</w:t>
        </w:r>
        <w:r w:rsidR="007046CE">
          <w:rPr>
            <w:noProof/>
            <w:webHidden/>
          </w:rPr>
          <w:tab/>
        </w:r>
        <w:r w:rsidR="007046CE">
          <w:rPr>
            <w:noProof/>
            <w:webHidden/>
          </w:rPr>
          <w:fldChar w:fldCharType="begin"/>
        </w:r>
        <w:r w:rsidR="007046CE">
          <w:rPr>
            <w:noProof/>
            <w:webHidden/>
          </w:rPr>
          <w:instrText xml:space="preserve"> PAGEREF _Toc145892575 \h </w:instrText>
        </w:r>
        <w:r w:rsidR="007046CE">
          <w:rPr>
            <w:noProof/>
            <w:webHidden/>
          </w:rPr>
        </w:r>
        <w:r w:rsidR="007046CE">
          <w:rPr>
            <w:noProof/>
            <w:webHidden/>
          </w:rPr>
          <w:fldChar w:fldCharType="separate"/>
        </w:r>
        <w:r w:rsidR="007046CE">
          <w:rPr>
            <w:noProof/>
            <w:webHidden/>
          </w:rPr>
          <w:t>20</w:t>
        </w:r>
        <w:r w:rsidR="007046CE">
          <w:rPr>
            <w:noProof/>
            <w:webHidden/>
          </w:rPr>
          <w:fldChar w:fldCharType="end"/>
        </w:r>
      </w:hyperlink>
    </w:p>
    <w:p w14:paraId="1CF9FA28" w14:textId="52E8D183"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6" w:history="1">
        <w:r w:rsidR="007046CE" w:rsidRPr="00616C6F">
          <w:rPr>
            <w:rStyle w:val="Hipervnculo"/>
            <w:noProof/>
          </w:rPr>
          <w:t>4.1) Actuación TEA N° A-01-00022616-1/2023 “s/Restitución de inmueble”.</w:t>
        </w:r>
        <w:r w:rsidR="007046CE">
          <w:rPr>
            <w:noProof/>
            <w:webHidden/>
          </w:rPr>
          <w:tab/>
        </w:r>
        <w:r w:rsidR="007046CE">
          <w:rPr>
            <w:noProof/>
            <w:webHidden/>
          </w:rPr>
          <w:fldChar w:fldCharType="begin"/>
        </w:r>
        <w:r w:rsidR="007046CE">
          <w:rPr>
            <w:noProof/>
            <w:webHidden/>
          </w:rPr>
          <w:instrText xml:space="preserve"> PAGEREF _Toc145892576 \h </w:instrText>
        </w:r>
        <w:r w:rsidR="007046CE">
          <w:rPr>
            <w:noProof/>
            <w:webHidden/>
          </w:rPr>
        </w:r>
        <w:r w:rsidR="007046CE">
          <w:rPr>
            <w:noProof/>
            <w:webHidden/>
          </w:rPr>
          <w:fldChar w:fldCharType="separate"/>
        </w:r>
        <w:r w:rsidR="007046CE">
          <w:rPr>
            <w:noProof/>
            <w:webHidden/>
          </w:rPr>
          <w:t>20</w:t>
        </w:r>
        <w:r w:rsidR="007046CE">
          <w:rPr>
            <w:noProof/>
            <w:webHidden/>
          </w:rPr>
          <w:fldChar w:fldCharType="end"/>
        </w:r>
      </w:hyperlink>
    </w:p>
    <w:p w14:paraId="3CFE8C1A" w14:textId="03E17C9A"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7" w:history="1">
        <w:r w:rsidR="007046CE" w:rsidRPr="00616C6F">
          <w:rPr>
            <w:rStyle w:val="Hipervnculo"/>
            <w:noProof/>
          </w:rPr>
          <w:t>4.2) Actuación TEA Nº A-01-00023881-9/2023 “s/Designación Autoridad de Aplicación (artículo 6 de la Ley 6.367)”.</w:t>
        </w:r>
        <w:r w:rsidR="007046CE">
          <w:rPr>
            <w:noProof/>
            <w:webHidden/>
          </w:rPr>
          <w:tab/>
        </w:r>
        <w:r w:rsidR="007046CE">
          <w:rPr>
            <w:noProof/>
            <w:webHidden/>
          </w:rPr>
          <w:fldChar w:fldCharType="begin"/>
        </w:r>
        <w:r w:rsidR="007046CE">
          <w:rPr>
            <w:noProof/>
            <w:webHidden/>
          </w:rPr>
          <w:instrText xml:space="preserve"> PAGEREF _Toc145892577 \h </w:instrText>
        </w:r>
        <w:r w:rsidR="007046CE">
          <w:rPr>
            <w:noProof/>
            <w:webHidden/>
          </w:rPr>
        </w:r>
        <w:r w:rsidR="007046CE">
          <w:rPr>
            <w:noProof/>
            <w:webHidden/>
          </w:rPr>
          <w:fldChar w:fldCharType="separate"/>
        </w:r>
        <w:r w:rsidR="007046CE">
          <w:rPr>
            <w:noProof/>
            <w:webHidden/>
          </w:rPr>
          <w:t>21</w:t>
        </w:r>
        <w:r w:rsidR="007046CE">
          <w:rPr>
            <w:noProof/>
            <w:webHidden/>
          </w:rPr>
          <w:fldChar w:fldCharType="end"/>
        </w:r>
      </w:hyperlink>
    </w:p>
    <w:p w14:paraId="0C51846F" w14:textId="23D09C94"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8" w:history="1">
        <w:r w:rsidR="007046CE" w:rsidRPr="00616C6F">
          <w:rPr>
            <w:rStyle w:val="Hipervnculo"/>
            <w:noProof/>
          </w:rPr>
          <w:t>4.3) Actuación TEA Nº A-01-00017298-3/2023 “s/Modificación Convenio Específico con el Ministerio de Justicia y Seguridad del Gobierno de la Ciudad Autónoma de Buenos Aires”.</w:t>
        </w:r>
        <w:r w:rsidR="007046CE">
          <w:rPr>
            <w:noProof/>
            <w:webHidden/>
          </w:rPr>
          <w:tab/>
        </w:r>
        <w:r w:rsidR="007046CE">
          <w:rPr>
            <w:noProof/>
            <w:webHidden/>
          </w:rPr>
          <w:fldChar w:fldCharType="begin"/>
        </w:r>
        <w:r w:rsidR="007046CE">
          <w:rPr>
            <w:noProof/>
            <w:webHidden/>
          </w:rPr>
          <w:instrText xml:space="preserve"> PAGEREF _Toc145892578 \h </w:instrText>
        </w:r>
        <w:r w:rsidR="007046CE">
          <w:rPr>
            <w:noProof/>
            <w:webHidden/>
          </w:rPr>
        </w:r>
        <w:r w:rsidR="007046CE">
          <w:rPr>
            <w:noProof/>
            <w:webHidden/>
          </w:rPr>
          <w:fldChar w:fldCharType="separate"/>
        </w:r>
        <w:r w:rsidR="007046CE">
          <w:rPr>
            <w:noProof/>
            <w:webHidden/>
          </w:rPr>
          <w:t>30</w:t>
        </w:r>
        <w:r w:rsidR="007046CE">
          <w:rPr>
            <w:noProof/>
            <w:webHidden/>
          </w:rPr>
          <w:fldChar w:fldCharType="end"/>
        </w:r>
      </w:hyperlink>
    </w:p>
    <w:p w14:paraId="2E5258A3" w14:textId="7071E5EA"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79" w:history="1">
        <w:r w:rsidR="007046CE" w:rsidRPr="00616C6F">
          <w:rPr>
            <w:rStyle w:val="Hipervnculo"/>
            <w:noProof/>
          </w:rPr>
          <w:t>5) Ratificación de Resoluciones de Presidencia</w:t>
        </w:r>
        <w:r w:rsidR="007046CE">
          <w:rPr>
            <w:noProof/>
            <w:webHidden/>
          </w:rPr>
          <w:tab/>
        </w:r>
        <w:r w:rsidR="007046CE">
          <w:rPr>
            <w:noProof/>
            <w:webHidden/>
          </w:rPr>
          <w:fldChar w:fldCharType="begin"/>
        </w:r>
        <w:r w:rsidR="007046CE">
          <w:rPr>
            <w:noProof/>
            <w:webHidden/>
          </w:rPr>
          <w:instrText xml:space="preserve"> PAGEREF _Toc145892579 \h </w:instrText>
        </w:r>
        <w:r w:rsidR="007046CE">
          <w:rPr>
            <w:noProof/>
            <w:webHidden/>
          </w:rPr>
        </w:r>
        <w:r w:rsidR="007046CE">
          <w:rPr>
            <w:noProof/>
            <w:webHidden/>
          </w:rPr>
          <w:fldChar w:fldCharType="separate"/>
        </w:r>
        <w:r w:rsidR="007046CE">
          <w:rPr>
            <w:noProof/>
            <w:webHidden/>
          </w:rPr>
          <w:t>30</w:t>
        </w:r>
        <w:r w:rsidR="007046CE">
          <w:rPr>
            <w:noProof/>
            <w:webHidden/>
          </w:rPr>
          <w:fldChar w:fldCharType="end"/>
        </w:r>
      </w:hyperlink>
    </w:p>
    <w:p w14:paraId="281F358A" w14:textId="51E4C4E2" w:rsidR="007046CE" w:rsidRDefault="0019543B">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5892580" w:history="1">
        <w:r w:rsidR="007046CE" w:rsidRPr="00616C6F">
          <w:rPr>
            <w:rStyle w:val="Hipervnculo"/>
            <w:noProof/>
          </w:rPr>
          <w:t>Varios.</w:t>
        </w:r>
        <w:r w:rsidR="007046CE">
          <w:rPr>
            <w:noProof/>
            <w:webHidden/>
          </w:rPr>
          <w:tab/>
        </w:r>
        <w:r w:rsidR="007046CE">
          <w:rPr>
            <w:noProof/>
            <w:webHidden/>
          </w:rPr>
          <w:fldChar w:fldCharType="begin"/>
        </w:r>
        <w:r w:rsidR="007046CE">
          <w:rPr>
            <w:noProof/>
            <w:webHidden/>
          </w:rPr>
          <w:instrText xml:space="preserve"> PAGEREF _Toc145892580 \h </w:instrText>
        </w:r>
        <w:r w:rsidR="007046CE">
          <w:rPr>
            <w:noProof/>
            <w:webHidden/>
          </w:rPr>
        </w:r>
        <w:r w:rsidR="007046CE">
          <w:rPr>
            <w:noProof/>
            <w:webHidden/>
          </w:rPr>
          <w:fldChar w:fldCharType="separate"/>
        </w:r>
        <w:r w:rsidR="007046CE">
          <w:rPr>
            <w:noProof/>
            <w:webHidden/>
          </w:rPr>
          <w:t>32</w:t>
        </w:r>
        <w:r w:rsidR="007046CE">
          <w:rPr>
            <w:noProof/>
            <w:webHidden/>
          </w:rPr>
          <w:fldChar w:fldCharType="end"/>
        </w:r>
      </w:hyperlink>
    </w:p>
    <w:p w14:paraId="611A6CFC" w14:textId="5055BE2E" w:rsidR="00B41A79" w:rsidRDefault="007046CE">
      <w:pPr>
        <w:rPr>
          <w:rFonts w:cs="Times New Roman"/>
          <w:b/>
          <w:sz w:val="28"/>
        </w:rPr>
      </w:pPr>
      <w:r>
        <w:rPr>
          <w:rFonts w:cs="Times New Roman"/>
          <w:b/>
          <w:sz w:val="28"/>
        </w:rPr>
        <w:fldChar w:fldCharType="end"/>
      </w:r>
      <w:r w:rsidR="00480138">
        <w:rPr>
          <w:rFonts w:cs="Times New Roman"/>
          <w:b/>
          <w:sz w:val="28"/>
        </w:rPr>
        <w:br w:type="page"/>
      </w:r>
    </w:p>
    <w:p w14:paraId="4DD3EBAB" w14:textId="7AAA051E" w:rsidR="00106908" w:rsidRPr="00106908" w:rsidRDefault="00584548"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3C0E45">
        <w:rPr>
          <w:rFonts w:cs="Times New Roman"/>
          <w:i/>
        </w:rPr>
        <w:t xml:space="preserve"> </w:t>
      </w:r>
      <w:r w:rsidR="00DB465F">
        <w:rPr>
          <w:rFonts w:cs="Times New Roman"/>
          <w:i/>
        </w:rPr>
        <w:t>10:13</w:t>
      </w:r>
      <w:r w:rsidR="003C0E45">
        <w:rPr>
          <w:rFonts w:cs="Times New Roman"/>
          <w:i/>
        </w:rPr>
        <w:t xml:space="preserve"> </w:t>
      </w:r>
      <w:r w:rsidR="000E1133">
        <w:rPr>
          <w:rFonts w:cs="Times New Roman"/>
          <w:i/>
        </w:rPr>
        <w:t>del</w:t>
      </w:r>
      <w:r w:rsidR="00DB465F">
        <w:rPr>
          <w:rFonts w:cs="Times New Roman"/>
          <w:i/>
        </w:rPr>
        <w:t xml:space="preserve"> miércoles 13 de septiembre</w:t>
      </w:r>
      <w:r w:rsidR="002467F7">
        <w:rPr>
          <w:rFonts w:cs="Times New Roman"/>
          <w:i/>
        </w:rPr>
        <w:t xml:space="preserv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3C0E45">
        <w:rPr>
          <w:rFonts w:cs="Times New Roman"/>
          <w:i/>
        </w:rPr>
        <w:t xml:space="preserve"> </w:t>
      </w:r>
      <w:r w:rsidR="00B45F3C">
        <w:rPr>
          <w:rFonts w:cs="Times New Roman"/>
          <w:i/>
        </w:rPr>
        <w:t>Francisco Quintana</w:t>
      </w:r>
      <w:r w:rsidR="003C0E45">
        <w:rPr>
          <w:rFonts w:cs="Times New Roman"/>
          <w:i/>
        </w:rPr>
        <w:t xml:space="preserve">, </w:t>
      </w:r>
      <w:r w:rsidR="00B21EDD">
        <w:rPr>
          <w:rFonts w:cs="Times New Roman"/>
          <w:i/>
        </w:rPr>
        <w:t>Rodolfo Ariza Clerici</w:t>
      </w:r>
      <w:r w:rsidR="003C0E45">
        <w:rPr>
          <w:rFonts w:cs="Times New Roman"/>
          <w:i/>
        </w:rPr>
        <w:t xml:space="preserve">, </w:t>
      </w:r>
      <w:r w:rsidR="0040355A">
        <w:rPr>
          <w:rFonts w:cs="Times New Roman"/>
          <w:i/>
        </w:rPr>
        <w:t>Alberto Biglieri,</w:t>
      </w:r>
      <w:r w:rsidR="003C0E45">
        <w:rPr>
          <w:rFonts w:cs="Times New Roman"/>
          <w:i/>
        </w:rPr>
        <w:t xml:space="preserve"> </w:t>
      </w:r>
      <w:r w:rsidR="002467F7">
        <w:rPr>
          <w:rFonts w:cs="Times New Roman"/>
          <w:i/>
        </w:rPr>
        <w:t xml:space="preserve">Javier Concepción, </w:t>
      </w:r>
      <w:r w:rsidR="001F5ED9">
        <w:rPr>
          <w:rFonts w:cs="Times New Roman"/>
          <w:i/>
        </w:rPr>
        <w:t>María Julia Correa</w:t>
      </w:r>
      <w:r w:rsidR="000815E7">
        <w:rPr>
          <w:rFonts w:cs="Times New Roman"/>
          <w:i/>
        </w:rPr>
        <w:t>,</w:t>
      </w:r>
      <w:r w:rsidR="008017F2">
        <w:rPr>
          <w:rFonts w:cs="Times New Roman"/>
          <w:i/>
        </w:rPr>
        <w:t xml:space="preserve"> Karina Le</w:t>
      </w:r>
      <w:r w:rsidR="00DB465F">
        <w:rPr>
          <w:rFonts w:cs="Times New Roman"/>
          <w:i/>
        </w:rPr>
        <w:t>g</w:t>
      </w:r>
      <w:r w:rsidR="008017F2">
        <w:rPr>
          <w:rFonts w:cs="Times New Roman"/>
          <w:i/>
        </w:rPr>
        <w:t>uizamón</w:t>
      </w:r>
      <w:r w:rsidR="009D2B7E">
        <w:rPr>
          <w:rFonts w:cs="Times New Roman"/>
          <w:i/>
        </w:rPr>
        <w:t xml:space="preserve">, </w:t>
      </w:r>
      <w:r w:rsidR="002467F7">
        <w:rPr>
          <w:rFonts w:cs="Times New Roman"/>
          <w:i/>
        </w:rPr>
        <w:t xml:space="preserve">Jorge G. Rizzo y </w:t>
      </w:r>
      <w:r w:rsidR="0040355A">
        <w:rPr>
          <w:rFonts w:cs="Times New Roman"/>
          <w:i/>
        </w:rPr>
        <w:t>Ana Salvatelli</w:t>
      </w:r>
      <w:r w:rsidR="00E84C3C" w:rsidRPr="00480138">
        <w:rPr>
          <w:rFonts w:cs="Times New Roman"/>
          <w:i/>
        </w:rPr>
        <w:t>;</w:t>
      </w:r>
      <w:r w:rsidR="003C0E45">
        <w:rPr>
          <w:rFonts w:cs="Times New Roman"/>
          <w:i/>
        </w:rPr>
        <w:t xml:space="preserve"> </w:t>
      </w:r>
      <w:r w:rsidR="00860AF2">
        <w:rPr>
          <w:rFonts w:cs="Times New Roman"/>
          <w:i/>
        </w:rPr>
        <w:t>y de los secretarios/as</w:t>
      </w:r>
      <w:r w:rsidR="003C0E45">
        <w:rPr>
          <w:rFonts w:cs="Times New Roman"/>
          <w:i/>
        </w:rPr>
        <w:t xml:space="preserve"> </w:t>
      </w:r>
      <w:r w:rsidR="003C0E45" w:rsidRPr="00D42C38">
        <w:rPr>
          <w:rFonts w:cs="Times New Roman"/>
          <w:i/>
        </w:rPr>
        <w:t>Clara Valdez (Administración General y Presupuesto</w:t>
      </w:r>
      <w:r w:rsidR="003C0E45">
        <w:rPr>
          <w:rFonts w:cs="Times New Roman"/>
          <w:i/>
        </w:rPr>
        <w:t xml:space="preserve"> </w:t>
      </w:r>
      <w:r w:rsidR="003C0E45" w:rsidRPr="00D42C38">
        <w:rPr>
          <w:rFonts w:cs="Times New Roman"/>
          <w:i/>
        </w:rPr>
        <w:t>del Poder Judicial de la CABA)</w:t>
      </w:r>
      <w:r w:rsidR="007150E0">
        <w:rPr>
          <w:rFonts w:cs="Times New Roman"/>
          <w:i/>
        </w:rPr>
        <w:t>,</w:t>
      </w:r>
      <w:r w:rsidR="00860AF2">
        <w:rPr>
          <w:rFonts w:cs="Times New Roman"/>
          <w:i/>
        </w:rPr>
        <w:t xml:space="preserve"> Gabriel Rodríguez Vallejo (Ejecutiva)</w:t>
      </w:r>
      <w:r w:rsidR="007150E0">
        <w:rPr>
          <w:rFonts w:cs="Times New Roman"/>
          <w:i/>
        </w:rPr>
        <w:t>,</w:t>
      </w:r>
      <w:r w:rsidR="009D2B7E">
        <w:rPr>
          <w:rFonts w:cs="Times New Roman"/>
          <w:i/>
        </w:rPr>
        <w:t xml:space="preserve"> Abel Prota (Dirección de Asistencia Técnica de la Secretataría de Legal y Técnica),</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3C0E45">
        <w:rPr>
          <w:rFonts w:cs="Times New Roman"/>
          <w:i/>
        </w:rPr>
        <w:t xml:space="preserve"> </w:t>
      </w:r>
      <w:r w:rsidR="007150E0">
        <w:rPr>
          <w:rFonts w:cs="Times New Roman"/>
          <w:i/>
        </w:rPr>
        <w:t>Silvia Bianco (Innovación) y</w:t>
      </w:r>
      <w:r w:rsidR="003C0E45">
        <w:rPr>
          <w:rFonts w:cs="Times New Roman"/>
          <w:i/>
        </w:rPr>
        <w:t xml:space="preserve"> </w:t>
      </w:r>
      <w:r w:rsidR="00106908" w:rsidRPr="00F00D6D">
        <w:rPr>
          <w:rFonts w:cs="Times New Roman"/>
          <w:i/>
        </w:rPr>
        <w:t>Ana Casal (Asuntos Institucionales)</w:t>
      </w:r>
      <w:r w:rsidR="007150E0">
        <w:rPr>
          <w:rFonts w:cs="Times New Roman"/>
          <w:i/>
        </w:rPr>
        <w:t>.</w:t>
      </w:r>
    </w:p>
    <w:p w14:paraId="5604DD15" w14:textId="77777777" w:rsidR="00E84C3C" w:rsidRPr="00DB465F" w:rsidRDefault="00E84C3C" w:rsidP="00DB465F"/>
    <w:p w14:paraId="1E915836" w14:textId="77777777" w:rsidR="00DB465F" w:rsidRDefault="00321857" w:rsidP="00DB465F">
      <w:pPr>
        <w:rPr>
          <w:bCs/>
        </w:rPr>
      </w:pPr>
      <w:r w:rsidRPr="00DB465F">
        <w:rPr>
          <w:b/>
        </w:rPr>
        <w:t xml:space="preserve">Sr. Presidente (Dr. </w:t>
      </w:r>
      <w:r w:rsidR="002467F7" w:rsidRPr="00DB465F">
        <w:rPr>
          <w:b/>
        </w:rPr>
        <w:t>Quintana</w:t>
      </w:r>
      <w:r w:rsidRPr="00DB465F">
        <w:rPr>
          <w:b/>
        </w:rPr>
        <w:t>).-</w:t>
      </w:r>
      <w:r w:rsidR="00DB465F" w:rsidRPr="00DB465F">
        <w:rPr>
          <w:bCs/>
        </w:rPr>
        <w:t xml:space="preserve"> </w:t>
      </w:r>
      <w:r w:rsidR="00DB465F">
        <w:rPr>
          <w:bCs/>
        </w:rPr>
        <w:t>Buenos días a todos los presentes.</w:t>
      </w:r>
    </w:p>
    <w:p w14:paraId="7242A614" w14:textId="77777777" w:rsidR="00EE3D2C" w:rsidRDefault="00EE3D2C" w:rsidP="00EE3D2C">
      <w:pPr>
        <w:ind w:firstLine="708"/>
        <w:rPr>
          <w:lang w:eastAsia="es-AR"/>
        </w:rPr>
      </w:pPr>
      <w:r>
        <w:rPr>
          <w:lang w:eastAsia="es-AR"/>
        </w:rPr>
        <w:t xml:space="preserve">Damos inicio a esta sesión ordinaria que fuera convocada en los términos de los artículos 19 de la ley 31 y artículos 1° y 3° del reglamento interno aprobado </w:t>
      </w:r>
      <w:r w:rsidR="00DB465F" w:rsidRPr="00DB465F">
        <w:rPr>
          <w:lang w:eastAsia="es-AR"/>
        </w:rPr>
        <w:t xml:space="preserve">por resolución de este </w:t>
      </w:r>
      <w:r>
        <w:rPr>
          <w:lang w:eastAsia="es-AR"/>
        </w:rPr>
        <w:t>Consejo</w:t>
      </w:r>
      <w:r w:rsidR="00DB465F" w:rsidRPr="00DB465F">
        <w:rPr>
          <w:lang w:eastAsia="es-AR"/>
        </w:rPr>
        <w:t xml:space="preserve"> </w:t>
      </w:r>
      <w:r>
        <w:rPr>
          <w:lang w:eastAsia="es-AR"/>
        </w:rPr>
        <w:t>221/2019.</w:t>
      </w:r>
    </w:p>
    <w:p w14:paraId="0B6FE34C" w14:textId="7D6E6112" w:rsidR="00EE3D2C" w:rsidRDefault="00EE3D2C" w:rsidP="00EE3D2C">
      <w:pPr>
        <w:ind w:firstLine="708"/>
        <w:rPr>
          <w:lang w:eastAsia="en-US"/>
        </w:rPr>
      </w:pPr>
      <w:r>
        <w:rPr>
          <w:lang w:eastAsia="es-AR"/>
        </w:rPr>
        <w:t>P</w:t>
      </w:r>
      <w:r w:rsidR="00DB465F" w:rsidRPr="00DB465F">
        <w:rPr>
          <w:lang w:eastAsia="es-AR"/>
        </w:rPr>
        <w:t xml:space="preserve">ara proceder </w:t>
      </w:r>
      <w:r>
        <w:rPr>
          <w:lang w:eastAsia="es-AR"/>
        </w:rPr>
        <w:t>con</w:t>
      </w:r>
      <w:r w:rsidR="00DB465F" w:rsidRPr="00DB465F">
        <w:rPr>
          <w:lang w:eastAsia="es-AR"/>
        </w:rPr>
        <w:t xml:space="preserve"> el plenario ordinario del día de la fecha, dado que se ha verificado el quórum requerido por los artículos </w:t>
      </w:r>
      <w:r>
        <w:rPr>
          <w:lang w:eastAsia="en-US"/>
        </w:rPr>
        <w:t>21 de la Ley 31 y 13 del reglamento interno, y de conformidad con lo establecido en el artículo 9 del mismo, damos comienzo al tratamiento de los temas incluidos en el Orden del Día.</w:t>
      </w:r>
    </w:p>
    <w:p w14:paraId="527B4402" w14:textId="5E6FA157" w:rsidR="00321857" w:rsidRDefault="00321857" w:rsidP="00EE3D2C">
      <w:pPr>
        <w:ind w:firstLine="708"/>
        <w:rPr>
          <w:rFonts w:cs="Times New Roman"/>
          <w:sz w:val="20"/>
          <w:szCs w:val="20"/>
        </w:rPr>
      </w:pPr>
    </w:p>
    <w:p w14:paraId="5DECE38E" w14:textId="279612E9" w:rsidR="00321857" w:rsidRDefault="002467F7" w:rsidP="002467F7">
      <w:pPr>
        <w:pStyle w:val="Ttulo1"/>
      </w:pPr>
      <w:bookmarkStart w:id="30" w:name="_Toc530566223"/>
      <w:bookmarkStart w:id="31" w:name="_Toc120827154"/>
      <w:bookmarkStart w:id="32" w:name="_Toc145892548"/>
      <w:r>
        <w:t xml:space="preserve">1) </w:t>
      </w:r>
      <w:r w:rsidR="00321857" w:rsidRPr="00AB0B53">
        <w:t>Consideración de la versión taquigráfica correspondiente a</w:t>
      </w:r>
      <w:r w:rsidR="00321857">
        <w:t xml:space="preserve"> la sesión de fecha</w:t>
      </w:r>
      <w:r w:rsidR="00EE3D2C">
        <w:t xml:space="preserve"> 9 de agosto de 2023</w:t>
      </w:r>
      <w:r w:rsidR="00321857" w:rsidRPr="00AB0B53">
        <w:t>.</w:t>
      </w:r>
      <w:bookmarkEnd w:id="30"/>
      <w:bookmarkEnd w:id="31"/>
      <w:bookmarkEnd w:id="32"/>
    </w:p>
    <w:p w14:paraId="63E2AED4" w14:textId="77777777" w:rsidR="002467F7" w:rsidRDefault="002467F7" w:rsidP="002467F7">
      <w:pPr>
        <w:rPr>
          <w:lang w:eastAsia="en-US"/>
        </w:rPr>
      </w:pPr>
    </w:p>
    <w:p w14:paraId="0A59D89B" w14:textId="36662409" w:rsidR="002467F7" w:rsidRDefault="00EE3D2C" w:rsidP="002467F7">
      <w:pPr>
        <w:rPr>
          <w:bCs/>
        </w:rPr>
      </w:pPr>
      <w:r w:rsidRPr="00DB465F">
        <w:rPr>
          <w:b/>
        </w:rPr>
        <w:t>Sr. Presidente (Dr. Quintana).-</w:t>
      </w:r>
      <w:r>
        <w:rPr>
          <w:bCs/>
        </w:rPr>
        <w:t xml:space="preserve"> El primer tema, como es habitual, refiere a la consideración taquigráfica correspondiente a la sesión de fecha 9 de agosto de 2023.</w:t>
      </w:r>
    </w:p>
    <w:p w14:paraId="7F55591C" w14:textId="77777777" w:rsidR="00EE3D2C" w:rsidRDefault="00EE3D2C" w:rsidP="00EE3D2C">
      <w:pPr>
        <w:ind w:firstLine="708"/>
        <w:rPr>
          <w:bCs/>
        </w:rPr>
      </w:pPr>
      <w:r>
        <w:rPr>
          <w:bCs/>
        </w:rPr>
        <w:t>Se vota.</w:t>
      </w:r>
    </w:p>
    <w:p w14:paraId="0848794B" w14:textId="77777777" w:rsidR="00EE3D2C" w:rsidRDefault="00EE3D2C" w:rsidP="00EE3D2C">
      <w:pPr>
        <w:rPr>
          <w:bCs/>
        </w:rPr>
      </w:pPr>
    </w:p>
    <w:p w14:paraId="5F61D7EF" w14:textId="77777777" w:rsidR="00EE3D2C" w:rsidRPr="009527E9" w:rsidRDefault="00EE3D2C" w:rsidP="00EE3D2C">
      <w:pPr>
        <w:rPr>
          <w:bCs/>
          <w:lang w:eastAsia="en-US"/>
        </w:rPr>
      </w:pPr>
      <w:r>
        <w:rPr>
          <w:bCs/>
        </w:rPr>
        <w:tab/>
      </w:r>
      <w:r>
        <w:rPr>
          <w:bCs/>
        </w:rPr>
        <w:tab/>
      </w:r>
      <w:r>
        <w:rPr>
          <w:bCs/>
        </w:rPr>
        <w:tab/>
        <w:t>–</w:t>
      </w:r>
      <w:r>
        <w:rPr>
          <w:bCs/>
          <w:i/>
          <w:iCs/>
        </w:rPr>
        <w:t>Se practica la votación.</w:t>
      </w:r>
    </w:p>
    <w:p w14:paraId="47A5D3AD" w14:textId="77777777" w:rsidR="00EE3D2C" w:rsidRDefault="00EE3D2C" w:rsidP="00EE3D2C">
      <w:pPr>
        <w:rPr>
          <w:lang w:eastAsia="en-US"/>
        </w:rPr>
      </w:pPr>
    </w:p>
    <w:p w14:paraId="7D820060" w14:textId="5ADA165D" w:rsidR="00EE3D2C" w:rsidRDefault="00EE3D2C" w:rsidP="002467F7">
      <w:pPr>
        <w:rPr>
          <w:bCs/>
        </w:rPr>
      </w:pPr>
      <w:r w:rsidRPr="00B43D27">
        <w:rPr>
          <w:b/>
        </w:rPr>
        <w:t>Sr. Presidente (Dr. Quintana).-</w:t>
      </w:r>
      <w:r w:rsidR="00695599">
        <w:rPr>
          <w:b/>
        </w:rPr>
        <w:t xml:space="preserve"> </w:t>
      </w:r>
      <w:r>
        <w:rPr>
          <w:bCs/>
        </w:rPr>
        <w:t>Queda ratificada por unanimidad la versión taquigráfica.</w:t>
      </w:r>
    </w:p>
    <w:p w14:paraId="73675452" w14:textId="201FE832" w:rsidR="00EE3D2C" w:rsidRDefault="00EE3D2C" w:rsidP="002467F7">
      <w:pPr>
        <w:rPr>
          <w:bCs/>
        </w:rPr>
      </w:pPr>
      <w:r>
        <w:rPr>
          <w:bCs/>
        </w:rPr>
        <w:tab/>
        <w:t>Pasamos al siguiente tema.</w:t>
      </w:r>
    </w:p>
    <w:p w14:paraId="33E95F7B" w14:textId="12C6B21D" w:rsidR="00EE3D2C" w:rsidRDefault="00EE3D2C" w:rsidP="002467F7">
      <w:pPr>
        <w:rPr>
          <w:bCs/>
        </w:rPr>
      </w:pPr>
    </w:p>
    <w:p w14:paraId="07D885BE" w14:textId="77777777" w:rsidR="00EE3D2C" w:rsidRDefault="00EE3D2C" w:rsidP="002467F7">
      <w:pPr>
        <w:rPr>
          <w:bCs/>
        </w:rPr>
      </w:pPr>
    </w:p>
    <w:p w14:paraId="74CC5A5A" w14:textId="77777777" w:rsidR="00EE3D2C" w:rsidRDefault="00EE3D2C" w:rsidP="00EE3D2C">
      <w:pPr>
        <w:pStyle w:val="Ttulo1"/>
      </w:pPr>
      <w:bookmarkStart w:id="33" w:name="_Toc145892549"/>
      <w:r>
        <w:t>4.4) Integración de Comisiones permanentes.</w:t>
      </w:r>
      <w:bookmarkEnd w:id="33"/>
    </w:p>
    <w:p w14:paraId="61437AD6" w14:textId="77777777" w:rsidR="00EE3D2C" w:rsidRDefault="00EE3D2C" w:rsidP="002467F7">
      <w:pPr>
        <w:rPr>
          <w:bCs/>
        </w:rPr>
      </w:pPr>
    </w:p>
    <w:p w14:paraId="5C9050FD" w14:textId="77777777" w:rsidR="00EE3D2C" w:rsidRDefault="00EE3D2C" w:rsidP="002467F7">
      <w:pPr>
        <w:rPr>
          <w:lang w:eastAsia="es-AR"/>
        </w:rPr>
      </w:pPr>
      <w:r w:rsidRPr="00DB465F">
        <w:rPr>
          <w:b/>
        </w:rPr>
        <w:t>Sr. Presidente (Dr. Quintana).-</w:t>
      </w:r>
      <w:r>
        <w:rPr>
          <w:b/>
        </w:rPr>
        <w:t xml:space="preserve"> </w:t>
      </w:r>
      <w:r>
        <w:rPr>
          <w:lang w:eastAsia="es-AR"/>
        </w:rPr>
        <w:t>S</w:t>
      </w:r>
      <w:r w:rsidRPr="00E37F45">
        <w:rPr>
          <w:lang w:eastAsia="es-AR"/>
        </w:rPr>
        <w:t>i mis pares están de acuerdo, propongo que hagamos una alteración del orden del día</w:t>
      </w:r>
      <w:r>
        <w:rPr>
          <w:lang w:eastAsia="es-AR"/>
        </w:rPr>
        <w:t>.</w:t>
      </w:r>
    </w:p>
    <w:p w14:paraId="471D4CDF" w14:textId="77777777" w:rsidR="00EE3D2C" w:rsidRDefault="00EE3D2C" w:rsidP="00EE3D2C">
      <w:pPr>
        <w:ind w:firstLine="708"/>
        <w:rPr>
          <w:lang w:eastAsia="es-AR"/>
        </w:rPr>
      </w:pPr>
      <w:r>
        <w:rPr>
          <w:lang w:eastAsia="es-AR"/>
        </w:rPr>
        <w:t>A</w:t>
      </w:r>
      <w:r w:rsidRPr="00E37F45">
        <w:rPr>
          <w:lang w:eastAsia="es-AR"/>
        </w:rPr>
        <w:t xml:space="preserve">ntes de pasar al punto </w:t>
      </w:r>
      <w:r>
        <w:rPr>
          <w:lang w:eastAsia="es-AR"/>
        </w:rPr>
        <w:t>2)</w:t>
      </w:r>
      <w:r w:rsidRPr="00E37F45">
        <w:rPr>
          <w:lang w:eastAsia="es-AR"/>
        </w:rPr>
        <w:t xml:space="preserve"> del </w:t>
      </w:r>
      <w:r>
        <w:rPr>
          <w:lang w:eastAsia="es-AR"/>
        </w:rPr>
        <w:t>O</w:t>
      </w:r>
      <w:r w:rsidRPr="00E37F45">
        <w:rPr>
          <w:lang w:eastAsia="es-AR"/>
        </w:rPr>
        <w:t xml:space="preserve">rden del </w:t>
      </w:r>
      <w:r>
        <w:rPr>
          <w:lang w:eastAsia="es-AR"/>
        </w:rPr>
        <w:t>D</w:t>
      </w:r>
      <w:r w:rsidRPr="00E37F45">
        <w:rPr>
          <w:lang w:eastAsia="es-AR"/>
        </w:rPr>
        <w:t>ía</w:t>
      </w:r>
      <w:r>
        <w:rPr>
          <w:lang w:eastAsia="es-AR"/>
        </w:rPr>
        <w:t>, p</w:t>
      </w:r>
      <w:r w:rsidRPr="00E37F45">
        <w:rPr>
          <w:lang w:eastAsia="es-AR"/>
        </w:rPr>
        <w:t xml:space="preserve">ropongo que tratemos el punto </w:t>
      </w:r>
      <w:r>
        <w:rPr>
          <w:lang w:eastAsia="es-AR"/>
        </w:rPr>
        <w:t>4.4)</w:t>
      </w:r>
      <w:r w:rsidRPr="00E37F45">
        <w:rPr>
          <w:lang w:eastAsia="es-AR"/>
        </w:rPr>
        <w:t>, que refiere a la integración de comisiones permanentes, simplemente para al inicio del plenario poder darle la bienvenida a la consejera Karina Leguizamón, en representación del estamento de los abogados</w:t>
      </w:r>
      <w:r>
        <w:rPr>
          <w:lang w:eastAsia="es-AR"/>
        </w:rPr>
        <w:t xml:space="preserve">; y </w:t>
      </w:r>
      <w:r w:rsidRPr="00E37F45">
        <w:rPr>
          <w:lang w:eastAsia="es-AR"/>
        </w:rPr>
        <w:t>ahora sí, ya plenamente integrada, que después procedamos a tratar el resto del tem</w:t>
      </w:r>
      <w:r>
        <w:rPr>
          <w:lang w:eastAsia="es-AR"/>
        </w:rPr>
        <w:t>ario</w:t>
      </w:r>
      <w:r w:rsidRPr="00E37F45">
        <w:rPr>
          <w:lang w:eastAsia="es-AR"/>
        </w:rPr>
        <w:t>.</w:t>
      </w:r>
    </w:p>
    <w:p w14:paraId="0616A704" w14:textId="77777777" w:rsidR="00EE3D2C" w:rsidRDefault="00EE3D2C" w:rsidP="00EE3D2C">
      <w:pPr>
        <w:ind w:firstLine="708"/>
        <w:rPr>
          <w:lang w:eastAsia="es-AR"/>
        </w:rPr>
      </w:pPr>
      <w:r w:rsidRPr="00E37F45">
        <w:rPr>
          <w:lang w:eastAsia="es-AR"/>
        </w:rPr>
        <w:t xml:space="preserve">Así que, si están de acuerdo, deberíamos primero votar la alteración del orden del día. </w:t>
      </w:r>
    </w:p>
    <w:p w14:paraId="2F0C6204" w14:textId="77777777" w:rsidR="00EE3D2C" w:rsidRDefault="00EE3D2C" w:rsidP="00EE3D2C">
      <w:pPr>
        <w:ind w:firstLine="708"/>
        <w:rPr>
          <w:lang w:eastAsia="es-AR"/>
        </w:rPr>
      </w:pPr>
      <w:r w:rsidRPr="00E37F45">
        <w:rPr>
          <w:lang w:eastAsia="es-AR"/>
        </w:rPr>
        <w:t>Se vota</w:t>
      </w:r>
      <w:r>
        <w:rPr>
          <w:lang w:eastAsia="es-AR"/>
        </w:rPr>
        <w:t>.</w:t>
      </w:r>
    </w:p>
    <w:p w14:paraId="30098CF8" w14:textId="77777777" w:rsidR="00695599" w:rsidRDefault="00695599" w:rsidP="00EE3D2C">
      <w:pPr>
        <w:ind w:firstLine="708"/>
        <w:rPr>
          <w:lang w:eastAsia="es-AR"/>
        </w:rPr>
      </w:pPr>
    </w:p>
    <w:p w14:paraId="18AD6C4D" w14:textId="77777777" w:rsidR="00695599" w:rsidRPr="009527E9" w:rsidRDefault="00695599" w:rsidP="00695599">
      <w:pPr>
        <w:ind w:left="708" w:firstLine="708"/>
        <w:rPr>
          <w:bCs/>
          <w:lang w:eastAsia="en-US"/>
        </w:rPr>
      </w:pPr>
      <w:r>
        <w:rPr>
          <w:bCs/>
        </w:rPr>
        <w:t>–</w:t>
      </w:r>
      <w:r>
        <w:rPr>
          <w:bCs/>
          <w:i/>
          <w:iCs/>
        </w:rPr>
        <w:t>Se practica la votación.</w:t>
      </w:r>
    </w:p>
    <w:p w14:paraId="5020812A" w14:textId="77777777" w:rsidR="00695599" w:rsidRDefault="00695599" w:rsidP="00695599">
      <w:pPr>
        <w:rPr>
          <w:lang w:eastAsia="en-US"/>
        </w:rPr>
      </w:pPr>
    </w:p>
    <w:p w14:paraId="1FABB0E1" w14:textId="532770B0" w:rsidR="00695599" w:rsidRPr="00695599" w:rsidRDefault="00695599" w:rsidP="00695599">
      <w:pPr>
        <w:rPr>
          <w:bCs/>
          <w:lang w:eastAsia="es-AR"/>
        </w:rPr>
      </w:pPr>
      <w:r w:rsidRPr="00B43D27">
        <w:rPr>
          <w:b/>
        </w:rPr>
        <w:t>Sr. Presidente (Dr. Quintana).-</w:t>
      </w:r>
      <w:r>
        <w:rPr>
          <w:b/>
        </w:rPr>
        <w:t xml:space="preserve"> </w:t>
      </w:r>
      <w:r>
        <w:rPr>
          <w:bCs/>
        </w:rPr>
        <w:t>Aprobada.</w:t>
      </w:r>
    </w:p>
    <w:p w14:paraId="0441D5F6" w14:textId="6CB9F92F" w:rsidR="00695599" w:rsidRDefault="00695599" w:rsidP="00EE3D2C">
      <w:pPr>
        <w:rPr>
          <w:lang w:eastAsia="es-AR"/>
        </w:rPr>
      </w:pPr>
      <w:r>
        <w:rPr>
          <w:lang w:eastAsia="es-AR"/>
        </w:rPr>
        <w:tab/>
        <w:t>Ahora sí, pasamos a tratar el punto 4.4 del Orden del Día, que refiere a la integración de comisiones permanentes.</w:t>
      </w:r>
    </w:p>
    <w:p w14:paraId="6F8BED46" w14:textId="1BD9B676" w:rsidR="00E71D74" w:rsidRDefault="00EE3D2C" w:rsidP="00695599">
      <w:pPr>
        <w:ind w:firstLine="708"/>
        <w:rPr>
          <w:lang w:eastAsia="es-AR"/>
        </w:rPr>
      </w:pPr>
      <w:r w:rsidRPr="00E37F45">
        <w:rPr>
          <w:lang w:eastAsia="es-AR"/>
        </w:rPr>
        <w:t>Arranco como corresponde</w:t>
      </w:r>
      <w:r w:rsidR="00E71D74">
        <w:rPr>
          <w:lang w:eastAsia="es-AR"/>
        </w:rPr>
        <w:t xml:space="preserve"> –</w:t>
      </w:r>
      <w:r w:rsidRPr="00E37F45">
        <w:rPr>
          <w:lang w:eastAsia="es-AR"/>
        </w:rPr>
        <w:t>seguramente después la consejera ha</w:t>
      </w:r>
      <w:r w:rsidR="00E71D74">
        <w:rPr>
          <w:lang w:eastAsia="es-AR"/>
        </w:rPr>
        <w:t>rá</w:t>
      </w:r>
      <w:r w:rsidRPr="00E37F45">
        <w:rPr>
          <w:lang w:eastAsia="es-AR"/>
        </w:rPr>
        <w:t xml:space="preserve"> uso de la palabra</w:t>
      </w:r>
      <w:r w:rsidR="00E71D74">
        <w:rPr>
          <w:lang w:eastAsia="es-AR"/>
        </w:rPr>
        <w:t xml:space="preserve">–, </w:t>
      </w:r>
      <w:r w:rsidRPr="00E37F45">
        <w:rPr>
          <w:lang w:eastAsia="es-AR"/>
        </w:rPr>
        <w:t>dándole la bienvenida a este plenario, en reemplazo de la consejera Genoveva Ferrero, a quien no tuvimos</w:t>
      </w:r>
      <w:r w:rsidR="00341568">
        <w:rPr>
          <w:lang w:eastAsia="es-AR"/>
        </w:rPr>
        <w:t xml:space="preserve"> </w:t>
      </w:r>
      <w:r w:rsidRPr="00E37F45">
        <w:rPr>
          <w:lang w:eastAsia="es-AR"/>
        </w:rPr>
        <w:t>posibilidad de despedir</w:t>
      </w:r>
      <w:r w:rsidR="00341568" w:rsidRPr="00E37F45">
        <w:rPr>
          <w:lang w:eastAsia="es-AR"/>
        </w:rPr>
        <w:t>, al menos en este ámbito formal,</w:t>
      </w:r>
      <w:r w:rsidRPr="00E37F45">
        <w:rPr>
          <w:lang w:eastAsia="es-AR"/>
        </w:rPr>
        <w:t xml:space="preserve"> pero a quien</w:t>
      </w:r>
      <w:r w:rsidR="00E71D74">
        <w:rPr>
          <w:lang w:eastAsia="es-AR"/>
        </w:rPr>
        <w:t xml:space="preserve"> –</w:t>
      </w:r>
      <w:r w:rsidRPr="00E37F45">
        <w:rPr>
          <w:lang w:eastAsia="es-AR"/>
        </w:rPr>
        <w:t>para que conste en la versión taquigráfica</w:t>
      </w:r>
      <w:r w:rsidR="00E71D74">
        <w:rPr>
          <w:lang w:eastAsia="es-AR"/>
        </w:rPr>
        <w:t>–</w:t>
      </w:r>
      <w:r w:rsidRPr="00E37F45">
        <w:rPr>
          <w:lang w:eastAsia="es-AR"/>
        </w:rPr>
        <w:t xml:space="preserve"> obviamente todos le de</w:t>
      </w:r>
      <w:r w:rsidR="00E71D74">
        <w:rPr>
          <w:lang w:eastAsia="es-AR"/>
        </w:rPr>
        <w:t>seamos</w:t>
      </w:r>
      <w:r w:rsidRPr="00E37F45">
        <w:rPr>
          <w:lang w:eastAsia="es-AR"/>
        </w:rPr>
        <w:t xml:space="preserve"> muchos éxitos en su nueva función</w:t>
      </w:r>
      <w:r w:rsidR="00E71D74">
        <w:rPr>
          <w:lang w:eastAsia="es-AR"/>
        </w:rPr>
        <w:t>, si bien y</w:t>
      </w:r>
      <w:r w:rsidRPr="00E37F45">
        <w:rPr>
          <w:lang w:eastAsia="es-AR"/>
        </w:rPr>
        <w:t>a lo hemos hecho de manera privada</w:t>
      </w:r>
      <w:r w:rsidR="00E71D74">
        <w:rPr>
          <w:lang w:eastAsia="es-AR"/>
        </w:rPr>
        <w:t>.</w:t>
      </w:r>
    </w:p>
    <w:p w14:paraId="3A5A6F1A" w14:textId="77777777" w:rsidR="00E71D74" w:rsidRDefault="00E71D74" w:rsidP="00695599">
      <w:pPr>
        <w:ind w:firstLine="708"/>
        <w:rPr>
          <w:lang w:eastAsia="es-AR"/>
        </w:rPr>
      </w:pPr>
      <w:r>
        <w:rPr>
          <w:lang w:eastAsia="es-AR"/>
        </w:rPr>
        <w:t>S</w:t>
      </w:r>
      <w:r w:rsidR="00EE3D2C" w:rsidRPr="00E37F45">
        <w:rPr>
          <w:lang w:eastAsia="es-AR"/>
        </w:rPr>
        <w:t>e incorpora</w:t>
      </w:r>
      <w:r>
        <w:rPr>
          <w:lang w:eastAsia="es-AR"/>
        </w:rPr>
        <w:t xml:space="preserve">, </w:t>
      </w:r>
      <w:r w:rsidR="00EE3D2C" w:rsidRPr="00E37F45">
        <w:rPr>
          <w:lang w:eastAsia="es-AR"/>
        </w:rPr>
        <w:t>entonces</w:t>
      </w:r>
      <w:r>
        <w:rPr>
          <w:lang w:eastAsia="es-AR"/>
        </w:rPr>
        <w:t xml:space="preserve">, </w:t>
      </w:r>
      <w:r w:rsidR="00EE3D2C" w:rsidRPr="00E37F45">
        <w:rPr>
          <w:lang w:eastAsia="es-AR"/>
        </w:rPr>
        <w:t>la consejera Leguizamón</w:t>
      </w:r>
      <w:r>
        <w:rPr>
          <w:lang w:eastAsia="es-AR"/>
        </w:rPr>
        <w:t>. E</w:t>
      </w:r>
      <w:r w:rsidR="00EE3D2C" w:rsidRPr="00E37F45">
        <w:rPr>
          <w:lang w:eastAsia="es-AR"/>
        </w:rPr>
        <w:t>n función de esta incorporación</w:t>
      </w:r>
      <w:r>
        <w:rPr>
          <w:lang w:eastAsia="es-AR"/>
        </w:rPr>
        <w:t xml:space="preserve"> –también para que quede en la </w:t>
      </w:r>
      <w:r w:rsidRPr="00E37F45">
        <w:rPr>
          <w:lang w:eastAsia="es-AR"/>
        </w:rPr>
        <w:t>versión taquigráfica</w:t>
      </w:r>
      <w:r>
        <w:rPr>
          <w:lang w:eastAsia="es-AR"/>
        </w:rPr>
        <w:t xml:space="preserve">–, </w:t>
      </w:r>
      <w:r w:rsidR="00EE3D2C" w:rsidRPr="00E37F45">
        <w:rPr>
          <w:lang w:eastAsia="es-AR"/>
        </w:rPr>
        <w:t>habiendo jurado el pasado 7 de septiembre y habiendo firmado el acta de posesión del cargo con la misma fecha, corresponde</w:t>
      </w:r>
      <w:r>
        <w:rPr>
          <w:lang w:eastAsia="es-AR"/>
        </w:rPr>
        <w:t xml:space="preserve">, </w:t>
      </w:r>
      <w:r w:rsidR="00EE3D2C" w:rsidRPr="00E37F45">
        <w:rPr>
          <w:lang w:eastAsia="es-AR"/>
        </w:rPr>
        <w:t>entonces</w:t>
      </w:r>
      <w:r>
        <w:rPr>
          <w:lang w:eastAsia="es-AR"/>
        </w:rPr>
        <w:t xml:space="preserve">, </w:t>
      </w:r>
      <w:r w:rsidR="00EE3D2C" w:rsidRPr="00E37F45">
        <w:rPr>
          <w:lang w:eastAsia="es-AR"/>
        </w:rPr>
        <w:t>que pasemos a integrar comisiones</w:t>
      </w:r>
      <w:r>
        <w:rPr>
          <w:lang w:eastAsia="es-AR"/>
        </w:rPr>
        <w:t>.</w:t>
      </w:r>
    </w:p>
    <w:p w14:paraId="0E80A316" w14:textId="1FCC3B95" w:rsidR="00E71D74" w:rsidRDefault="00E71D74" w:rsidP="00695599">
      <w:pPr>
        <w:ind w:firstLine="708"/>
        <w:rPr>
          <w:lang w:eastAsia="es-AR"/>
        </w:rPr>
      </w:pPr>
      <w:r>
        <w:rPr>
          <w:lang w:eastAsia="es-AR"/>
        </w:rPr>
        <w:t>Si</w:t>
      </w:r>
      <w:r w:rsidR="00EE3D2C" w:rsidRPr="00E37F45">
        <w:rPr>
          <w:lang w:eastAsia="es-AR"/>
        </w:rPr>
        <w:t xml:space="preserve"> están de acuerdo, voy a pasar a leer solamente la conformación de las comisiones que se modifican, en función de la incorporación de la consejera Leguizamón, que tiene que ver básicamente con dos comisiones</w:t>
      </w:r>
      <w:r>
        <w:rPr>
          <w:lang w:eastAsia="es-AR"/>
        </w:rPr>
        <w:t xml:space="preserve">: </w:t>
      </w:r>
      <w:r w:rsidR="00EE3D2C" w:rsidRPr="00E37F45">
        <w:rPr>
          <w:lang w:eastAsia="es-AR"/>
        </w:rPr>
        <w:t xml:space="preserve">la </w:t>
      </w:r>
      <w:r>
        <w:rPr>
          <w:lang w:eastAsia="es-AR"/>
        </w:rPr>
        <w:t>C</w:t>
      </w:r>
      <w:r w:rsidR="00EE3D2C" w:rsidRPr="00E37F45">
        <w:rPr>
          <w:lang w:eastAsia="es-AR"/>
        </w:rPr>
        <w:t xml:space="preserve">omisión de </w:t>
      </w:r>
      <w:r>
        <w:rPr>
          <w:lang w:eastAsia="es-AR"/>
        </w:rPr>
        <w:t>F</w:t>
      </w:r>
      <w:r w:rsidR="00EE3D2C" w:rsidRPr="00E37F45">
        <w:rPr>
          <w:lang w:eastAsia="es-AR"/>
        </w:rPr>
        <w:t xml:space="preserve">ortalecimiento </w:t>
      </w:r>
      <w:r>
        <w:rPr>
          <w:lang w:eastAsia="es-AR"/>
        </w:rPr>
        <w:t>I</w:t>
      </w:r>
      <w:r w:rsidR="00EE3D2C" w:rsidRPr="00E37F45">
        <w:rPr>
          <w:lang w:eastAsia="es-AR"/>
        </w:rPr>
        <w:t xml:space="preserve">nstitucional y </w:t>
      </w:r>
      <w:r>
        <w:rPr>
          <w:lang w:eastAsia="es-AR"/>
        </w:rPr>
        <w:t>P</w:t>
      </w:r>
      <w:r w:rsidR="00EE3D2C" w:rsidRPr="00E37F45">
        <w:rPr>
          <w:lang w:eastAsia="es-AR"/>
        </w:rPr>
        <w:t xml:space="preserve">lanificación </w:t>
      </w:r>
      <w:r>
        <w:rPr>
          <w:lang w:eastAsia="es-AR"/>
        </w:rPr>
        <w:t>E</w:t>
      </w:r>
      <w:r w:rsidR="00EE3D2C" w:rsidRPr="00E37F45">
        <w:rPr>
          <w:lang w:eastAsia="es-AR"/>
        </w:rPr>
        <w:t xml:space="preserve">stratégica y la </w:t>
      </w:r>
      <w:r>
        <w:rPr>
          <w:lang w:eastAsia="es-AR"/>
        </w:rPr>
        <w:t>C</w:t>
      </w:r>
      <w:r w:rsidR="00EE3D2C" w:rsidRPr="00E37F45">
        <w:rPr>
          <w:lang w:eastAsia="es-AR"/>
        </w:rPr>
        <w:t xml:space="preserve">omisión de </w:t>
      </w:r>
      <w:r>
        <w:rPr>
          <w:lang w:eastAsia="es-AR"/>
        </w:rPr>
        <w:t>A</w:t>
      </w:r>
      <w:r w:rsidR="00EE3D2C" w:rsidRPr="00E37F45">
        <w:rPr>
          <w:lang w:eastAsia="es-AR"/>
        </w:rPr>
        <w:t xml:space="preserve">dministración, </w:t>
      </w:r>
      <w:r>
        <w:rPr>
          <w:lang w:eastAsia="es-AR"/>
        </w:rPr>
        <w:t>G</w:t>
      </w:r>
      <w:r w:rsidR="00EE3D2C" w:rsidRPr="00E37F45">
        <w:rPr>
          <w:lang w:eastAsia="es-AR"/>
        </w:rPr>
        <w:t xml:space="preserve">estión y </w:t>
      </w:r>
      <w:r>
        <w:rPr>
          <w:lang w:eastAsia="es-AR"/>
        </w:rPr>
        <w:t>M</w:t>
      </w:r>
      <w:r w:rsidR="00EE3D2C" w:rsidRPr="00E37F45">
        <w:rPr>
          <w:lang w:eastAsia="es-AR"/>
        </w:rPr>
        <w:t xml:space="preserve">odernización </w:t>
      </w:r>
      <w:r>
        <w:rPr>
          <w:lang w:eastAsia="es-AR"/>
        </w:rPr>
        <w:t>J</w:t>
      </w:r>
      <w:r w:rsidR="00EE3D2C" w:rsidRPr="00E37F45">
        <w:rPr>
          <w:lang w:eastAsia="es-AR"/>
        </w:rPr>
        <w:t>udicial.</w:t>
      </w:r>
    </w:p>
    <w:p w14:paraId="2A3F0E71" w14:textId="265CE566" w:rsidR="00E71D74" w:rsidRDefault="00EE3D2C" w:rsidP="00695599">
      <w:pPr>
        <w:ind w:firstLine="708"/>
        <w:rPr>
          <w:lang w:eastAsia="es-AR"/>
        </w:rPr>
      </w:pPr>
      <w:r w:rsidRPr="00E37F45">
        <w:rPr>
          <w:lang w:eastAsia="es-AR"/>
        </w:rPr>
        <w:t xml:space="preserve">En definitiva, la </w:t>
      </w:r>
      <w:r w:rsidR="00E71D74">
        <w:rPr>
          <w:lang w:eastAsia="es-AR"/>
        </w:rPr>
        <w:t>C</w:t>
      </w:r>
      <w:r w:rsidRPr="00E37F45">
        <w:rPr>
          <w:lang w:eastAsia="es-AR"/>
        </w:rPr>
        <w:t xml:space="preserve">omisión de </w:t>
      </w:r>
      <w:r w:rsidR="00E71D74">
        <w:rPr>
          <w:lang w:eastAsia="es-AR"/>
        </w:rPr>
        <w:t>F</w:t>
      </w:r>
      <w:r w:rsidRPr="00E37F45">
        <w:rPr>
          <w:lang w:eastAsia="es-AR"/>
        </w:rPr>
        <w:t xml:space="preserve">ortalecimiento </w:t>
      </w:r>
      <w:r w:rsidR="00E71D74">
        <w:rPr>
          <w:lang w:eastAsia="es-AR"/>
        </w:rPr>
        <w:t>I</w:t>
      </w:r>
      <w:r w:rsidRPr="00E37F45">
        <w:rPr>
          <w:lang w:eastAsia="es-AR"/>
        </w:rPr>
        <w:t xml:space="preserve">nstitucional y </w:t>
      </w:r>
      <w:r w:rsidR="00E71D74">
        <w:rPr>
          <w:lang w:eastAsia="es-AR"/>
        </w:rPr>
        <w:t>P</w:t>
      </w:r>
      <w:r w:rsidRPr="00E37F45">
        <w:rPr>
          <w:lang w:eastAsia="es-AR"/>
        </w:rPr>
        <w:t xml:space="preserve">lanificación </w:t>
      </w:r>
      <w:r w:rsidR="00E71D74">
        <w:rPr>
          <w:lang w:eastAsia="es-AR"/>
        </w:rPr>
        <w:t>E</w:t>
      </w:r>
      <w:r w:rsidRPr="00E37F45">
        <w:rPr>
          <w:lang w:eastAsia="es-AR"/>
        </w:rPr>
        <w:t>stratégica tendría como presidente</w:t>
      </w:r>
      <w:r w:rsidR="00E71D74">
        <w:rPr>
          <w:lang w:eastAsia="es-AR"/>
        </w:rPr>
        <w:t xml:space="preserve"> </w:t>
      </w:r>
      <w:r w:rsidRPr="00E37F45">
        <w:rPr>
          <w:lang w:eastAsia="es-AR"/>
        </w:rPr>
        <w:t>coordinador al doctor Javier Concepción, en representación del estamento de los abogados, y en reemplazo en el lugar que ocupaba hasta su renuncia la consejera Ferrero, y como integrante</w:t>
      </w:r>
      <w:r w:rsidR="001C4211">
        <w:rPr>
          <w:lang w:eastAsia="es-AR"/>
        </w:rPr>
        <w:t>s</w:t>
      </w:r>
      <w:r w:rsidRPr="00E37F45">
        <w:rPr>
          <w:lang w:eastAsia="es-AR"/>
        </w:rPr>
        <w:t xml:space="preserve"> </w:t>
      </w:r>
      <w:r w:rsidR="001C4211">
        <w:rPr>
          <w:lang w:eastAsia="es-AR"/>
        </w:rPr>
        <w:t xml:space="preserve">a </w:t>
      </w:r>
      <w:r w:rsidRPr="00E37F45">
        <w:rPr>
          <w:lang w:eastAsia="es-AR"/>
        </w:rPr>
        <w:t xml:space="preserve">los doctores Biglieri y </w:t>
      </w:r>
      <w:r w:rsidR="00E71D74">
        <w:rPr>
          <w:lang w:eastAsia="es-AR"/>
        </w:rPr>
        <w:t>Schafrik</w:t>
      </w:r>
      <w:r w:rsidRPr="00E37F45">
        <w:rPr>
          <w:lang w:eastAsia="es-AR"/>
        </w:rPr>
        <w:t xml:space="preserve">, </w:t>
      </w:r>
      <w:r w:rsidR="001C4211">
        <w:rPr>
          <w:lang w:eastAsia="es-AR"/>
        </w:rPr>
        <w:t>quien</w:t>
      </w:r>
      <w:r w:rsidRPr="00E37F45">
        <w:rPr>
          <w:lang w:eastAsia="es-AR"/>
        </w:rPr>
        <w:t xml:space="preserve"> se encuentra ausente en uso de licencia</w:t>
      </w:r>
      <w:r w:rsidR="00E71D74">
        <w:rPr>
          <w:lang w:eastAsia="es-AR"/>
        </w:rPr>
        <w:t xml:space="preserve"> y</w:t>
      </w:r>
      <w:r w:rsidRPr="00E37F45">
        <w:rPr>
          <w:lang w:eastAsia="es-AR"/>
        </w:rPr>
        <w:t xml:space="preserve"> por eso no integra el plenario del día de la fecha</w:t>
      </w:r>
      <w:r w:rsidR="00E71D74">
        <w:rPr>
          <w:lang w:eastAsia="es-AR"/>
        </w:rPr>
        <w:t>. Y</w:t>
      </w:r>
      <w:r w:rsidRPr="00E37F45">
        <w:rPr>
          <w:lang w:eastAsia="es-AR"/>
        </w:rPr>
        <w:t xml:space="preserve"> </w:t>
      </w:r>
      <w:r w:rsidR="001C4211">
        <w:rPr>
          <w:lang w:eastAsia="es-AR"/>
        </w:rPr>
        <w:t>en la</w:t>
      </w:r>
      <w:r w:rsidRPr="00E37F45">
        <w:rPr>
          <w:lang w:eastAsia="es-AR"/>
        </w:rPr>
        <w:t xml:space="preserve"> </w:t>
      </w:r>
      <w:r w:rsidR="00E71D74">
        <w:rPr>
          <w:lang w:eastAsia="es-AR"/>
        </w:rPr>
        <w:t>C</w:t>
      </w:r>
      <w:r w:rsidRPr="00E37F45">
        <w:rPr>
          <w:lang w:eastAsia="es-AR"/>
        </w:rPr>
        <w:t xml:space="preserve">omisión de </w:t>
      </w:r>
      <w:r w:rsidR="00E71D74">
        <w:rPr>
          <w:lang w:eastAsia="es-AR"/>
        </w:rPr>
        <w:t>A</w:t>
      </w:r>
      <w:r w:rsidRPr="00E37F45">
        <w:rPr>
          <w:lang w:eastAsia="es-AR"/>
        </w:rPr>
        <w:t xml:space="preserve">dministración, </w:t>
      </w:r>
      <w:r w:rsidR="00E71D74">
        <w:rPr>
          <w:lang w:eastAsia="es-AR"/>
        </w:rPr>
        <w:t>G</w:t>
      </w:r>
      <w:r w:rsidRPr="00E37F45">
        <w:rPr>
          <w:lang w:eastAsia="es-AR"/>
        </w:rPr>
        <w:t xml:space="preserve">estión y </w:t>
      </w:r>
      <w:r w:rsidR="00E71D74">
        <w:rPr>
          <w:lang w:eastAsia="es-AR"/>
        </w:rPr>
        <w:t>M</w:t>
      </w:r>
      <w:r w:rsidRPr="00E37F45">
        <w:rPr>
          <w:lang w:eastAsia="es-AR"/>
        </w:rPr>
        <w:t xml:space="preserve">odernización </w:t>
      </w:r>
      <w:r w:rsidR="00E71D74">
        <w:rPr>
          <w:lang w:eastAsia="es-AR"/>
        </w:rPr>
        <w:t>J</w:t>
      </w:r>
      <w:r w:rsidRPr="00E37F45">
        <w:rPr>
          <w:lang w:eastAsia="es-AR"/>
        </w:rPr>
        <w:t>udicial continúa como presidente coordinador el doctor Alberto Biglieri, y pasan a integrarla la doctora Karina Leguizamón, en este caso en reemplazo del consejero Concepción, y el doctor Rodolfo A</w:t>
      </w:r>
      <w:r w:rsidR="00E71D74">
        <w:rPr>
          <w:lang w:eastAsia="es-AR"/>
        </w:rPr>
        <w:t>riza C</w:t>
      </w:r>
      <w:r w:rsidRPr="00E37F45">
        <w:rPr>
          <w:lang w:eastAsia="es-AR"/>
        </w:rPr>
        <w:t xml:space="preserve">lerici, que me acompaña a mi derecha. </w:t>
      </w:r>
    </w:p>
    <w:p w14:paraId="01121CA4" w14:textId="77777777" w:rsidR="001C4211" w:rsidRDefault="00EE3D2C" w:rsidP="00695599">
      <w:pPr>
        <w:ind w:firstLine="708"/>
        <w:rPr>
          <w:lang w:eastAsia="es-AR"/>
        </w:rPr>
      </w:pPr>
      <w:r w:rsidRPr="00E37F45">
        <w:rPr>
          <w:lang w:eastAsia="es-AR"/>
        </w:rPr>
        <w:t xml:space="preserve">Además, deberíamos votar también la integración de la representación de este </w:t>
      </w:r>
      <w:r w:rsidR="001C4211">
        <w:rPr>
          <w:lang w:eastAsia="es-AR"/>
        </w:rPr>
        <w:t>C</w:t>
      </w:r>
      <w:r w:rsidRPr="00E37F45">
        <w:rPr>
          <w:lang w:eastAsia="es-AR"/>
        </w:rPr>
        <w:t>onsejo en el</w:t>
      </w:r>
      <w:r w:rsidR="001C4211">
        <w:rPr>
          <w:lang w:eastAsia="es-AR"/>
        </w:rPr>
        <w:t xml:space="preserve"> F</w:t>
      </w:r>
      <w:r w:rsidRPr="00E37F45">
        <w:rPr>
          <w:lang w:eastAsia="es-AR"/>
        </w:rPr>
        <w:t>OFECMA, en el Foro Federal de Consejo</w:t>
      </w:r>
      <w:r w:rsidR="001C4211">
        <w:rPr>
          <w:lang w:eastAsia="es-AR"/>
        </w:rPr>
        <w:t>s</w:t>
      </w:r>
      <w:r w:rsidRPr="00E37F45">
        <w:rPr>
          <w:lang w:eastAsia="es-AR"/>
        </w:rPr>
        <w:t xml:space="preserve"> de la Magistratura y Jurados de E</w:t>
      </w:r>
      <w:r w:rsidR="001C4211">
        <w:rPr>
          <w:lang w:eastAsia="es-AR"/>
        </w:rPr>
        <w:t>nju</w:t>
      </w:r>
      <w:r w:rsidRPr="00E37F45">
        <w:rPr>
          <w:lang w:eastAsia="es-AR"/>
        </w:rPr>
        <w:t xml:space="preserve">iciamiento de la República Argentina. </w:t>
      </w:r>
    </w:p>
    <w:p w14:paraId="5F66C6D3" w14:textId="77777777" w:rsidR="001C4211" w:rsidRDefault="00EE3D2C" w:rsidP="00695599">
      <w:pPr>
        <w:ind w:firstLine="708"/>
        <w:rPr>
          <w:lang w:eastAsia="es-AR"/>
        </w:rPr>
      </w:pPr>
      <w:r w:rsidRPr="00E37F45">
        <w:rPr>
          <w:lang w:eastAsia="es-AR"/>
        </w:rPr>
        <w:t>La propuesta para que nos representen en dicho ámbito es que los representantes titular y suplente</w:t>
      </w:r>
      <w:r w:rsidR="001C4211">
        <w:rPr>
          <w:lang w:eastAsia="es-AR"/>
        </w:rPr>
        <w:t xml:space="preserve">, </w:t>
      </w:r>
      <w:r w:rsidRPr="00E37F45">
        <w:rPr>
          <w:lang w:eastAsia="es-AR"/>
        </w:rPr>
        <w:t>respectivamente</w:t>
      </w:r>
      <w:r w:rsidR="001C4211">
        <w:rPr>
          <w:lang w:eastAsia="es-AR"/>
        </w:rPr>
        <w:t xml:space="preserve">, </w:t>
      </w:r>
      <w:r w:rsidRPr="00E37F45">
        <w:rPr>
          <w:lang w:eastAsia="es-AR"/>
        </w:rPr>
        <w:t xml:space="preserve">sean el consejero Alberto Biglieri y la consejera Ana Salvatelli. </w:t>
      </w:r>
    </w:p>
    <w:p w14:paraId="6F9A366C" w14:textId="77777777" w:rsidR="001C4211" w:rsidRDefault="00EE3D2C" w:rsidP="00695599">
      <w:pPr>
        <w:ind w:firstLine="708"/>
        <w:rPr>
          <w:lang w:eastAsia="es-AR"/>
        </w:rPr>
      </w:pPr>
      <w:r w:rsidRPr="00E37F45">
        <w:rPr>
          <w:lang w:eastAsia="es-AR"/>
        </w:rPr>
        <w:t>Así que, si están de acuerdo, lo que sometemos a votación es la integración de las comisiones</w:t>
      </w:r>
      <w:r w:rsidR="001C4211">
        <w:rPr>
          <w:lang w:eastAsia="es-AR"/>
        </w:rPr>
        <w:t xml:space="preserve">, </w:t>
      </w:r>
      <w:r w:rsidRPr="00E37F45">
        <w:rPr>
          <w:lang w:eastAsia="es-AR"/>
        </w:rPr>
        <w:t>con las modificaciones en estas dos comisiones</w:t>
      </w:r>
      <w:r w:rsidR="001C4211">
        <w:rPr>
          <w:lang w:eastAsia="es-AR"/>
        </w:rPr>
        <w:t xml:space="preserve"> –aclaro que </w:t>
      </w:r>
      <w:r w:rsidRPr="00E37F45">
        <w:rPr>
          <w:lang w:eastAsia="es-AR"/>
        </w:rPr>
        <w:t>el resto de las comisiones</w:t>
      </w:r>
      <w:r w:rsidR="001C4211">
        <w:rPr>
          <w:lang w:eastAsia="es-AR"/>
        </w:rPr>
        <w:t xml:space="preserve"> </w:t>
      </w:r>
      <w:r w:rsidRPr="00E37F45">
        <w:rPr>
          <w:lang w:eastAsia="es-AR"/>
        </w:rPr>
        <w:t>s</w:t>
      </w:r>
      <w:r w:rsidR="001C4211">
        <w:rPr>
          <w:lang w:eastAsia="es-AR"/>
        </w:rPr>
        <w:t>iguen</w:t>
      </w:r>
      <w:r w:rsidRPr="00E37F45">
        <w:rPr>
          <w:lang w:eastAsia="es-AR"/>
        </w:rPr>
        <w:t xml:space="preserve"> con la misma integración</w:t>
      </w:r>
      <w:r w:rsidR="001C4211">
        <w:rPr>
          <w:lang w:eastAsia="es-AR"/>
        </w:rPr>
        <w:t>–</w:t>
      </w:r>
      <w:r w:rsidRPr="00E37F45">
        <w:rPr>
          <w:lang w:eastAsia="es-AR"/>
        </w:rPr>
        <w:t xml:space="preserve"> y también los reemplazos en la representación en el FOFECMA.</w:t>
      </w:r>
    </w:p>
    <w:p w14:paraId="385E1B40" w14:textId="77777777" w:rsidR="001C4211" w:rsidRDefault="00EE3D2C" w:rsidP="00695599">
      <w:pPr>
        <w:ind w:firstLine="708"/>
        <w:rPr>
          <w:lang w:eastAsia="es-AR"/>
        </w:rPr>
      </w:pPr>
      <w:r w:rsidRPr="00E37F45">
        <w:rPr>
          <w:lang w:eastAsia="es-AR"/>
        </w:rPr>
        <w:t>Se pone a consideració</w:t>
      </w:r>
      <w:r w:rsidR="001C4211">
        <w:rPr>
          <w:lang w:eastAsia="es-AR"/>
        </w:rPr>
        <w:t>n.</w:t>
      </w:r>
    </w:p>
    <w:p w14:paraId="23EF98D9" w14:textId="77777777" w:rsidR="001C4211" w:rsidRDefault="001C4211" w:rsidP="001C4211">
      <w:pPr>
        <w:rPr>
          <w:lang w:eastAsia="es-AR"/>
        </w:rPr>
      </w:pPr>
    </w:p>
    <w:p w14:paraId="34E70475" w14:textId="3A61C1C4" w:rsidR="001C4211" w:rsidRDefault="001C4211" w:rsidP="001C4211">
      <w:pPr>
        <w:rPr>
          <w:lang w:eastAsia="es-AR"/>
        </w:rPr>
      </w:pPr>
      <w:r>
        <w:rPr>
          <w:b/>
          <w:bCs/>
          <w:lang w:eastAsia="es-AR"/>
        </w:rPr>
        <w:t>Dr. Biglieri.-</w:t>
      </w:r>
      <w:r>
        <w:rPr>
          <w:lang w:eastAsia="es-AR"/>
        </w:rPr>
        <w:t xml:space="preserve"> ¿Va a hablar Karina antes?</w:t>
      </w:r>
    </w:p>
    <w:p w14:paraId="16EAFFCB" w14:textId="77777777" w:rsidR="001C4211" w:rsidRDefault="001C4211" w:rsidP="001C4211">
      <w:pPr>
        <w:rPr>
          <w:lang w:eastAsia="es-AR"/>
        </w:rPr>
      </w:pPr>
    </w:p>
    <w:p w14:paraId="1D5E3F0C" w14:textId="43936D41" w:rsidR="001C4211" w:rsidRDefault="001C4211" w:rsidP="001C4211">
      <w:pPr>
        <w:rPr>
          <w:bCs/>
        </w:rPr>
      </w:pPr>
      <w:r w:rsidRPr="00B43D27">
        <w:rPr>
          <w:b/>
        </w:rPr>
        <w:t>Sr. Presidente (Dr. Quintana).-</w:t>
      </w:r>
      <w:r>
        <w:rPr>
          <w:bCs/>
        </w:rPr>
        <w:t xml:space="preserve"> Como el siguiente segmento es de el de Informes, arranquemos dándole la palabra en ese segmento a la consejera.</w:t>
      </w:r>
    </w:p>
    <w:p w14:paraId="03FF9A73" w14:textId="33D36BB3" w:rsidR="001C4211" w:rsidRPr="001C4211" w:rsidRDefault="001C4211" w:rsidP="001C4211">
      <w:pPr>
        <w:rPr>
          <w:bCs/>
          <w:lang w:eastAsia="es-AR"/>
        </w:rPr>
      </w:pPr>
      <w:r>
        <w:rPr>
          <w:bCs/>
        </w:rPr>
        <w:tab/>
        <w:t>Si no hay comentarios en el punto en consideración, se pone a votación.</w:t>
      </w:r>
    </w:p>
    <w:p w14:paraId="3E695D8F" w14:textId="77777777" w:rsidR="001C4211" w:rsidRDefault="001C4211" w:rsidP="001C4211">
      <w:pPr>
        <w:rPr>
          <w:lang w:eastAsia="es-AR"/>
        </w:rPr>
      </w:pPr>
    </w:p>
    <w:p w14:paraId="37E86572" w14:textId="77777777" w:rsidR="001C4211" w:rsidRPr="001C4211" w:rsidRDefault="001C4211" w:rsidP="001C4211">
      <w:pPr>
        <w:rPr>
          <w:lang w:eastAsia="es-AR"/>
        </w:rPr>
      </w:pPr>
    </w:p>
    <w:p w14:paraId="0F52617C" w14:textId="77777777" w:rsidR="001C4211" w:rsidRDefault="001C4211" w:rsidP="001C4211">
      <w:pPr>
        <w:rPr>
          <w:lang w:eastAsia="es-AR"/>
        </w:rPr>
      </w:pPr>
    </w:p>
    <w:p w14:paraId="667294BB" w14:textId="77777777" w:rsidR="001C4211" w:rsidRPr="009527E9" w:rsidRDefault="001C4211" w:rsidP="001C4211">
      <w:pPr>
        <w:ind w:left="708" w:firstLine="708"/>
        <w:rPr>
          <w:bCs/>
          <w:lang w:eastAsia="en-US"/>
        </w:rPr>
      </w:pPr>
      <w:r>
        <w:rPr>
          <w:bCs/>
        </w:rPr>
        <w:t>–</w:t>
      </w:r>
      <w:r>
        <w:rPr>
          <w:bCs/>
          <w:i/>
          <w:iCs/>
        </w:rPr>
        <w:t>Se practica la votación.</w:t>
      </w:r>
    </w:p>
    <w:p w14:paraId="54C0BD19" w14:textId="77777777" w:rsidR="001C4211" w:rsidRDefault="001C4211" w:rsidP="001C4211">
      <w:pPr>
        <w:rPr>
          <w:lang w:eastAsia="en-US"/>
        </w:rPr>
      </w:pPr>
    </w:p>
    <w:p w14:paraId="012348E5" w14:textId="54027D6A" w:rsidR="001C4211" w:rsidRPr="00695599" w:rsidRDefault="001C4211" w:rsidP="001C4211">
      <w:pPr>
        <w:rPr>
          <w:bCs/>
          <w:lang w:eastAsia="es-AR"/>
        </w:rPr>
      </w:pPr>
      <w:r w:rsidRPr="00B43D27">
        <w:rPr>
          <w:b/>
        </w:rPr>
        <w:t>Sr. Presidente (Dr. Quintana).-</w:t>
      </w:r>
      <w:r>
        <w:rPr>
          <w:b/>
        </w:rPr>
        <w:t xml:space="preserve"> </w:t>
      </w:r>
      <w:r>
        <w:rPr>
          <w:bCs/>
        </w:rPr>
        <w:t>Aprobado por unanimidad</w:t>
      </w:r>
    </w:p>
    <w:p w14:paraId="50FC4FE7" w14:textId="77777777" w:rsidR="00EE3D2C" w:rsidRPr="00EE3D2C" w:rsidRDefault="00EE3D2C" w:rsidP="002467F7">
      <w:pPr>
        <w:rPr>
          <w:bCs/>
          <w:lang w:eastAsia="en-US"/>
        </w:rPr>
      </w:pPr>
    </w:p>
    <w:p w14:paraId="56A9E912" w14:textId="77777777" w:rsidR="00240008" w:rsidRDefault="00240008" w:rsidP="00240008">
      <w:pPr>
        <w:pStyle w:val="Ttulo1"/>
      </w:pPr>
      <w:bookmarkStart w:id="34" w:name="_Toc120827155"/>
      <w:bookmarkStart w:id="35" w:name="_Toc145892550"/>
      <w:r w:rsidRPr="00240008">
        <w:t>2) Informes:</w:t>
      </w:r>
      <w:bookmarkEnd w:id="34"/>
      <w:bookmarkEnd w:id="35"/>
    </w:p>
    <w:p w14:paraId="4F5F495B" w14:textId="77777777" w:rsidR="00240008" w:rsidRPr="00240008" w:rsidRDefault="00240008" w:rsidP="00240008">
      <w:pPr>
        <w:pStyle w:val="Ttulo1"/>
      </w:pPr>
      <w:bookmarkStart w:id="36" w:name="_Toc120827156"/>
      <w:bookmarkStart w:id="37" w:name="_Toc145892551"/>
      <w:r w:rsidRPr="00240008">
        <w:t>2.1) Informe de Presidencia</w:t>
      </w:r>
      <w:bookmarkEnd w:id="36"/>
      <w:bookmarkEnd w:id="37"/>
    </w:p>
    <w:p w14:paraId="158DFE87" w14:textId="77777777" w:rsidR="00240008" w:rsidRPr="00240008" w:rsidRDefault="00240008" w:rsidP="00240008">
      <w:pPr>
        <w:pStyle w:val="Ttulo1"/>
      </w:pPr>
      <w:bookmarkStart w:id="38" w:name="_Toc120827157"/>
      <w:bookmarkStart w:id="39" w:name="_Toc145892552"/>
      <w:r w:rsidRPr="00240008">
        <w:t>2.2) Informe de Presidentes Coordinadores de Comisión</w:t>
      </w:r>
      <w:bookmarkEnd w:id="38"/>
      <w:bookmarkEnd w:id="39"/>
    </w:p>
    <w:p w14:paraId="036A4C0D" w14:textId="77777777" w:rsidR="00240008" w:rsidRPr="00240008" w:rsidRDefault="00240008" w:rsidP="00240008">
      <w:pPr>
        <w:pStyle w:val="Ttulo1"/>
      </w:pPr>
      <w:bookmarkStart w:id="40" w:name="_Toc120827158"/>
      <w:bookmarkStart w:id="41" w:name="_Toc145892553"/>
      <w:r w:rsidRPr="00240008">
        <w:t>2.3) Informe de Consejeros</w:t>
      </w:r>
      <w:bookmarkEnd w:id="40"/>
      <w:bookmarkEnd w:id="41"/>
    </w:p>
    <w:p w14:paraId="1FF43B62" w14:textId="77777777" w:rsidR="00240008" w:rsidRPr="00240008" w:rsidRDefault="00240008" w:rsidP="00240008">
      <w:pPr>
        <w:pStyle w:val="Ttulo1"/>
      </w:pPr>
      <w:bookmarkStart w:id="42" w:name="_Toc120827159"/>
      <w:bookmarkStart w:id="43" w:name="_Toc145892554"/>
      <w:r w:rsidRPr="00240008">
        <w:t>2.4) Informe de Funcionarios</w:t>
      </w:r>
      <w:bookmarkEnd w:id="42"/>
      <w:bookmarkEnd w:id="43"/>
    </w:p>
    <w:p w14:paraId="7796DBF7" w14:textId="77777777" w:rsidR="00240008" w:rsidRPr="00240008" w:rsidRDefault="00240008" w:rsidP="00240008">
      <w:pPr>
        <w:pStyle w:val="Ttulo1"/>
      </w:pPr>
      <w:bookmarkStart w:id="44" w:name="_Toc120827160"/>
      <w:bookmarkStart w:id="45" w:name="_Toc145892555"/>
      <w:r w:rsidRPr="00240008">
        <w:t>Sra. Secretaria de Administración General y Presupuesto de Poder Judicial</w:t>
      </w:r>
      <w:bookmarkEnd w:id="44"/>
      <w:bookmarkEnd w:id="45"/>
    </w:p>
    <w:p w14:paraId="718189DD" w14:textId="77777777" w:rsidR="00240008" w:rsidRPr="00240008" w:rsidRDefault="00240008" w:rsidP="00240008">
      <w:pPr>
        <w:pStyle w:val="Ttulo1"/>
      </w:pPr>
      <w:bookmarkStart w:id="46" w:name="_Toc120827161"/>
      <w:bookmarkStart w:id="47" w:name="_Toc145892556"/>
      <w:r w:rsidRPr="00240008">
        <w:t>Sr. Secretario de Apoyo Administrativo Jurisdiccional</w:t>
      </w:r>
      <w:bookmarkEnd w:id="46"/>
      <w:bookmarkEnd w:id="47"/>
    </w:p>
    <w:p w14:paraId="1192DC4C" w14:textId="77777777" w:rsidR="00240008" w:rsidRPr="00240008" w:rsidRDefault="00240008" w:rsidP="00240008">
      <w:pPr>
        <w:pStyle w:val="Ttulo1"/>
      </w:pPr>
      <w:bookmarkStart w:id="48" w:name="_Toc120827162"/>
      <w:bookmarkStart w:id="49" w:name="_Toc145892557"/>
      <w:r w:rsidRPr="00240008">
        <w:t>Sr. Secretario Ejecutivo</w:t>
      </w:r>
      <w:bookmarkEnd w:id="48"/>
      <w:bookmarkEnd w:id="49"/>
    </w:p>
    <w:p w14:paraId="4A1A1092" w14:textId="77777777" w:rsidR="00240008" w:rsidRPr="00240008" w:rsidRDefault="00240008" w:rsidP="00240008">
      <w:pPr>
        <w:pStyle w:val="Ttulo1"/>
      </w:pPr>
      <w:bookmarkStart w:id="50" w:name="_Toc120827163"/>
      <w:bookmarkStart w:id="51" w:name="_Toc145892558"/>
      <w:r w:rsidRPr="00240008">
        <w:t>Sr. Secretario de Planificación</w:t>
      </w:r>
      <w:bookmarkEnd w:id="50"/>
      <w:bookmarkEnd w:id="51"/>
    </w:p>
    <w:p w14:paraId="64FA9D62" w14:textId="77777777" w:rsidR="00240008" w:rsidRPr="00240008" w:rsidRDefault="00240008" w:rsidP="00240008">
      <w:pPr>
        <w:pStyle w:val="Ttulo1"/>
      </w:pPr>
      <w:bookmarkStart w:id="52" w:name="_Toc120827164"/>
      <w:bookmarkStart w:id="53" w:name="_Toc145892559"/>
      <w:r w:rsidRPr="00240008">
        <w:t>Sr. Secretario de Legal y Técnica</w:t>
      </w:r>
      <w:bookmarkEnd w:id="52"/>
      <w:bookmarkEnd w:id="53"/>
    </w:p>
    <w:p w14:paraId="7D74AB77" w14:textId="77777777" w:rsidR="00240008" w:rsidRPr="00240008" w:rsidRDefault="00240008" w:rsidP="00240008">
      <w:pPr>
        <w:pStyle w:val="Ttulo1"/>
      </w:pPr>
      <w:bookmarkStart w:id="54" w:name="_Toc120827165"/>
      <w:bookmarkStart w:id="55" w:name="_Toc145892560"/>
      <w:r w:rsidRPr="00240008">
        <w:t>Sra. Secretaria de Coordinación de Políticas Judiciales</w:t>
      </w:r>
      <w:bookmarkEnd w:id="54"/>
      <w:bookmarkEnd w:id="55"/>
    </w:p>
    <w:p w14:paraId="7FE2DF86" w14:textId="77777777" w:rsidR="00240008" w:rsidRPr="00240008" w:rsidRDefault="00240008" w:rsidP="00240008">
      <w:pPr>
        <w:pStyle w:val="Ttulo1"/>
      </w:pPr>
      <w:bookmarkStart w:id="56" w:name="_Toc120827166"/>
      <w:bookmarkStart w:id="57" w:name="_Toc145892561"/>
      <w:r w:rsidRPr="00240008">
        <w:t>Sra. Secretaria de Innovación</w:t>
      </w:r>
      <w:bookmarkEnd w:id="56"/>
      <w:bookmarkEnd w:id="57"/>
    </w:p>
    <w:p w14:paraId="3DA61C14" w14:textId="77777777" w:rsidR="00240008" w:rsidRPr="00240008" w:rsidRDefault="00240008" w:rsidP="00240008">
      <w:pPr>
        <w:pStyle w:val="Ttulo1"/>
      </w:pPr>
      <w:bookmarkStart w:id="58" w:name="_Toc120827167"/>
      <w:bookmarkStart w:id="59" w:name="_Toc145892562"/>
      <w:r w:rsidRPr="00240008">
        <w:t>Sra. Secretaria de Asuntos Institucionales</w:t>
      </w:r>
      <w:bookmarkEnd w:id="58"/>
      <w:bookmarkEnd w:id="59"/>
    </w:p>
    <w:p w14:paraId="2890039C" w14:textId="77777777" w:rsidR="00321857" w:rsidRDefault="00321857" w:rsidP="00321857"/>
    <w:p w14:paraId="6A54B21E" w14:textId="0D07E750" w:rsidR="001C4211" w:rsidRDefault="001C4211" w:rsidP="00321857">
      <w:pPr>
        <w:rPr>
          <w:bCs/>
        </w:rPr>
      </w:pPr>
      <w:r w:rsidRPr="00B43D27">
        <w:rPr>
          <w:b/>
        </w:rPr>
        <w:t>Sr. Presidente (Dr. Quintana).-</w:t>
      </w:r>
      <w:r>
        <w:rPr>
          <w:bCs/>
        </w:rPr>
        <w:t xml:space="preserve"> Ahora sí, pasamos al siguiente, el de informes. Tengo varios pedidos de palabra, algo bastante inusual.</w:t>
      </w:r>
    </w:p>
    <w:p w14:paraId="053862FC" w14:textId="649247B6" w:rsidR="001C4211" w:rsidRDefault="001C4211" w:rsidP="00321857">
      <w:pPr>
        <w:rPr>
          <w:bCs/>
        </w:rPr>
      </w:pPr>
      <w:r>
        <w:rPr>
          <w:bCs/>
        </w:rPr>
        <w:tab/>
        <w:t>Si le parece, le damos la palabra primero, reiterándole la bienvenida, a la consejera Karina Leguizamón.</w:t>
      </w:r>
    </w:p>
    <w:p w14:paraId="5D6F75FB" w14:textId="77777777" w:rsidR="001C4211" w:rsidRDefault="001C4211" w:rsidP="00321857">
      <w:pPr>
        <w:rPr>
          <w:bCs/>
        </w:rPr>
      </w:pPr>
    </w:p>
    <w:p w14:paraId="6F8B5AD3" w14:textId="037B3A3B" w:rsidR="001C4211" w:rsidRDefault="001C4211" w:rsidP="00321857">
      <w:pPr>
        <w:rPr>
          <w:bCs/>
        </w:rPr>
      </w:pPr>
      <w:r>
        <w:rPr>
          <w:b/>
        </w:rPr>
        <w:t>Dra. Leguizamón.-</w:t>
      </w:r>
      <w:r>
        <w:rPr>
          <w:bCs/>
        </w:rPr>
        <w:t xml:space="preserve"> </w:t>
      </w:r>
      <w:r w:rsidR="00463EA7">
        <w:rPr>
          <w:bCs/>
        </w:rPr>
        <w:t>Buenas días a todas y todos.</w:t>
      </w:r>
    </w:p>
    <w:p w14:paraId="21227C08" w14:textId="40FA791C" w:rsidR="00463EA7" w:rsidRDefault="00463EA7" w:rsidP="00321857">
      <w:pPr>
        <w:rPr>
          <w:bCs/>
        </w:rPr>
      </w:pPr>
      <w:r>
        <w:rPr>
          <w:bCs/>
        </w:rPr>
        <w:tab/>
        <w:t xml:space="preserve">Un simple comentario. Estoy feliz </w:t>
      </w:r>
      <w:r w:rsidR="00341568">
        <w:rPr>
          <w:bCs/>
        </w:rPr>
        <w:t>por</w:t>
      </w:r>
      <w:r>
        <w:rPr>
          <w:bCs/>
        </w:rPr>
        <w:t xml:space="preserve"> este nuevo desafío que tengo. Es volver a mi casa. Soy originaria de esta casa, cuyo paso por ella fue excelente y espero que desde este lugar sea de la misma manera.</w:t>
      </w:r>
    </w:p>
    <w:p w14:paraId="30041D28" w14:textId="48F057B8" w:rsidR="00463EA7" w:rsidRDefault="00463EA7" w:rsidP="00321857">
      <w:pPr>
        <w:rPr>
          <w:bCs/>
        </w:rPr>
      </w:pPr>
      <w:r>
        <w:rPr>
          <w:bCs/>
        </w:rPr>
        <w:tab/>
        <w:t xml:space="preserve">Agradezco a todos y en especial a Genoveva, que seguramente después se va a acercar, y le deseo éxito en su nuevo desafío. </w:t>
      </w:r>
      <w:r>
        <w:rPr>
          <w:bCs/>
          <w:i/>
          <w:iCs/>
        </w:rPr>
        <w:t>(Aplausos.)</w:t>
      </w:r>
    </w:p>
    <w:p w14:paraId="17631AFD" w14:textId="77777777" w:rsidR="00463EA7" w:rsidRDefault="00463EA7" w:rsidP="00321857">
      <w:pPr>
        <w:rPr>
          <w:bCs/>
        </w:rPr>
      </w:pPr>
    </w:p>
    <w:p w14:paraId="42494FF8" w14:textId="0F5B514F" w:rsidR="00463EA7" w:rsidRDefault="00463EA7" w:rsidP="00321857">
      <w:pPr>
        <w:rPr>
          <w:bCs/>
        </w:rPr>
      </w:pPr>
      <w:r>
        <w:rPr>
          <w:b/>
        </w:rPr>
        <w:t>Dr. Biglieri.-</w:t>
      </w:r>
      <w:r>
        <w:rPr>
          <w:bCs/>
        </w:rPr>
        <w:t xml:space="preserve"> ¿Puedo decir algo para el acta, presidente? Como nadie dijo unas palabras...</w:t>
      </w:r>
    </w:p>
    <w:p w14:paraId="5FAD0147" w14:textId="77777777" w:rsidR="00463EA7" w:rsidRPr="00463EA7" w:rsidRDefault="00463EA7" w:rsidP="00321857">
      <w:pPr>
        <w:rPr>
          <w:bCs/>
        </w:rPr>
      </w:pPr>
    </w:p>
    <w:p w14:paraId="226FC766" w14:textId="6CD57152" w:rsidR="00463EA7" w:rsidRDefault="00463EA7" w:rsidP="00321857">
      <w:pPr>
        <w:rPr>
          <w:bCs/>
        </w:rPr>
      </w:pPr>
      <w:r w:rsidRPr="00B43D27">
        <w:rPr>
          <w:b/>
        </w:rPr>
        <w:t>Sr. Presidente (Dr. Quintana).-</w:t>
      </w:r>
      <w:r>
        <w:rPr>
          <w:bCs/>
        </w:rPr>
        <w:t xml:space="preserve"> Sí. Es más, creo que todos tienen pedido de palabra.</w:t>
      </w:r>
    </w:p>
    <w:p w14:paraId="67992D67" w14:textId="77777777" w:rsidR="00463EA7" w:rsidRDefault="00463EA7" w:rsidP="00321857">
      <w:pPr>
        <w:rPr>
          <w:bCs/>
        </w:rPr>
      </w:pPr>
    </w:p>
    <w:p w14:paraId="2B2BA78F" w14:textId="04A19569" w:rsidR="00463EA7" w:rsidRPr="00463EA7" w:rsidRDefault="00463EA7" w:rsidP="00321857">
      <w:pPr>
        <w:rPr>
          <w:bCs/>
        </w:rPr>
      </w:pPr>
      <w:r>
        <w:rPr>
          <w:b/>
        </w:rPr>
        <w:t>Dr. Biglieri.-</w:t>
      </w:r>
      <w:r>
        <w:rPr>
          <w:bCs/>
        </w:rPr>
        <w:t xml:space="preserve"> Bienvenida...</w:t>
      </w:r>
    </w:p>
    <w:p w14:paraId="0007AA61" w14:textId="77777777" w:rsidR="00463EA7" w:rsidRDefault="00463EA7" w:rsidP="00321857">
      <w:pPr>
        <w:rPr>
          <w:bCs/>
        </w:rPr>
      </w:pPr>
    </w:p>
    <w:p w14:paraId="0053C880" w14:textId="53D0E2C8" w:rsidR="00463EA7" w:rsidRDefault="00463EA7" w:rsidP="00321857">
      <w:pPr>
        <w:rPr>
          <w:bCs/>
        </w:rPr>
      </w:pPr>
      <w:r>
        <w:rPr>
          <w:b/>
        </w:rPr>
        <w:t>Dr. Rizzo.-</w:t>
      </w:r>
      <w:r>
        <w:rPr>
          <w:bCs/>
        </w:rPr>
        <w:t xml:space="preserve"> Es para la gente, no para el acta, Biglieri. </w:t>
      </w:r>
      <w:r w:rsidR="00341568">
        <w:rPr>
          <w:bCs/>
        </w:rPr>
        <w:t>Las actas se leen</w:t>
      </w:r>
      <w:r>
        <w:rPr>
          <w:bCs/>
        </w:rPr>
        <w:t>.</w:t>
      </w:r>
    </w:p>
    <w:p w14:paraId="55F7F748" w14:textId="77777777" w:rsidR="00463EA7" w:rsidRDefault="00463EA7" w:rsidP="00321857">
      <w:pPr>
        <w:rPr>
          <w:bCs/>
        </w:rPr>
      </w:pPr>
    </w:p>
    <w:p w14:paraId="50491FD3" w14:textId="7488BC20" w:rsidR="00463EA7" w:rsidRDefault="00463EA7" w:rsidP="00463EA7">
      <w:pPr>
        <w:rPr>
          <w:bCs/>
        </w:rPr>
      </w:pPr>
      <w:r>
        <w:rPr>
          <w:b/>
        </w:rPr>
        <w:t xml:space="preserve">Dr. Biglieri.- </w:t>
      </w:r>
      <w:r>
        <w:rPr>
          <w:bCs/>
        </w:rPr>
        <w:t>La historia nos va a juzgar por las actas.</w:t>
      </w:r>
    </w:p>
    <w:p w14:paraId="3615D129" w14:textId="68566552" w:rsidR="00463EA7" w:rsidRDefault="00463EA7" w:rsidP="00463EA7">
      <w:pPr>
        <w:rPr>
          <w:bCs/>
        </w:rPr>
      </w:pPr>
      <w:r>
        <w:rPr>
          <w:bCs/>
        </w:rPr>
        <w:tab/>
        <w:t>Bienvenida</w:t>
      </w:r>
      <w:r w:rsidR="00341568">
        <w:rPr>
          <w:bCs/>
        </w:rPr>
        <w:t>.</w:t>
      </w:r>
    </w:p>
    <w:p w14:paraId="2F69DD02" w14:textId="77777777" w:rsidR="00463EA7" w:rsidRDefault="00463EA7" w:rsidP="00463EA7">
      <w:pPr>
        <w:rPr>
          <w:bCs/>
        </w:rPr>
      </w:pPr>
    </w:p>
    <w:p w14:paraId="23C16E4C" w14:textId="00CC72C1" w:rsidR="00463EA7" w:rsidRDefault="00463EA7" w:rsidP="00463EA7">
      <w:pPr>
        <w:rPr>
          <w:bCs/>
        </w:rPr>
      </w:pPr>
      <w:r>
        <w:rPr>
          <w:b/>
        </w:rPr>
        <w:t>Dra. Leguizamón.-</w:t>
      </w:r>
      <w:r>
        <w:rPr>
          <w:bCs/>
        </w:rPr>
        <w:t xml:space="preserve"> Gracias.</w:t>
      </w:r>
    </w:p>
    <w:p w14:paraId="46FBF168" w14:textId="77777777" w:rsidR="00463EA7" w:rsidRDefault="00463EA7" w:rsidP="00463EA7">
      <w:pPr>
        <w:rPr>
          <w:bCs/>
        </w:rPr>
      </w:pPr>
    </w:p>
    <w:p w14:paraId="38A791D3" w14:textId="3BC80AE0" w:rsidR="00463EA7" w:rsidRDefault="00463EA7" w:rsidP="00463EA7">
      <w:pPr>
        <w:rPr>
          <w:bCs/>
        </w:rPr>
      </w:pPr>
      <w:r w:rsidRPr="00B43D27">
        <w:rPr>
          <w:b/>
        </w:rPr>
        <w:lastRenderedPageBreak/>
        <w:t>Sr. Presidente (Dr. Quintana).-</w:t>
      </w:r>
      <w:r>
        <w:rPr>
          <w:bCs/>
        </w:rPr>
        <w:t xml:space="preserve"> Pero, además, usted tenía un pedido de palabra en este segmento.</w:t>
      </w:r>
    </w:p>
    <w:p w14:paraId="7CD375B3" w14:textId="77777777" w:rsidR="00463EA7" w:rsidRDefault="00463EA7" w:rsidP="00463EA7">
      <w:pPr>
        <w:rPr>
          <w:bCs/>
        </w:rPr>
      </w:pPr>
    </w:p>
    <w:p w14:paraId="4D0AA463" w14:textId="6E69AAD0" w:rsidR="00463EA7" w:rsidRDefault="00463EA7" w:rsidP="00463EA7">
      <w:pPr>
        <w:rPr>
          <w:bCs/>
        </w:rPr>
      </w:pPr>
      <w:r>
        <w:rPr>
          <w:b/>
        </w:rPr>
        <w:t>Dr. Biglieri.-</w:t>
      </w:r>
      <w:r>
        <w:rPr>
          <w:bCs/>
        </w:rPr>
        <w:t xml:space="preserve"> Ah, ¿ya empezamos?</w:t>
      </w:r>
    </w:p>
    <w:p w14:paraId="2E720A2D" w14:textId="77777777" w:rsidR="00463EA7" w:rsidRDefault="00463EA7" w:rsidP="00463EA7">
      <w:pPr>
        <w:rPr>
          <w:bCs/>
        </w:rPr>
      </w:pPr>
    </w:p>
    <w:p w14:paraId="76F36906" w14:textId="35FE3488" w:rsidR="00463EA7" w:rsidRDefault="00463EA7" w:rsidP="00463EA7">
      <w:pPr>
        <w:rPr>
          <w:bCs/>
        </w:rPr>
      </w:pPr>
      <w:r w:rsidRPr="00B43D27">
        <w:rPr>
          <w:b/>
        </w:rPr>
        <w:t>Sr. Presidente (Dr. Quintana).-</w:t>
      </w:r>
      <w:r>
        <w:rPr>
          <w:bCs/>
        </w:rPr>
        <w:t xml:space="preserve"> Empezamos como hace diez minutos.</w:t>
      </w:r>
    </w:p>
    <w:p w14:paraId="356FA020" w14:textId="77777777" w:rsidR="00463EA7" w:rsidRDefault="00463EA7" w:rsidP="00463EA7">
      <w:pPr>
        <w:rPr>
          <w:bCs/>
        </w:rPr>
      </w:pPr>
    </w:p>
    <w:p w14:paraId="4A39657E" w14:textId="225E0B86" w:rsidR="00463EA7" w:rsidRPr="00463EA7" w:rsidRDefault="00463EA7" w:rsidP="00463EA7">
      <w:pPr>
        <w:rPr>
          <w:bCs/>
        </w:rPr>
      </w:pPr>
      <w:r>
        <w:rPr>
          <w:b/>
        </w:rPr>
        <w:t>Dr. Biglieri.-</w:t>
      </w:r>
      <w:r>
        <w:rPr>
          <w:bCs/>
        </w:rPr>
        <w:t xml:space="preserve"> Perfecto.</w:t>
      </w:r>
    </w:p>
    <w:p w14:paraId="4FA9DD95" w14:textId="0693A0C1" w:rsidR="00463EA7" w:rsidRDefault="00463EA7" w:rsidP="00463EA7">
      <w:pPr>
        <w:rPr>
          <w:bCs/>
        </w:rPr>
      </w:pPr>
    </w:p>
    <w:p w14:paraId="2CAE637F" w14:textId="4DCBD951" w:rsidR="00463EA7" w:rsidRDefault="00463EA7" w:rsidP="00463EA7">
      <w:pPr>
        <w:rPr>
          <w:bCs/>
        </w:rPr>
      </w:pPr>
      <w:r>
        <w:rPr>
          <w:b/>
        </w:rPr>
        <w:t>Dr. Rizzo.-</w:t>
      </w:r>
      <w:r>
        <w:rPr>
          <w:bCs/>
        </w:rPr>
        <w:t xml:space="preserve"> ¿Cuál es el tema?</w:t>
      </w:r>
    </w:p>
    <w:p w14:paraId="5812E515" w14:textId="77777777" w:rsidR="00463EA7" w:rsidRDefault="00463EA7" w:rsidP="00463EA7">
      <w:pPr>
        <w:rPr>
          <w:bCs/>
        </w:rPr>
      </w:pPr>
    </w:p>
    <w:p w14:paraId="48C58E31" w14:textId="46521164" w:rsidR="00463EA7" w:rsidRDefault="00463EA7" w:rsidP="00463EA7">
      <w:pPr>
        <w:rPr>
          <w:bCs/>
        </w:rPr>
      </w:pPr>
      <w:r w:rsidRPr="00B43D27">
        <w:rPr>
          <w:b/>
        </w:rPr>
        <w:t>Sr. Presidente (Dr. Quintana).-</w:t>
      </w:r>
      <w:r>
        <w:rPr>
          <w:bCs/>
        </w:rPr>
        <w:t xml:space="preserve"> Estamos en el segmento informes. Tengo pedidos de palabra de la consejera Salvatelli, del consejero </w:t>
      </w:r>
      <w:r w:rsidR="00B743F0">
        <w:rPr>
          <w:bCs/>
        </w:rPr>
        <w:t>Biglieri</w:t>
      </w:r>
      <w:r>
        <w:rPr>
          <w:bCs/>
        </w:rPr>
        <w:t>, de la consejera Correa</w:t>
      </w:r>
      <w:r w:rsidR="00B743F0">
        <w:rPr>
          <w:bCs/>
        </w:rPr>
        <w:t>, del consejero Ariza...</w:t>
      </w:r>
    </w:p>
    <w:p w14:paraId="104CAD2E" w14:textId="77777777" w:rsidR="00B743F0" w:rsidRDefault="00B743F0" w:rsidP="00463EA7">
      <w:pPr>
        <w:rPr>
          <w:bCs/>
        </w:rPr>
      </w:pPr>
    </w:p>
    <w:p w14:paraId="176422A9" w14:textId="1479B198" w:rsidR="00B743F0" w:rsidRDefault="00B743F0" w:rsidP="00463EA7">
      <w:pPr>
        <w:rPr>
          <w:bCs/>
        </w:rPr>
      </w:pPr>
      <w:r>
        <w:rPr>
          <w:b/>
        </w:rPr>
        <w:t>Dra. Salvalleti.-</w:t>
      </w:r>
      <w:r>
        <w:rPr>
          <w:bCs/>
        </w:rPr>
        <w:t xml:space="preserve"> Perdón. De mi parte, presidente, además de darle la bienvenida a Karina, que lo hicimos por privado, quería agradecer a mis colegas mi designación en FOFECMA nuevamente como representante suplente para estos dos meses que quedan de gestión</w:t>
      </w:r>
    </w:p>
    <w:p w14:paraId="476E0E0A" w14:textId="77777777" w:rsidR="00B743F0" w:rsidRDefault="00B743F0" w:rsidP="00463EA7">
      <w:pPr>
        <w:rPr>
          <w:bCs/>
        </w:rPr>
      </w:pPr>
    </w:p>
    <w:p w14:paraId="573C12C9" w14:textId="51342E34" w:rsidR="00B743F0" w:rsidRDefault="00B743F0" w:rsidP="00463EA7">
      <w:pPr>
        <w:rPr>
          <w:bCs/>
        </w:rPr>
      </w:pPr>
      <w:r w:rsidRPr="00B43D27">
        <w:rPr>
          <w:b/>
        </w:rPr>
        <w:t>Sr. Presidente (Dr. Quintana).-</w:t>
      </w:r>
      <w:r>
        <w:rPr>
          <w:bCs/>
        </w:rPr>
        <w:t xml:space="preserve"> No quiero fomentar el diálogo, pero creo que sería pertinente que cualquiera de los dos aproveche para compartir en este plenario la agenda del FOFECMA de acá a la finalización de nuestra representación estamentaria. Lo digo a sabiendas de que a lo largo de los próximos meses hay varias actividades previstas, algunas de las cuales este Consejo es protagonista.</w:t>
      </w:r>
    </w:p>
    <w:p w14:paraId="717408CB" w14:textId="454EA7B0" w:rsidR="00B743F0" w:rsidRDefault="00B743F0" w:rsidP="00463EA7">
      <w:pPr>
        <w:rPr>
          <w:bCs/>
        </w:rPr>
      </w:pPr>
    </w:p>
    <w:p w14:paraId="61200A20" w14:textId="6741DAD3" w:rsidR="00B743F0" w:rsidRPr="00B743F0" w:rsidRDefault="00B743F0" w:rsidP="00463EA7">
      <w:pPr>
        <w:rPr>
          <w:bCs/>
        </w:rPr>
      </w:pPr>
      <w:r>
        <w:rPr>
          <w:b/>
        </w:rPr>
        <w:t>Dr. Biglieri.-</w:t>
      </w:r>
      <w:r>
        <w:rPr>
          <w:bCs/>
        </w:rPr>
        <w:t xml:space="preserve"> Qué genio el presidente que no quiere fomentar el diálogo y nos manda al frente con lo que no estudiamos. </w:t>
      </w:r>
      <w:r>
        <w:rPr>
          <w:bCs/>
          <w:i/>
          <w:iCs/>
        </w:rPr>
        <w:t>(Risas.)</w:t>
      </w:r>
      <w:r>
        <w:rPr>
          <w:bCs/>
        </w:rPr>
        <w:t xml:space="preserve"> Vamos a hacer memoria.</w:t>
      </w:r>
    </w:p>
    <w:p w14:paraId="5192D2E8" w14:textId="77777777" w:rsidR="00B743F0" w:rsidRDefault="00B743F0" w:rsidP="00463EA7">
      <w:pPr>
        <w:rPr>
          <w:bCs/>
        </w:rPr>
      </w:pPr>
    </w:p>
    <w:p w14:paraId="2A9EB065" w14:textId="31C23AE1" w:rsidR="00B743F0" w:rsidRDefault="00B743F0" w:rsidP="00463EA7">
      <w:pPr>
        <w:rPr>
          <w:bCs/>
        </w:rPr>
      </w:pPr>
      <w:r>
        <w:rPr>
          <w:b/>
        </w:rPr>
        <w:t>Dr. Rizzo.-</w:t>
      </w:r>
      <w:r>
        <w:rPr>
          <w:bCs/>
        </w:rPr>
        <w:t xml:space="preserve"> Es para sacarlo en televisión diciendo: “No quiero fomentar el diálogo”, y ahí lo cortan.</w:t>
      </w:r>
    </w:p>
    <w:p w14:paraId="2063DC42" w14:textId="77777777" w:rsidR="00B743F0" w:rsidRDefault="00B743F0" w:rsidP="00463EA7">
      <w:pPr>
        <w:rPr>
          <w:bCs/>
        </w:rPr>
      </w:pPr>
    </w:p>
    <w:p w14:paraId="1D4AF45E" w14:textId="12F20135" w:rsidR="00B743F0" w:rsidRDefault="00B743F0" w:rsidP="00463EA7">
      <w:pPr>
        <w:rPr>
          <w:bCs/>
        </w:rPr>
      </w:pPr>
      <w:r>
        <w:rPr>
          <w:b/>
        </w:rPr>
        <w:t>Dr. Biglieri.-</w:t>
      </w:r>
      <w:r>
        <w:rPr>
          <w:bCs/>
        </w:rPr>
        <w:t xml:space="preserve"> Te cortan y en TikTok...</w:t>
      </w:r>
    </w:p>
    <w:p w14:paraId="4C69CCFA" w14:textId="77777777" w:rsidR="00B743F0" w:rsidRDefault="00B743F0" w:rsidP="00463EA7">
      <w:pPr>
        <w:rPr>
          <w:bCs/>
        </w:rPr>
      </w:pPr>
    </w:p>
    <w:p w14:paraId="40F7D837" w14:textId="5B70F6AB" w:rsidR="00B743F0" w:rsidRDefault="00B743F0" w:rsidP="00463EA7">
      <w:pPr>
        <w:rPr>
          <w:bCs/>
        </w:rPr>
      </w:pPr>
      <w:r w:rsidRPr="00B43D27">
        <w:rPr>
          <w:b/>
        </w:rPr>
        <w:t>Sr. Presidente (Dr. Quintana).-</w:t>
      </w:r>
      <w:r>
        <w:rPr>
          <w:bCs/>
        </w:rPr>
        <w:t xml:space="preserve"> No, no soy candidato.</w:t>
      </w:r>
    </w:p>
    <w:p w14:paraId="69232D87" w14:textId="77777777" w:rsidR="00B743F0" w:rsidRDefault="00B743F0" w:rsidP="00463EA7">
      <w:pPr>
        <w:rPr>
          <w:bCs/>
        </w:rPr>
      </w:pPr>
    </w:p>
    <w:p w14:paraId="7C1E2DED" w14:textId="2390AB96" w:rsidR="00B743F0" w:rsidRDefault="00B743F0" w:rsidP="00463EA7">
      <w:pPr>
        <w:rPr>
          <w:bCs/>
        </w:rPr>
      </w:pPr>
      <w:r>
        <w:rPr>
          <w:b/>
        </w:rPr>
        <w:t>Dr. Rizzo.-</w:t>
      </w:r>
      <w:r>
        <w:rPr>
          <w:bCs/>
        </w:rPr>
        <w:t xml:space="preserve"> No importa. Se guarda todo.</w:t>
      </w:r>
    </w:p>
    <w:p w14:paraId="04E6196F" w14:textId="77777777" w:rsidR="00B743F0" w:rsidRDefault="00B743F0" w:rsidP="00463EA7">
      <w:pPr>
        <w:rPr>
          <w:bCs/>
        </w:rPr>
      </w:pPr>
    </w:p>
    <w:p w14:paraId="30C68BD6" w14:textId="721B43CE" w:rsidR="00B743F0" w:rsidRDefault="00B743F0" w:rsidP="00463EA7">
      <w:pPr>
        <w:rPr>
          <w:bCs/>
        </w:rPr>
      </w:pPr>
      <w:r>
        <w:rPr>
          <w:b/>
        </w:rPr>
        <w:t>Dr. Biglieri.-</w:t>
      </w:r>
      <w:r>
        <w:rPr>
          <w:bCs/>
        </w:rPr>
        <w:t xml:space="preserve"> Gra</w:t>
      </w:r>
      <w:r w:rsidR="007E79E8">
        <w:rPr>
          <w:bCs/>
        </w:rPr>
        <w:t>cias, c</w:t>
      </w:r>
      <w:r>
        <w:rPr>
          <w:bCs/>
        </w:rPr>
        <w:t>omo dijo Ana, con relación al FOFECMA. Tuve el placer d</w:t>
      </w:r>
      <w:r w:rsidR="007E79E8">
        <w:rPr>
          <w:bCs/>
        </w:rPr>
        <w:t>e estar primero con Ana y después</w:t>
      </w:r>
      <w:r>
        <w:rPr>
          <w:bCs/>
        </w:rPr>
        <w:t xml:space="preserve"> acompañando a Geno. Es una continuidad en distintos roles. Es importante para el Consejo de la Magistratura de la Ciudad tener el espacio que significa la Secretaría General actualmente</w:t>
      </w:r>
      <w:r w:rsidR="007E79E8">
        <w:rPr>
          <w:bCs/>
        </w:rPr>
        <w:t>. H</w:t>
      </w:r>
      <w:r>
        <w:rPr>
          <w:bCs/>
        </w:rPr>
        <w:t>ay dos actividades en agenda. Después falta lo de las mesas directivas que se hacen en general en la ciudad de Buenos Aires</w:t>
      </w:r>
      <w:r w:rsidR="00341568">
        <w:rPr>
          <w:bCs/>
        </w:rPr>
        <w:t xml:space="preserve">. Estas actividades se harán los días </w:t>
      </w:r>
      <w:r>
        <w:rPr>
          <w:bCs/>
        </w:rPr>
        <w:t>28 y 29 de septiembre en la ciudad de Ushuaia en el encuentro nacional, y el 25 de octubre en la conmemoración de</w:t>
      </w:r>
      <w:r w:rsidR="007E79E8">
        <w:rPr>
          <w:bCs/>
        </w:rPr>
        <w:t xml:space="preserve"> </w:t>
      </w:r>
      <w:r>
        <w:rPr>
          <w:bCs/>
        </w:rPr>
        <w:t>los 15 años del FOFECMA</w:t>
      </w:r>
      <w:r w:rsidR="00341568">
        <w:rPr>
          <w:bCs/>
        </w:rPr>
        <w:t xml:space="preserve">, </w:t>
      </w:r>
      <w:r>
        <w:rPr>
          <w:bCs/>
        </w:rPr>
        <w:t>que se hace en el espacio físico del Colegio de Abogados de Buenos Aires, organizado por el FOFECMA.</w:t>
      </w:r>
    </w:p>
    <w:p w14:paraId="082060FC" w14:textId="77777777" w:rsidR="00B743F0" w:rsidRDefault="00B743F0" w:rsidP="00463EA7">
      <w:pPr>
        <w:rPr>
          <w:bCs/>
        </w:rPr>
      </w:pPr>
    </w:p>
    <w:p w14:paraId="5FE2CF2C" w14:textId="12B04F39" w:rsidR="00B743F0" w:rsidRDefault="00B743F0" w:rsidP="00463EA7">
      <w:pPr>
        <w:rPr>
          <w:bCs/>
        </w:rPr>
      </w:pPr>
      <w:r>
        <w:rPr>
          <w:b/>
        </w:rPr>
        <w:t>Dr. Rizzo.-</w:t>
      </w:r>
      <w:r>
        <w:rPr>
          <w:bCs/>
        </w:rPr>
        <w:t xml:space="preserve"> ¿Es el Colegio de Montevideo ese?</w:t>
      </w:r>
    </w:p>
    <w:p w14:paraId="5E6FC979" w14:textId="77777777" w:rsidR="00B743F0" w:rsidRDefault="00B743F0" w:rsidP="00463EA7">
      <w:pPr>
        <w:rPr>
          <w:bCs/>
        </w:rPr>
      </w:pPr>
    </w:p>
    <w:p w14:paraId="34A72EF6" w14:textId="36B4E5E1" w:rsidR="00B743F0" w:rsidRDefault="00B743F0" w:rsidP="00463EA7">
      <w:pPr>
        <w:rPr>
          <w:bCs/>
        </w:rPr>
      </w:pPr>
      <w:r>
        <w:rPr>
          <w:b/>
        </w:rPr>
        <w:t>Dr. Biglieri.-</w:t>
      </w:r>
      <w:r>
        <w:rPr>
          <w:bCs/>
        </w:rPr>
        <w:t xml:space="preserve"> El Colegio de Abogados Público</w:t>
      </w:r>
      <w:r w:rsidR="00341568">
        <w:rPr>
          <w:bCs/>
        </w:rPr>
        <w:t>...</w:t>
      </w:r>
      <w:r>
        <w:rPr>
          <w:bCs/>
        </w:rPr>
        <w:t xml:space="preserve"> de la abogacía...</w:t>
      </w:r>
    </w:p>
    <w:p w14:paraId="7A1DB92F" w14:textId="77777777" w:rsidR="00B743F0" w:rsidRDefault="00B743F0" w:rsidP="00463EA7">
      <w:pPr>
        <w:rPr>
          <w:bCs/>
        </w:rPr>
      </w:pPr>
    </w:p>
    <w:p w14:paraId="43E161A4" w14:textId="78580C27" w:rsidR="00B743F0" w:rsidRDefault="00B743F0" w:rsidP="00463EA7">
      <w:pPr>
        <w:rPr>
          <w:bCs/>
        </w:rPr>
      </w:pPr>
      <w:r>
        <w:rPr>
          <w:b/>
        </w:rPr>
        <w:t>Dr. Rizzo.-</w:t>
      </w:r>
      <w:r>
        <w:rPr>
          <w:bCs/>
        </w:rPr>
        <w:t xml:space="preserve"> Entonces, no es el de la Ciudad de Buenos Aires. Es el Colegio Público de Abogados.</w:t>
      </w:r>
    </w:p>
    <w:p w14:paraId="2217D62F" w14:textId="77777777" w:rsidR="00B743F0" w:rsidRDefault="00B743F0" w:rsidP="00463EA7">
      <w:pPr>
        <w:rPr>
          <w:bCs/>
        </w:rPr>
      </w:pPr>
    </w:p>
    <w:p w14:paraId="6964A5CE" w14:textId="68176185" w:rsidR="00B743F0" w:rsidRPr="00B743F0" w:rsidRDefault="00B743F0" w:rsidP="00463EA7">
      <w:pPr>
        <w:rPr>
          <w:bCs/>
        </w:rPr>
      </w:pPr>
      <w:r w:rsidRPr="00B43D27">
        <w:rPr>
          <w:b/>
        </w:rPr>
        <w:t>Sr. Presidente (Dr. Quintana).-</w:t>
      </w:r>
      <w:r>
        <w:rPr>
          <w:bCs/>
        </w:rPr>
        <w:t xml:space="preserve"> Les pido que no dialoguen. Si me piden la palabra, no tenemos apuro. Van a poder hablar todos.</w:t>
      </w:r>
    </w:p>
    <w:p w14:paraId="2DA2420A" w14:textId="77777777" w:rsidR="00B743F0" w:rsidRDefault="00B743F0" w:rsidP="00463EA7">
      <w:pPr>
        <w:rPr>
          <w:bCs/>
        </w:rPr>
      </w:pPr>
    </w:p>
    <w:p w14:paraId="74A35CB4" w14:textId="5A990635" w:rsidR="007E79E8" w:rsidRDefault="00B743F0" w:rsidP="00463EA7">
      <w:pPr>
        <w:rPr>
          <w:bCs/>
          <w:iCs/>
        </w:rPr>
      </w:pPr>
      <w:r>
        <w:rPr>
          <w:b/>
        </w:rPr>
        <w:t>Dr. Rizzo.-</w:t>
      </w:r>
      <w:r>
        <w:rPr>
          <w:bCs/>
        </w:rPr>
        <w:t xml:space="preserve"> Son dos colegios distintos</w:t>
      </w:r>
      <w:r w:rsidR="007E79E8">
        <w:rPr>
          <w:bCs/>
        </w:rPr>
        <w:t xml:space="preserve">, Quintana. Mire si lo escuchara su madre. </w:t>
      </w:r>
      <w:r w:rsidR="007E79E8">
        <w:rPr>
          <w:bCs/>
          <w:i/>
        </w:rPr>
        <w:t>(Risas.)</w:t>
      </w:r>
      <w:r w:rsidR="007E79E8">
        <w:rPr>
          <w:bCs/>
          <w:iCs/>
        </w:rPr>
        <w:t xml:space="preserve"> </w:t>
      </w:r>
    </w:p>
    <w:p w14:paraId="1F4DC8A2" w14:textId="57E28FF7" w:rsidR="007E79E8" w:rsidRPr="007E79E8" w:rsidRDefault="007E79E8" w:rsidP="00463EA7">
      <w:pPr>
        <w:rPr>
          <w:bCs/>
          <w:iCs/>
        </w:rPr>
      </w:pPr>
      <w:r>
        <w:rPr>
          <w:bCs/>
          <w:iCs/>
        </w:rPr>
        <w:tab/>
      </w:r>
      <w:r w:rsidR="005D7843">
        <w:rPr>
          <w:bCs/>
          <w:iCs/>
        </w:rPr>
        <w:t>Es consejero allá. T</w:t>
      </w:r>
      <w:r>
        <w:rPr>
          <w:bCs/>
          <w:iCs/>
        </w:rPr>
        <w:t>iene que saber que no es el Colegio...</w:t>
      </w:r>
    </w:p>
    <w:p w14:paraId="737E48DD" w14:textId="77777777" w:rsidR="00B743F0" w:rsidRDefault="00B743F0" w:rsidP="00463EA7">
      <w:pPr>
        <w:rPr>
          <w:bCs/>
        </w:rPr>
      </w:pPr>
    </w:p>
    <w:p w14:paraId="4561AC09" w14:textId="545C389F" w:rsidR="007E79E8" w:rsidRDefault="007E79E8" w:rsidP="00463EA7">
      <w:pPr>
        <w:rPr>
          <w:bCs/>
        </w:rPr>
      </w:pPr>
      <w:r w:rsidRPr="00B43D27">
        <w:rPr>
          <w:b/>
        </w:rPr>
        <w:t>Sr. Presidente (Dr. Quintana).-</w:t>
      </w:r>
      <w:r>
        <w:rPr>
          <w:bCs/>
        </w:rPr>
        <w:t xml:space="preserve"> No dialogue. Después le doy la palabra.</w:t>
      </w:r>
    </w:p>
    <w:p w14:paraId="03940EBB" w14:textId="77777777" w:rsidR="007E79E8" w:rsidRDefault="007E79E8" w:rsidP="00463EA7">
      <w:pPr>
        <w:rPr>
          <w:bCs/>
        </w:rPr>
      </w:pPr>
    </w:p>
    <w:p w14:paraId="1676A3DA" w14:textId="250D84FE" w:rsidR="007E79E8" w:rsidRDefault="007E79E8" w:rsidP="00463EA7">
      <w:pPr>
        <w:rPr>
          <w:bCs/>
        </w:rPr>
      </w:pPr>
      <w:r>
        <w:rPr>
          <w:b/>
        </w:rPr>
        <w:t>Dr. Rizzo.-</w:t>
      </w:r>
      <w:r>
        <w:rPr>
          <w:bCs/>
        </w:rPr>
        <w:t xml:space="preserve"> Me sale guturalmente y el consejero....</w:t>
      </w:r>
    </w:p>
    <w:p w14:paraId="14D38475" w14:textId="77777777" w:rsidR="007E79E8" w:rsidRDefault="007E79E8" w:rsidP="00463EA7">
      <w:pPr>
        <w:rPr>
          <w:bCs/>
        </w:rPr>
      </w:pPr>
    </w:p>
    <w:p w14:paraId="72AFA83F" w14:textId="08D7E5E9" w:rsidR="007E79E8" w:rsidRDefault="007E79E8" w:rsidP="00463EA7">
      <w:pPr>
        <w:rPr>
          <w:bCs/>
        </w:rPr>
      </w:pPr>
      <w:r w:rsidRPr="00B43D27">
        <w:rPr>
          <w:b/>
        </w:rPr>
        <w:t>Sr. Presidente (Dr. Quintana).-</w:t>
      </w:r>
      <w:r>
        <w:rPr>
          <w:bCs/>
        </w:rPr>
        <w:t xml:space="preserve"> Continúe, consejero.</w:t>
      </w:r>
    </w:p>
    <w:p w14:paraId="3B0A0518" w14:textId="77777777" w:rsidR="007E79E8" w:rsidRDefault="007E79E8" w:rsidP="00463EA7">
      <w:pPr>
        <w:rPr>
          <w:bCs/>
        </w:rPr>
      </w:pPr>
    </w:p>
    <w:p w14:paraId="388244C3" w14:textId="64568569" w:rsidR="007E79E8" w:rsidRDefault="007E79E8" w:rsidP="00463EA7">
      <w:pPr>
        <w:rPr>
          <w:bCs/>
        </w:rPr>
      </w:pPr>
      <w:r>
        <w:rPr>
          <w:b/>
        </w:rPr>
        <w:t>Dr. Biglieri.-</w:t>
      </w:r>
      <w:r>
        <w:rPr>
          <w:bCs/>
        </w:rPr>
        <w:t xml:space="preserve"> El segundo tema que tengo que informar es </w:t>
      </w:r>
      <w:r w:rsidR="005D7843">
        <w:rPr>
          <w:bCs/>
        </w:rPr>
        <w:t>que</w:t>
      </w:r>
      <w:r>
        <w:rPr>
          <w:bCs/>
        </w:rPr>
        <w:t xml:space="preserve"> en el presente orden del día no hay informe de la Comisión de Administración, Gestión y Administración Judicial, que me toca presidir, en tanto que el plenario se realizó en forma digital para cumplir con las pautas de ley, que es la elevación del presupuesto del Poder Judicial al Ejecutivo y luego a la Legislatura para su tratamiento, según lo marca la ley madre de presupuesto. Ya se subió, por lo que es pública, la resolución que tomó el plenario con respecto al presupuesto. </w:t>
      </w:r>
      <w:r w:rsidR="00341568">
        <w:rPr>
          <w:bCs/>
        </w:rPr>
        <w:t xml:space="preserve">Por eso </w:t>
      </w:r>
      <w:r>
        <w:rPr>
          <w:bCs/>
        </w:rPr>
        <w:t>no hay informe de CAGyMJ. Quería dajarlo dicho, aunque después me tocará informar algo de Fortalecimiento. No tengo más nada que decir por</w:t>
      </w:r>
      <w:r w:rsidR="005D7843">
        <w:rPr>
          <w:bCs/>
        </w:rPr>
        <w:t xml:space="preserve"> ahora, presidente</w:t>
      </w:r>
      <w:r>
        <w:rPr>
          <w:bCs/>
        </w:rPr>
        <w:t>.</w:t>
      </w:r>
    </w:p>
    <w:p w14:paraId="480C46AB" w14:textId="77777777" w:rsidR="007E79E8" w:rsidRDefault="007E79E8" w:rsidP="00463EA7">
      <w:pPr>
        <w:rPr>
          <w:bCs/>
        </w:rPr>
      </w:pPr>
    </w:p>
    <w:p w14:paraId="0C5DF86B" w14:textId="60FBC2C8" w:rsidR="007E79E8" w:rsidRDefault="007E79E8" w:rsidP="00463EA7">
      <w:pPr>
        <w:rPr>
          <w:bCs/>
        </w:rPr>
      </w:pPr>
      <w:r w:rsidRPr="00B43D27">
        <w:rPr>
          <w:b/>
        </w:rPr>
        <w:t>Sr. Presidente (Dr. Quintana).-</w:t>
      </w:r>
      <w:r>
        <w:rPr>
          <w:bCs/>
        </w:rPr>
        <w:t xml:space="preserve"> Gracias, consejero.</w:t>
      </w:r>
    </w:p>
    <w:p w14:paraId="758B7088" w14:textId="3603F7A3" w:rsidR="007E79E8" w:rsidRDefault="007E79E8" w:rsidP="00463EA7">
      <w:pPr>
        <w:rPr>
          <w:bCs/>
        </w:rPr>
      </w:pPr>
      <w:r>
        <w:rPr>
          <w:bCs/>
        </w:rPr>
        <w:tab/>
        <w:t>En el mismo segmento, se agrega un pedido de palabra del consejero Rizzo.</w:t>
      </w:r>
    </w:p>
    <w:p w14:paraId="1C76C8F9" w14:textId="60E64F32" w:rsidR="007E79E8" w:rsidRDefault="007E79E8" w:rsidP="00463EA7">
      <w:pPr>
        <w:rPr>
          <w:bCs/>
        </w:rPr>
      </w:pPr>
      <w:r>
        <w:rPr>
          <w:bCs/>
        </w:rPr>
        <w:tab/>
        <w:t>Tiene la palabra ahora la consejera Correa.</w:t>
      </w:r>
    </w:p>
    <w:p w14:paraId="5705FFA0" w14:textId="77777777" w:rsidR="005D7843" w:rsidRDefault="005D7843" w:rsidP="00463EA7">
      <w:pPr>
        <w:rPr>
          <w:bCs/>
        </w:rPr>
      </w:pPr>
    </w:p>
    <w:p w14:paraId="1EDC4431" w14:textId="6648F033" w:rsidR="009D2B7E" w:rsidRDefault="005D7843" w:rsidP="00341568">
      <w:pPr>
        <w:rPr>
          <w:lang w:eastAsia="en-US"/>
        </w:rPr>
      </w:pPr>
      <w:r>
        <w:rPr>
          <w:b/>
        </w:rPr>
        <w:t>Dra. Correa.-</w:t>
      </w:r>
      <w:r>
        <w:rPr>
          <w:bCs/>
        </w:rPr>
        <w:t xml:space="preserve"> Muchas gracias. Primero, darle la bienvenida a Karina. La conozco mucho. Conozco toda su labor y la verdad es que un placer que esté acá entre nosotros. </w:t>
      </w:r>
    </w:p>
    <w:p w14:paraId="4AAC12AC" w14:textId="6881862C" w:rsidR="009D2B7E" w:rsidRDefault="005D7843" w:rsidP="005D7843">
      <w:pPr>
        <w:ind w:firstLine="708"/>
        <w:rPr>
          <w:lang w:eastAsia="en-US"/>
        </w:rPr>
      </w:pPr>
      <w:r>
        <w:rPr>
          <w:lang w:eastAsia="en-US"/>
        </w:rPr>
        <w:t>C</w:t>
      </w:r>
      <w:r w:rsidR="009D2B7E">
        <w:rPr>
          <w:lang w:eastAsia="en-US"/>
        </w:rPr>
        <w:t xml:space="preserve">on respecto a las conformaciones de las comisiones, en fin, me parece que está muy bien la decisión. </w:t>
      </w:r>
    </w:p>
    <w:p w14:paraId="465539E9" w14:textId="77777777" w:rsidR="009D2B7E" w:rsidRDefault="009D2B7E" w:rsidP="009D2B7E">
      <w:pPr>
        <w:ind w:firstLine="708"/>
        <w:rPr>
          <w:lang w:eastAsia="en-US"/>
        </w:rPr>
      </w:pPr>
      <w:r>
        <w:rPr>
          <w:lang w:eastAsia="en-US"/>
        </w:rPr>
        <w:t xml:space="preserve">Con respecto al informe, es chiquitito. Nosotros el día 8 de septiembre fuimos al Grupo PELCO a la quema de estupefacientes, como solemos hacer. En este caso, se quemaron 319 kilos de droga de diversos tipos: cocaína, marihuana, droga sintética. </w:t>
      </w:r>
    </w:p>
    <w:p w14:paraId="4E9B68ED" w14:textId="77777777" w:rsidR="009D2B7E" w:rsidRDefault="009D2B7E" w:rsidP="009D2B7E">
      <w:pPr>
        <w:ind w:firstLine="708"/>
        <w:rPr>
          <w:lang w:eastAsia="en-US"/>
        </w:rPr>
      </w:pPr>
      <w:r>
        <w:rPr>
          <w:lang w:eastAsia="en-US"/>
        </w:rPr>
        <w:t xml:space="preserve">En esta oportunidad concurrieron el ministro de Seguridad de la Ciudad, Gustavo Coria, la fiscal a cargo de la unidad especializada de drogas, la doctora </w:t>
      </w:r>
      <w:r w:rsidRPr="001A2E6B">
        <w:rPr>
          <w:lang w:eastAsia="en-US"/>
        </w:rPr>
        <w:t>Cecilia Amil</w:t>
      </w:r>
      <w:r>
        <w:rPr>
          <w:lang w:eastAsia="en-US"/>
        </w:rPr>
        <w:t xml:space="preserve">, que es la que quema la droga por parte de las fiscalías, yo soy la delegada por parte de los juzgados. </w:t>
      </w:r>
    </w:p>
    <w:p w14:paraId="3B15184D" w14:textId="77777777" w:rsidR="009D2B7E" w:rsidRDefault="009D2B7E" w:rsidP="009D2B7E">
      <w:pPr>
        <w:ind w:firstLine="708"/>
        <w:rPr>
          <w:lang w:eastAsia="en-US"/>
        </w:rPr>
      </w:pPr>
      <w:r>
        <w:rPr>
          <w:lang w:eastAsia="en-US"/>
        </w:rPr>
        <w:t xml:space="preserve">También estuvo la doctora Genoveva Ferrero. </w:t>
      </w:r>
    </w:p>
    <w:p w14:paraId="33521166" w14:textId="77777777" w:rsidR="009D2B7E" w:rsidRDefault="009D2B7E" w:rsidP="009D2B7E">
      <w:pPr>
        <w:rPr>
          <w:lang w:eastAsia="en-US"/>
        </w:rPr>
      </w:pPr>
    </w:p>
    <w:p w14:paraId="6E723E35" w14:textId="77777777" w:rsidR="009D2B7E" w:rsidRDefault="009D2B7E" w:rsidP="009D2B7E">
      <w:pPr>
        <w:rPr>
          <w:lang w:eastAsia="en-US"/>
        </w:rPr>
      </w:pPr>
      <w:r w:rsidRPr="001A2E6B">
        <w:rPr>
          <w:rFonts w:cs="Times New Roman"/>
          <w:b/>
          <w:lang w:val="es-AR" w:eastAsia="en-US"/>
        </w:rPr>
        <w:t>Dr. Rizzo.-</w:t>
      </w:r>
      <w:r>
        <w:rPr>
          <w:lang w:eastAsia="en-US"/>
        </w:rPr>
        <w:t xml:space="preserve"> A ver, ¿podés aguantar un cachito? </w:t>
      </w:r>
    </w:p>
    <w:p w14:paraId="2FC97463" w14:textId="77777777" w:rsidR="009D2B7E" w:rsidRDefault="009D2B7E" w:rsidP="009D2B7E">
      <w:pPr>
        <w:rPr>
          <w:lang w:eastAsia="en-US"/>
        </w:rPr>
      </w:pPr>
    </w:p>
    <w:p w14:paraId="5E82BAA0" w14:textId="77777777" w:rsidR="009D2B7E" w:rsidRDefault="009D2B7E" w:rsidP="009D2B7E">
      <w:pPr>
        <w:rPr>
          <w:lang w:eastAsia="en-US"/>
        </w:rPr>
      </w:pPr>
      <w:r w:rsidRPr="001A2E6B">
        <w:rPr>
          <w:rFonts w:cs="Times New Roman"/>
          <w:b/>
          <w:lang w:eastAsia="en-US"/>
        </w:rPr>
        <w:t>Dra. Correa.-</w:t>
      </w:r>
      <w:r>
        <w:rPr>
          <w:lang w:eastAsia="en-US"/>
        </w:rPr>
        <w:t xml:space="preserve"> Sí.</w:t>
      </w:r>
    </w:p>
    <w:p w14:paraId="583E82F6" w14:textId="77777777" w:rsidR="009D2B7E" w:rsidRDefault="009D2B7E" w:rsidP="009D2B7E">
      <w:pPr>
        <w:rPr>
          <w:lang w:eastAsia="en-US"/>
        </w:rPr>
      </w:pPr>
    </w:p>
    <w:p w14:paraId="7132F45A" w14:textId="77777777" w:rsidR="009D2B7E" w:rsidRDefault="009D2B7E" w:rsidP="009D2B7E">
      <w:pPr>
        <w:rPr>
          <w:lang w:eastAsia="en-US"/>
        </w:rPr>
      </w:pPr>
      <w:r w:rsidRPr="001A2E6B">
        <w:rPr>
          <w:rFonts w:cs="Times New Roman"/>
          <w:b/>
          <w:lang w:val="es-AR" w:eastAsia="en-US"/>
        </w:rPr>
        <w:t>Dr. Rizzo.-</w:t>
      </w:r>
      <w:r>
        <w:rPr>
          <w:lang w:eastAsia="en-US"/>
        </w:rPr>
        <w:t xml:space="preserve"> Me dicen, Fran, que en la transmisión en vivo que están haciendo no la escuchan a Correa en este momento, no están sonando los micrófonos. </w:t>
      </w:r>
    </w:p>
    <w:p w14:paraId="4AD50A7E" w14:textId="77777777" w:rsidR="009D2B7E" w:rsidRDefault="009D2B7E" w:rsidP="009D2B7E">
      <w:pPr>
        <w:rPr>
          <w:lang w:eastAsia="en-US"/>
        </w:rPr>
      </w:pPr>
    </w:p>
    <w:p w14:paraId="6A006FE5" w14:textId="1890E0E1" w:rsidR="009D2B7E" w:rsidRDefault="009D2B7E" w:rsidP="009D2B7E">
      <w:pPr>
        <w:rPr>
          <w:lang w:eastAsia="en-US"/>
        </w:rPr>
      </w:pPr>
      <w:r w:rsidRPr="001A2E6B">
        <w:rPr>
          <w:rFonts w:cs="Times New Roman"/>
          <w:b/>
          <w:lang w:eastAsia="en-US"/>
        </w:rPr>
        <w:t>Sr. Presidente (Dr. Quintana).-</w:t>
      </w:r>
      <w:r>
        <w:rPr>
          <w:lang w:eastAsia="en-US"/>
        </w:rPr>
        <w:t xml:space="preserve"> Bueno, entiendo que hasta ahora funcionaban</w:t>
      </w:r>
      <w:r w:rsidR="005D7843">
        <w:rPr>
          <w:lang w:eastAsia="en-US"/>
        </w:rPr>
        <w:t>.</w:t>
      </w:r>
    </w:p>
    <w:p w14:paraId="2DD18227" w14:textId="77777777" w:rsidR="009D2B7E" w:rsidRDefault="009D2B7E" w:rsidP="009D2B7E">
      <w:pPr>
        <w:ind w:firstLine="708"/>
        <w:rPr>
          <w:lang w:eastAsia="en-US"/>
        </w:rPr>
      </w:pPr>
      <w:r>
        <w:rPr>
          <w:lang w:eastAsia="en-US"/>
        </w:rPr>
        <w:t xml:space="preserve">Si quieren, probemos de cambiar el micrófono, a ver si... </w:t>
      </w:r>
    </w:p>
    <w:p w14:paraId="597AE377" w14:textId="77777777" w:rsidR="009D2B7E" w:rsidRPr="00785617" w:rsidRDefault="009D2B7E" w:rsidP="009D2B7E">
      <w:pPr>
        <w:rPr>
          <w:color w:val="222222"/>
          <w:shd w:val="clear" w:color="auto" w:fill="FFFFFF"/>
        </w:rPr>
      </w:pPr>
    </w:p>
    <w:p w14:paraId="5A752924" w14:textId="5E206C0E" w:rsidR="009D2B7E" w:rsidRPr="005D7843" w:rsidRDefault="005D7843" w:rsidP="009D2B7E">
      <w:pPr>
        <w:ind w:left="1410"/>
        <w:rPr>
          <w:i/>
          <w:iCs/>
          <w:color w:val="222222"/>
          <w:shd w:val="clear" w:color="auto" w:fill="FFFFFF"/>
        </w:rPr>
      </w:pPr>
      <w:r>
        <w:rPr>
          <w:color w:val="222222"/>
          <w:shd w:val="clear" w:color="auto" w:fill="FFFFFF"/>
        </w:rPr>
        <w:t>–</w:t>
      </w:r>
      <w:r>
        <w:rPr>
          <w:i/>
          <w:iCs/>
          <w:color w:val="222222"/>
          <w:shd w:val="clear" w:color="auto" w:fill="FFFFFF"/>
        </w:rPr>
        <w:t>Se informa que es un problema de la transmisión.</w:t>
      </w:r>
    </w:p>
    <w:p w14:paraId="5BB82CE8" w14:textId="77777777" w:rsidR="009D2B7E" w:rsidRDefault="009D2B7E" w:rsidP="009D2B7E">
      <w:pPr>
        <w:rPr>
          <w:color w:val="222222"/>
          <w:shd w:val="clear" w:color="auto" w:fill="FFFFFF"/>
        </w:rPr>
      </w:pPr>
    </w:p>
    <w:p w14:paraId="439FB086" w14:textId="77777777" w:rsidR="009D2B7E" w:rsidRDefault="009D2B7E" w:rsidP="009D2B7E">
      <w:pPr>
        <w:rPr>
          <w:color w:val="222222"/>
          <w:shd w:val="clear" w:color="auto" w:fill="FFFFFF"/>
        </w:rPr>
      </w:pPr>
      <w:r w:rsidRPr="0037612A">
        <w:rPr>
          <w:rFonts w:cs="Times New Roman"/>
          <w:b/>
          <w:color w:val="222222"/>
          <w:shd w:val="clear" w:color="auto" w:fill="FFFFFF"/>
          <w:lang w:val="es-AR" w:eastAsia="en-US"/>
        </w:rPr>
        <w:t>Dr. Rizzo.-</w:t>
      </w:r>
      <w:r>
        <w:rPr>
          <w:color w:val="222222"/>
          <w:shd w:val="clear" w:color="auto" w:fill="FFFFFF"/>
        </w:rPr>
        <w:t xml:space="preserve"> Como los actos de gobierno, que son públicos, esperemos un poco.</w:t>
      </w:r>
    </w:p>
    <w:p w14:paraId="6043E243" w14:textId="77777777" w:rsidR="009D2B7E" w:rsidRDefault="009D2B7E" w:rsidP="009D2B7E">
      <w:pPr>
        <w:rPr>
          <w:color w:val="222222"/>
          <w:shd w:val="clear" w:color="auto" w:fill="FFFFFF"/>
        </w:rPr>
      </w:pPr>
    </w:p>
    <w:p w14:paraId="274C1F86" w14:textId="77777777" w:rsidR="009D2B7E" w:rsidRDefault="009D2B7E" w:rsidP="009D2B7E">
      <w:pPr>
        <w:rPr>
          <w:color w:val="222222"/>
          <w:shd w:val="clear" w:color="auto" w:fill="FFFFFF"/>
        </w:rPr>
      </w:pPr>
      <w:r w:rsidRPr="0037612A">
        <w:rPr>
          <w:rFonts w:cs="Times New Roman"/>
          <w:b/>
          <w:color w:val="222222"/>
          <w:shd w:val="clear" w:color="auto" w:fill="FFFFFF"/>
          <w:lang w:eastAsia="en-US"/>
        </w:rPr>
        <w:t>Sr. Presidente (Dr. Quintana).-</w:t>
      </w:r>
      <w:r>
        <w:rPr>
          <w:color w:val="222222"/>
          <w:shd w:val="clear" w:color="auto" w:fill="FFFFFF"/>
        </w:rPr>
        <w:t xml:space="preserve"> Si quieren, hagamos un cuarto intermedio en el lugar hasta tanto se solucione el problema, y en cuanto nos avisen, retomamos. ¿Les parece?</w:t>
      </w:r>
    </w:p>
    <w:p w14:paraId="2E6222D6" w14:textId="77777777" w:rsidR="009D2B7E" w:rsidRDefault="009D2B7E" w:rsidP="009D2B7E">
      <w:pPr>
        <w:rPr>
          <w:color w:val="222222"/>
          <w:shd w:val="clear" w:color="auto" w:fill="FFFFFF"/>
        </w:rPr>
      </w:pPr>
    </w:p>
    <w:p w14:paraId="05DF2657" w14:textId="77777777" w:rsidR="009D2B7E" w:rsidRDefault="009D2B7E" w:rsidP="009D2B7E">
      <w:pPr>
        <w:rPr>
          <w:color w:val="222222"/>
          <w:shd w:val="clear" w:color="auto" w:fill="FFFFFF"/>
        </w:rPr>
      </w:pPr>
      <w:r w:rsidRPr="0037612A">
        <w:rPr>
          <w:rFonts w:cs="Times New Roman"/>
          <w:b/>
          <w:color w:val="222222"/>
          <w:shd w:val="clear" w:color="auto" w:fill="FFFFFF"/>
        </w:rPr>
        <w:t>Dra. Correa.-</w:t>
      </w:r>
      <w:r>
        <w:rPr>
          <w:color w:val="222222"/>
          <w:shd w:val="clear" w:color="auto" w:fill="FFFFFF"/>
        </w:rPr>
        <w:t xml:space="preserve"> Perfecto.</w:t>
      </w:r>
    </w:p>
    <w:p w14:paraId="7AF9B374" w14:textId="1CDE4E66" w:rsidR="009D2B7E" w:rsidRPr="00FE2A43" w:rsidRDefault="009D2B7E" w:rsidP="009D2B7E"/>
    <w:p w14:paraId="69BC3F8B" w14:textId="17725575" w:rsidR="009D2B7E" w:rsidRPr="005D7843" w:rsidRDefault="009D2B7E" w:rsidP="009D2B7E">
      <w:r w:rsidRPr="00FE2A43">
        <w:tab/>
      </w:r>
      <w:r w:rsidRPr="00FE2A43">
        <w:tab/>
        <w:t>–</w:t>
      </w:r>
      <w:r>
        <w:rPr>
          <w:i/>
          <w:iCs/>
        </w:rPr>
        <w:t>Asentimiento</w:t>
      </w:r>
      <w:r w:rsidRPr="00FE2A43">
        <w:rPr>
          <w:i/>
          <w:iCs/>
        </w:rPr>
        <w:t xml:space="preserve">. </w:t>
      </w:r>
    </w:p>
    <w:p w14:paraId="7B0C4D46" w14:textId="1845180A" w:rsidR="009D2B7E" w:rsidRPr="00785617" w:rsidRDefault="009D2B7E" w:rsidP="009D2B7E">
      <w:pPr>
        <w:rPr>
          <w:color w:val="222222"/>
          <w:shd w:val="clear" w:color="auto" w:fill="FFFFFF"/>
        </w:rPr>
      </w:pPr>
      <w:r w:rsidRPr="00785617">
        <w:rPr>
          <w:color w:val="222222"/>
          <w:shd w:val="clear" w:color="auto" w:fill="FFFFFF"/>
        </w:rPr>
        <w:tab/>
      </w:r>
      <w:r w:rsidRPr="00785617">
        <w:rPr>
          <w:color w:val="222222"/>
          <w:shd w:val="clear" w:color="auto" w:fill="FFFFFF"/>
        </w:rPr>
        <w:tab/>
        <w:t>-</w:t>
      </w:r>
      <w:r>
        <w:rPr>
          <w:i/>
          <w:color w:val="222222"/>
          <w:shd w:val="clear" w:color="auto" w:fill="FFFFFF"/>
        </w:rPr>
        <w:t>Son las 10 y 26.</w:t>
      </w:r>
    </w:p>
    <w:p w14:paraId="21FD80F9" w14:textId="77777777" w:rsidR="009D2B7E" w:rsidRPr="00785617" w:rsidRDefault="009D2B7E" w:rsidP="009D2B7E">
      <w:pPr>
        <w:rPr>
          <w:color w:val="222222"/>
          <w:shd w:val="clear" w:color="auto" w:fill="FFFFFF"/>
        </w:rPr>
      </w:pPr>
      <w:r w:rsidRPr="00785617">
        <w:rPr>
          <w:color w:val="222222"/>
          <w:shd w:val="clear" w:color="auto" w:fill="FFFFFF"/>
        </w:rPr>
        <w:tab/>
      </w:r>
      <w:r w:rsidRPr="00785617">
        <w:rPr>
          <w:color w:val="222222"/>
          <w:shd w:val="clear" w:color="auto" w:fill="FFFFFF"/>
        </w:rPr>
        <w:tab/>
        <w:t>-</w:t>
      </w:r>
      <w:r>
        <w:rPr>
          <w:i/>
          <w:color w:val="222222"/>
          <w:shd w:val="clear" w:color="auto" w:fill="FFFFFF"/>
        </w:rPr>
        <w:t>A las 10 y 30:</w:t>
      </w:r>
    </w:p>
    <w:p w14:paraId="1549A4C1" w14:textId="77777777" w:rsidR="009D2B7E" w:rsidRDefault="009D2B7E" w:rsidP="009D2B7E">
      <w:pPr>
        <w:rPr>
          <w:color w:val="222222"/>
          <w:shd w:val="clear" w:color="auto" w:fill="FFFFFF"/>
        </w:rPr>
      </w:pPr>
    </w:p>
    <w:p w14:paraId="454240DA" w14:textId="77777777" w:rsidR="009D2B7E" w:rsidRDefault="009D2B7E" w:rsidP="009D2B7E">
      <w:pPr>
        <w:rPr>
          <w:color w:val="222222"/>
          <w:shd w:val="clear" w:color="auto" w:fill="FFFFFF"/>
        </w:rPr>
      </w:pPr>
      <w:r w:rsidRPr="0037612A">
        <w:rPr>
          <w:rFonts w:cs="Times New Roman"/>
          <w:b/>
          <w:color w:val="222222"/>
          <w:shd w:val="clear" w:color="auto" w:fill="FFFFFF"/>
          <w:lang w:eastAsia="en-US"/>
        </w:rPr>
        <w:t>Sr. Presidente (Dr. Quintana).-</w:t>
      </w:r>
      <w:r>
        <w:rPr>
          <w:color w:val="222222"/>
          <w:shd w:val="clear" w:color="auto" w:fill="FFFFFF"/>
        </w:rPr>
        <w:t xml:space="preserve"> Continúa el plenario. </w:t>
      </w:r>
    </w:p>
    <w:p w14:paraId="19BEC2A4" w14:textId="77777777" w:rsidR="009D2B7E" w:rsidRDefault="009D2B7E" w:rsidP="009D2B7E">
      <w:pPr>
        <w:rPr>
          <w:color w:val="222222"/>
          <w:shd w:val="clear" w:color="auto" w:fill="FFFFFF"/>
        </w:rPr>
      </w:pPr>
      <w:r>
        <w:rPr>
          <w:color w:val="222222"/>
          <w:shd w:val="clear" w:color="auto" w:fill="FFFFFF"/>
        </w:rPr>
        <w:tab/>
        <w:t>Estaba en uso de la palabra la consejera Correa.</w:t>
      </w:r>
    </w:p>
    <w:p w14:paraId="463DC014" w14:textId="77777777" w:rsidR="009D2B7E" w:rsidRDefault="009D2B7E" w:rsidP="009D2B7E">
      <w:pPr>
        <w:rPr>
          <w:color w:val="222222"/>
          <w:shd w:val="clear" w:color="auto" w:fill="FFFFFF"/>
        </w:rPr>
      </w:pPr>
    </w:p>
    <w:p w14:paraId="49FEA970" w14:textId="77777777" w:rsidR="009D2B7E" w:rsidRDefault="009D2B7E" w:rsidP="009D2B7E">
      <w:pPr>
        <w:rPr>
          <w:lang w:eastAsia="en-US"/>
        </w:rPr>
      </w:pPr>
      <w:r w:rsidRPr="0013511C">
        <w:rPr>
          <w:rFonts w:cs="Times New Roman"/>
          <w:b/>
          <w:color w:val="222222"/>
          <w:shd w:val="clear" w:color="auto" w:fill="FFFFFF"/>
        </w:rPr>
        <w:t>Dra. Correa.-</w:t>
      </w:r>
      <w:r>
        <w:rPr>
          <w:color w:val="222222"/>
          <w:shd w:val="clear" w:color="auto" w:fill="FFFFFF"/>
        </w:rPr>
        <w:t xml:space="preserve"> Como venía diciendo,</w:t>
      </w:r>
      <w:r>
        <w:rPr>
          <w:lang w:eastAsia="en-US"/>
        </w:rPr>
        <w:t xml:space="preserve"> se quemaron casi 319 kilos de estupefacientes. </w:t>
      </w:r>
    </w:p>
    <w:p w14:paraId="49B7164A" w14:textId="77777777" w:rsidR="009D2B7E" w:rsidRDefault="009D2B7E" w:rsidP="009D2B7E">
      <w:pPr>
        <w:ind w:firstLine="708"/>
        <w:rPr>
          <w:lang w:eastAsia="en-US"/>
        </w:rPr>
      </w:pPr>
      <w:r>
        <w:rPr>
          <w:lang w:eastAsia="en-US"/>
        </w:rPr>
        <w:t xml:space="preserve">A este evento asistieron el ministro de Seguridad, Gustavo Coria, la fiscal a cargo de la unidad especializada, la doctora Cecilia Amil, la nueva Secretaria de </w:t>
      </w:r>
      <w:r w:rsidRPr="0013511C">
        <w:rPr>
          <w:lang w:eastAsia="en-US"/>
        </w:rPr>
        <w:t>Justicia, Administración y Apoyo Operativo Policial de la Ciudad</w:t>
      </w:r>
      <w:r>
        <w:rPr>
          <w:lang w:eastAsia="en-US"/>
        </w:rPr>
        <w:t xml:space="preserve">, la doctora Genoveva Ferrero, el Secretario de Justicia, </w:t>
      </w:r>
      <w:r w:rsidRPr="0013511C">
        <w:rPr>
          <w:lang w:eastAsia="en-US"/>
        </w:rPr>
        <w:t>Jorge Djivaris</w:t>
      </w:r>
      <w:r>
        <w:rPr>
          <w:lang w:eastAsia="en-US"/>
        </w:rPr>
        <w:t>, el</w:t>
      </w:r>
      <w:r w:rsidRPr="00901179">
        <w:rPr>
          <w:lang w:eastAsia="en-US"/>
        </w:rPr>
        <w:t xml:space="preserve"> coordinador del Programa contra Drogas Sintéticas y el Desvío de Precursores Químicos </w:t>
      </w:r>
      <w:r>
        <w:rPr>
          <w:lang w:eastAsia="en-US"/>
        </w:rPr>
        <w:t xml:space="preserve">en Argentina, </w:t>
      </w:r>
      <w:r w:rsidRPr="00901179">
        <w:rPr>
          <w:lang w:eastAsia="en-US"/>
        </w:rPr>
        <w:t>de la O</w:t>
      </w:r>
      <w:r>
        <w:rPr>
          <w:lang w:eastAsia="en-US"/>
        </w:rPr>
        <w:t xml:space="preserve">rganización de Naciones Unidas, Ignacio García Sigman y el Director General </w:t>
      </w:r>
      <w:r w:rsidRPr="00901179">
        <w:rPr>
          <w:lang w:eastAsia="en-US"/>
        </w:rPr>
        <w:t>de Seguridad Comunal e Investigación Criminal</w:t>
      </w:r>
      <w:r>
        <w:rPr>
          <w:lang w:eastAsia="en-US"/>
        </w:rPr>
        <w:t xml:space="preserve"> del Ministerio de Seguridad, Ezequiel Montana.</w:t>
      </w:r>
    </w:p>
    <w:p w14:paraId="0FDEDE3E" w14:textId="77777777" w:rsidR="009D2B7E" w:rsidRDefault="009D2B7E" w:rsidP="009D2B7E">
      <w:pPr>
        <w:ind w:firstLine="708"/>
        <w:rPr>
          <w:lang w:eastAsia="en-US"/>
        </w:rPr>
      </w:pPr>
      <w:r>
        <w:rPr>
          <w:lang w:eastAsia="en-US"/>
        </w:rPr>
        <w:t xml:space="preserve">Era solamente para informar de la realización de este acto, que es muy importante para todos los juzgados, en tanto se quemó toda la droga secuestrada y decomisada por sentencia firme. </w:t>
      </w:r>
    </w:p>
    <w:p w14:paraId="74009D54" w14:textId="77777777" w:rsidR="009D2B7E" w:rsidRDefault="009D2B7E" w:rsidP="009D2B7E">
      <w:pPr>
        <w:rPr>
          <w:lang w:eastAsia="en-US"/>
        </w:rPr>
      </w:pPr>
    </w:p>
    <w:p w14:paraId="56A0912E" w14:textId="77777777" w:rsidR="009D2B7E" w:rsidRDefault="009D2B7E" w:rsidP="009D2B7E">
      <w:pPr>
        <w:rPr>
          <w:lang w:eastAsia="en-US"/>
        </w:rPr>
      </w:pPr>
      <w:r w:rsidRPr="006807D2">
        <w:rPr>
          <w:rFonts w:cs="Times New Roman"/>
          <w:b/>
          <w:lang w:eastAsia="en-US"/>
        </w:rPr>
        <w:t>Sr. Presidente (Dr. Quintana).-</w:t>
      </w:r>
      <w:r>
        <w:rPr>
          <w:lang w:eastAsia="en-US"/>
        </w:rPr>
        <w:t xml:space="preserve"> Bien. Gracias, consejera. </w:t>
      </w:r>
    </w:p>
    <w:p w14:paraId="68EE80AD" w14:textId="77777777" w:rsidR="009D2B7E" w:rsidRDefault="009D2B7E" w:rsidP="009D2B7E">
      <w:pPr>
        <w:ind w:firstLine="708"/>
        <w:rPr>
          <w:lang w:eastAsia="en-US"/>
        </w:rPr>
      </w:pPr>
      <w:r>
        <w:rPr>
          <w:lang w:eastAsia="en-US"/>
        </w:rPr>
        <w:t>En el mismo segmento tiene ahora la palabra el consejero Ariza.</w:t>
      </w:r>
    </w:p>
    <w:p w14:paraId="20CB6D6D" w14:textId="77777777" w:rsidR="009D2B7E" w:rsidRDefault="009D2B7E" w:rsidP="009D2B7E">
      <w:pPr>
        <w:rPr>
          <w:lang w:eastAsia="en-US"/>
        </w:rPr>
      </w:pPr>
    </w:p>
    <w:p w14:paraId="3731BCC0" w14:textId="77777777" w:rsidR="009D2B7E" w:rsidRDefault="009D2B7E" w:rsidP="009D2B7E">
      <w:pPr>
        <w:rPr>
          <w:lang w:eastAsia="en-US"/>
        </w:rPr>
      </w:pPr>
      <w:r w:rsidRPr="006807D2">
        <w:rPr>
          <w:b/>
          <w:lang w:eastAsia="en-US"/>
        </w:rPr>
        <w:t>Dr. Ariza Clerici</w:t>
      </w:r>
      <w:r w:rsidRPr="00362F16">
        <w:rPr>
          <w:lang w:eastAsia="en-US"/>
        </w:rPr>
        <w:t>.-</w:t>
      </w:r>
      <w:r>
        <w:rPr>
          <w:lang w:eastAsia="en-US"/>
        </w:rPr>
        <w:t xml:space="preserve"> Buenos días, consejeros, consejeras. </w:t>
      </w:r>
    </w:p>
    <w:p w14:paraId="0A22D68A" w14:textId="77777777" w:rsidR="009D2B7E" w:rsidRDefault="009D2B7E" w:rsidP="009D2B7E">
      <w:pPr>
        <w:ind w:firstLine="708"/>
        <w:rPr>
          <w:lang w:eastAsia="en-US"/>
        </w:rPr>
      </w:pPr>
      <w:r>
        <w:rPr>
          <w:lang w:eastAsia="en-US"/>
        </w:rPr>
        <w:t>Bienvenida, Karina, al plenario, al Consejo. Felicitaciones a Ana, al doctor Biglieri, a FOFECMA</w:t>
      </w:r>
    </w:p>
    <w:p w14:paraId="758D15DD" w14:textId="77777777" w:rsidR="009D2B7E" w:rsidRDefault="009D2B7E" w:rsidP="009D2B7E">
      <w:pPr>
        <w:ind w:firstLine="708"/>
        <w:rPr>
          <w:lang w:eastAsia="en-US"/>
        </w:rPr>
      </w:pPr>
      <w:r>
        <w:rPr>
          <w:lang w:eastAsia="en-US"/>
        </w:rPr>
        <w:lastRenderedPageBreak/>
        <w:t>Haciendo honor a la brevedad, dentro del trabajo del Observatorio de Políticas Penitenciarias y Derechos Humanos, quiero informar sobre el programa de visitas periódicas que lleva adelante la doctora Anabella Hers Cabral junto con personal del Observatorio. Se están realizando las visitas a la unidad 19 del Servicio Penitenciario Federal de la Colonia Penal del Ezeiza de Mujeres.</w:t>
      </w:r>
    </w:p>
    <w:p w14:paraId="408CC628" w14:textId="77777777" w:rsidR="009D2B7E" w:rsidRDefault="009D2B7E" w:rsidP="009D2B7E">
      <w:pPr>
        <w:ind w:firstLine="708"/>
        <w:rPr>
          <w:lang w:eastAsia="en-US"/>
        </w:rPr>
      </w:pPr>
      <w:r>
        <w:rPr>
          <w:lang w:eastAsia="en-US"/>
        </w:rPr>
        <w:t xml:space="preserve"> Y quiero informar que el 1º de septiembre de 2023, mediante el TEA 24586/2023 se produjo el nuevo informe mensual que a la brevedad estará circulando en el fuero sobre personas detenidas en el Servicio Penitenciario Federal y en las alcaidías de ciudad, que es un gran trabajo que se desarrolló para contar con esta información. </w:t>
      </w:r>
    </w:p>
    <w:p w14:paraId="739AC492" w14:textId="77777777" w:rsidR="009D2B7E" w:rsidRDefault="009D2B7E" w:rsidP="009D2B7E">
      <w:pPr>
        <w:ind w:firstLine="708"/>
        <w:rPr>
          <w:lang w:eastAsia="en-US"/>
        </w:rPr>
      </w:pPr>
      <w:r>
        <w:rPr>
          <w:lang w:eastAsia="en-US"/>
        </w:rPr>
        <w:t xml:space="preserve">Desde la Secretaría de Innovación, con la Mesa de Interoperabilidad se establecieron con el Sistema Eje diferentes módulos para poder contar y visualizar desde los tableros los detenidos que se encuentran dentro del ámbito y sometidos a la justicia de la ciudad. </w:t>
      </w:r>
    </w:p>
    <w:p w14:paraId="1373FF4A" w14:textId="77777777" w:rsidR="009D2B7E" w:rsidRDefault="009D2B7E" w:rsidP="009D2B7E">
      <w:pPr>
        <w:ind w:firstLine="708"/>
        <w:rPr>
          <w:lang w:eastAsia="en-US"/>
        </w:rPr>
      </w:pPr>
      <w:r>
        <w:rPr>
          <w:lang w:eastAsia="en-US"/>
        </w:rPr>
        <w:t xml:space="preserve">Con respecto a la Oficina de Juicio por Jurados, también quiero informar que se encuentra depurado el padrón de 2024. Quiero agradecer todo el trabajo que llevan adelante en la Comisión de Transferencia y en Oficina de Jurados, a Gastón Blanchetière, -acá está Mati-, también a María Julia </w:t>
      </w:r>
      <w:r w:rsidRPr="00C95C6E">
        <w:rPr>
          <w:lang w:eastAsia="en-US"/>
        </w:rPr>
        <w:t>Venslavicius</w:t>
      </w:r>
      <w:r>
        <w:rPr>
          <w:lang w:eastAsia="en-US"/>
        </w:rPr>
        <w:t xml:space="preserve">, a toda la gente que se tomó -es mucho trabajo- la depuración concreta y que se encuentra a la consulta pública y publicada en la página del Consejo. </w:t>
      </w:r>
    </w:p>
    <w:p w14:paraId="6415833C" w14:textId="77777777" w:rsidR="009D2B7E" w:rsidRDefault="009D2B7E" w:rsidP="009D2B7E">
      <w:pPr>
        <w:ind w:firstLine="708"/>
        <w:rPr>
          <w:lang w:eastAsia="en-US"/>
        </w:rPr>
      </w:pPr>
      <w:r>
        <w:rPr>
          <w:lang w:eastAsia="en-US"/>
        </w:rPr>
        <w:t xml:space="preserve">Finalmente, quiero informar que ya están con los últimos trabajos de la obra de la colectiva de juicios por jurados, que está integrándose. Y un aviso parroquial, que en el día de la fecha continuamos con el ciclo de charlas. En la primera ocasión estuvo la doctora Salvatelli y la doctora Basterra, que disertaron sobre autonomía. Y hoy vamos a tener una discusión sobre la competencia segmentada en el proceso de transferencias, ventajas y desventajas, y van a estar Alberto Nanzer, Secretario de Política Criminal, y </w:t>
      </w:r>
      <w:r w:rsidRPr="00696DFC">
        <w:rPr>
          <w:lang w:eastAsia="en-US"/>
        </w:rPr>
        <w:t>Martín Haissiner</w:t>
      </w:r>
      <w:r>
        <w:rPr>
          <w:lang w:eastAsia="en-US"/>
        </w:rPr>
        <w:t xml:space="preserve">, que es un abogado de la matrícula perteneciente a esta Justicia y es egresado de Yale. </w:t>
      </w:r>
    </w:p>
    <w:p w14:paraId="28588E55" w14:textId="77777777" w:rsidR="009D2B7E" w:rsidRDefault="009D2B7E" w:rsidP="009D2B7E">
      <w:pPr>
        <w:ind w:firstLine="708"/>
        <w:rPr>
          <w:lang w:eastAsia="en-US"/>
        </w:rPr>
      </w:pPr>
      <w:r>
        <w:rPr>
          <w:lang w:eastAsia="en-US"/>
        </w:rPr>
        <w:t xml:space="preserve">Eso es todo, les agradezco mucho el tiempo. </w:t>
      </w:r>
    </w:p>
    <w:p w14:paraId="68591E2E" w14:textId="77777777" w:rsidR="009D2B7E" w:rsidRDefault="009D2B7E" w:rsidP="009D2B7E">
      <w:pPr>
        <w:rPr>
          <w:lang w:eastAsia="en-US"/>
        </w:rPr>
      </w:pPr>
    </w:p>
    <w:p w14:paraId="3DE7B99B" w14:textId="77777777" w:rsidR="009D2B7E" w:rsidRDefault="009D2B7E" w:rsidP="009D2B7E">
      <w:pPr>
        <w:rPr>
          <w:lang w:eastAsia="en-US"/>
        </w:rPr>
      </w:pPr>
      <w:r w:rsidRPr="004C6BCB">
        <w:rPr>
          <w:rFonts w:cs="Times New Roman"/>
          <w:b/>
          <w:lang w:eastAsia="en-US"/>
        </w:rPr>
        <w:t>Sr. Presidente (Dr. Quintana).-</w:t>
      </w:r>
      <w:r>
        <w:rPr>
          <w:lang w:eastAsia="en-US"/>
        </w:rPr>
        <w:t xml:space="preserve"> Gracias al consejero Ariza.</w:t>
      </w:r>
    </w:p>
    <w:p w14:paraId="7DC8428D" w14:textId="77777777" w:rsidR="009D2B7E" w:rsidRDefault="009D2B7E" w:rsidP="009D2B7E">
      <w:pPr>
        <w:ind w:firstLine="708"/>
        <w:rPr>
          <w:lang w:eastAsia="en-US"/>
        </w:rPr>
      </w:pPr>
      <w:r>
        <w:rPr>
          <w:lang w:eastAsia="en-US"/>
        </w:rPr>
        <w:t>A continuación, tiene la palabra en el mismo segmento, el consejero Rizzo.</w:t>
      </w:r>
    </w:p>
    <w:p w14:paraId="06AE13DC" w14:textId="77777777" w:rsidR="009D2B7E" w:rsidRDefault="009D2B7E" w:rsidP="009D2B7E">
      <w:pPr>
        <w:rPr>
          <w:lang w:eastAsia="en-US"/>
        </w:rPr>
      </w:pPr>
    </w:p>
    <w:p w14:paraId="5F3CA37B" w14:textId="77777777" w:rsidR="009D2B7E" w:rsidRDefault="009D2B7E" w:rsidP="009D2B7E">
      <w:pPr>
        <w:rPr>
          <w:lang w:eastAsia="en-US"/>
        </w:rPr>
      </w:pPr>
      <w:r w:rsidRPr="004C6BCB">
        <w:rPr>
          <w:rFonts w:cs="Times New Roman"/>
          <w:b/>
          <w:lang w:val="es-AR" w:eastAsia="en-US"/>
        </w:rPr>
        <w:t>Dr. Rizzo.-</w:t>
      </w:r>
      <w:r>
        <w:rPr>
          <w:lang w:eastAsia="en-US"/>
        </w:rPr>
        <w:t xml:space="preserve"> ¿Cómo le va, presidente?</w:t>
      </w:r>
    </w:p>
    <w:p w14:paraId="3458873E" w14:textId="77777777" w:rsidR="009D2B7E" w:rsidRDefault="009D2B7E" w:rsidP="009D2B7E">
      <w:pPr>
        <w:ind w:firstLine="708"/>
        <w:rPr>
          <w:lang w:eastAsia="en-US"/>
        </w:rPr>
      </w:pPr>
      <w:r>
        <w:rPr>
          <w:lang w:eastAsia="en-US"/>
        </w:rPr>
        <w:t xml:space="preserve">Yo le quiero contar a la gente que estoy preocupado por cómo se producen determinadas cosas, entre ellas el tema del presupuesto. </w:t>
      </w:r>
    </w:p>
    <w:p w14:paraId="43491C08" w14:textId="77777777" w:rsidR="009D2B7E" w:rsidRDefault="009D2B7E" w:rsidP="009D2B7E">
      <w:pPr>
        <w:ind w:firstLine="708"/>
        <w:rPr>
          <w:lang w:eastAsia="en-US"/>
        </w:rPr>
      </w:pPr>
      <w:r>
        <w:rPr>
          <w:lang w:eastAsia="en-US"/>
        </w:rPr>
        <w:t xml:space="preserve">No sé qué pasó. El día martes de la semana pasada nos dicen que había que aprobar el presupuesto ese día, o no aprobarlo, ¿no? Pero lo tuvimos en mano ese mismo día, el que pueda leer un presupuesto en un día y ver si es correcto o es incorrecto es Gardel. Yo, la verdad, apenas soy un “toca armónica de colectivo”. </w:t>
      </w:r>
    </w:p>
    <w:p w14:paraId="66C535D2" w14:textId="77777777" w:rsidR="009D2B7E" w:rsidRDefault="009D2B7E" w:rsidP="009D2B7E">
      <w:pPr>
        <w:ind w:firstLine="708"/>
        <w:rPr>
          <w:lang w:eastAsia="en-US"/>
        </w:rPr>
      </w:pPr>
      <w:r>
        <w:rPr>
          <w:lang w:eastAsia="en-US"/>
        </w:rPr>
        <w:t xml:space="preserve">Me parece, más allá de que esté bien o mal, que nosotros tenemos que tener y asumir la responsabilidad del caso. Yo no sé si algún movimiento en la Comisión no tiene que ver con esto, justamente. Lo voy a dejar ahí. </w:t>
      </w:r>
    </w:p>
    <w:p w14:paraId="36AEAE1A" w14:textId="77777777" w:rsidR="009D2B7E" w:rsidRDefault="009D2B7E" w:rsidP="009D2B7E">
      <w:pPr>
        <w:ind w:firstLine="708"/>
        <w:rPr>
          <w:lang w:eastAsia="en-US"/>
        </w:rPr>
      </w:pPr>
      <w:r>
        <w:rPr>
          <w:lang w:eastAsia="en-US"/>
        </w:rPr>
        <w:t xml:space="preserve">Pero no podemos aprobar un presupuesto así. Mínimamente merece debate. A mí me dicen: se firma o no se firma, no podés hacer ninguna aclaración. ¿Desde cuándo? </w:t>
      </w:r>
    </w:p>
    <w:p w14:paraId="6659FC1A" w14:textId="77777777" w:rsidR="009D2B7E" w:rsidRDefault="009D2B7E" w:rsidP="009D2B7E">
      <w:pPr>
        <w:ind w:firstLine="708"/>
        <w:rPr>
          <w:lang w:eastAsia="en-US"/>
        </w:rPr>
      </w:pPr>
      <w:r>
        <w:rPr>
          <w:lang w:eastAsia="en-US"/>
        </w:rPr>
        <w:lastRenderedPageBreak/>
        <w:t xml:space="preserve">Entonces, no tengo más remedio que venir acá y contárselo a la gente. Hablo para el acta, Biglieri. Porque no le interesa a nadie. A mí sí, porque tengo responsabilidad. Integramos un cuerpo colegiado. </w:t>
      </w:r>
    </w:p>
    <w:p w14:paraId="2529576D" w14:textId="77777777" w:rsidR="009D2B7E" w:rsidRDefault="009D2B7E" w:rsidP="009D2B7E">
      <w:pPr>
        <w:ind w:firstLine="708"/>
        <w:rPr>
          <w:lang w:eastAsia="en-US"/>
        </w:rPr>
      </w:pPr>
      <w:r>
        <w:rPr>
          <w:lang w:eastAsia="en-US"/>
        </w:rPr>
        <w:t xml:space="preserve">¿Cómo no voy a poder hacer una disidencia? Nos informaron a las ocho de la noche, había que firmarlo antes de las nueve y media. Es cuanto menos, el reino del revés. No sé, me parece a mí. </w:t>
      </w:r>
    </w:p>
    <w:p w14:paraId="3E0BAC3E" w14:textId="77777777" w:rsidR="009D2B7E" w:rsidRDefault="009D2B7E" w:rsidP="009D2B7E">
      <w:pPr>
        <w:ind w:firstLine="708"/>
        <w:rPr>
          <w:lang w:eastAsia="en-US"/>
        </w:rPr>
      </w:pPr>
      <w:r>
        <w:rPr>
          <w:lang w:eastAsia="en-US"/>
        </w:rPr>
        <w:t xml:space="preserve">Yo sé que quizá, acá, es normal. Para mí no es normal. </w:t>
      </w:r>
    </w:p>
    <w:p w14:paraId="60DB907A" w14:textId="77777777" w:rsidR="009D2B7E" w:rsidRDefault="009D2B7E" w:rsidP="009D2B7E">
      <w:pPr>
        <w:ind w:firstLine="708"/>
        <w:rPr>
          <w:lang w:eastAsia="en-US"/>
        </w:rPr>
      </w:pPr>
      <w:r>
        <w:rPr>
          <w:lang w:eastAsia="en-US"/>
        </w:rPr>
        <w:t xml:space="preserve">Cuando fue lo del 15 por ciento, nos enteramos ese mismo día acá. </w:t>
      </w:r>
    </w:p>
    <w:p w14:paraId="62427CDF" w14:textId="77777777" w:rsidR="009D2B7E" w:rsidRDefault="009D2B7E" w:rsidP="009D2B7E">
      <w:pPr>
        <w:ind w:firstLine="708"/>
        <w:rPr>
          <w:lang w:eastAsia="en-US"/>
        </w:rPr>
      </w:pPr>
      <w:r>
        <w:rPr>
          <w:lang w:eastAsia="en-US"/>
        </w:rPr>
        <w:t xml:space="preserve">Anoche pasó lo de Julia, que yo ya lo había hablado con ella la semana pasada, me lo había contado. Y aparece a la... en mitad del partido. En mitad del partido teníamos que hablar del asunto de... </w:t>
      </w:r>
    </w:p>
    <w:p w14:paraId="2BBD6E13" w14:textId="77777777" w:rsidR="009D2B7E" w:rsidRDefault="009D2B7E" w:rsidP="009D2B7E">
      <w:pPr>
        <w:rPr>
          <w:lang w:eastAsia="en-US"/>
        </w:rPr>
      </w:pPr>
    </w:p>
    <w:p w14:paraId="1D349A6F" w14:textId="77777777" w:rsidR="009D2B7E" w:rsidRDefault="009D2B7E" w:rsidP="009D2B7E">
      <w:pPr>
        <w:rPr>
          <w:lang w:eastAsia="en-US"/>
        </w:rPr>
      </w:pPr>
      <w:r w:rsidRPr="0000599F">
        <w:rPr>
          <w:rFonts w:cs="Times New Roman"/>
          <w:b/>
          <w:lang w:eastAsia="en-US"/>
        </w:rPr>
        <w:t>Dra. Correa.-</w:t>
      </w:r>
      <w:r>
        <w:rPr>
          <w:lang w:eastAsia="en-US"/>
        </w:rPr>
        <w:t xml:space="preserve"> Estaba mirando el partido. </w:t>
      </w:r>
    </w:p>
    <w:p w14:paraId="06154B66" w14:textId="77777777" w:rsidR="009D2B7E" w:rsidRDefault="009D2B7E" w:rsidP="009D2B7E">
      <w:pPr>
        <w:rPr>
          <w:lang w:eastAsia="en-US"/>
        </w:rPr>
      </w:pPr>
    </w:p>
    <w:p w14:paraId="79FA4EEF" w14:textId="77777777" w:rsidR="009D2B7E" w:rsidRDefault="009D2B7E" w:rsidP="009D2B7E">
      <w:pPr>
        <w:rPr>
          <w:lang w:eastAsia="en-US"/>
        </w:rPr>
      </w:pPr>
      <w:r w:rsidRPr="0000599F">
        <w:rPr>
          <w:rFonts w:cs="Times New Roman"/>
          <w:b/>
          <w:lang w:val="es-AR" w:eastAsia="en-US"/>
        </w:rPr>
        <w:t>Dr. Rizzo.-</w:t>
      </w:r>
      <w:r>
        <w:rPr>
          <w:lang w:eastAsia="en-US"/>
        </w:rPr>
        <w:t xml:space="preserve"> Pero es cierto. Cuando me dice Julia, le digo: esperá que termine el partido. Pero es cierto. </w:t>
      </w:r>
    </w:p>
    <w:p w14:paraId="12B32096" w14:textId="77777777" w:rsidR="009D2B7E" w:rsidRDefault="009D2B7E" w:rsidP="009D2B7E">
      <w:pPr>
        <w:rPr>
          <w:lang w:eastAsia="en-US"/>
        </w:rPr>
      </w:pPr>
    </w:p>
    <w:p w14:paraId="7CF5D469" w14:textId="77777777" w:rsidR="009D2B7E" w:rsidRDefault="009D2B7E" w:rsidP="009D2B7E">
      <w:pPr>
        <w:rPr>
          <w:lang w:eastAsia="en-US"/>
        </w:rPr>
      </w:pPr>
      <w:r w:rsidRPr="0000599F">
        <w:rPr>
          <w:rFonts w:cs="Times New Roman"/>
          <w:b/>
          <w:lang w:eastAsia="en-US"/>
        </w:rPr>
        <w:t>Sr. Presidente (Dr. Quintana).-</w:t>
      </w:r>
      <w:r>
        <w:rPr>
          <w:lang w:eastAsia="en-US"/>
        </w:rPr>
        <w:t xml:space="preserve"> Prioridades. </w:t>
      </w:r>
    </w:p>
    <w:p w14:paraId="7DE2A9A4" w14:textId="77777777" w:rsidR="009D2B7E" w:rsidRDefault="009D2B7E" w:rsidP="009D2B7E">
      <w:pPr>
        <w:rPr>
          <w:lang w:eastAsia="en-US"/>
        </w:rPr>
      </w:pPr>
    </w:p>
    <w:p w14:paraId="7B92EF30" w14:textId="77777777" w:rsidR="009D2B7E" w:rsidRDefault="009D2B7E" w:rsidP="009D2B7E">
      <w:pPr>
        <w:rPr>
          <w:lang w:eastAsia="en-US"/>
        </w:rPr>
      </w:pPr>
      <w:r w:rsidRPr="0000599F">
        <w:rPr>
          <w:rFonts w:cs="Times New Roman"/>
          <w:b/>
          <w:lang w:val="es-AR" w:eastAsia="en-US"/>
        </w:rPr>
        <w:t>Dr. Rizzo.-</w:t>
      </w:r>
      <w:r>
        <w:rPr>
          <w:lang w:eastAsia="en-US"/>
        </w:rPr>
        <w:t xml:space="preserve"> Primero lo primero, Quintana. </w:t>
      </w:r>
    </w:p>
    <w:p w14:paraId="4EEEF2F5" w14:textId="77777777" w:rsidR="009D2B7E" w:rsidRDefault="009D2B7E" w:rsidP="009D2B7E">
      <w:pPr>
        <w:ind w:firstLine="708"/>
        <w:rPr>
          <w:lang w:eastAsia="en-US"/>
        </w:rPr>
      </w:pPr>
      <w:r>
        <w:rPr>
          <w:lang w:eastAsia="en-US"/>
        </w:rPr>
        <w:t xml:space="preserve">Pero bueno, me parece que hacemos muchos preplenarios, muchos preplenarios, que yo creo que... Yo no participo en los preplenarios porque creo que son de espaldas a la gente y soy un enfermo de la publicidad de los actos de gobierno, y me parece que lo que hay que hablar, hay que hablarlo acá. Es una sensación que tengo, un criterio democrático, si ustedes quieren. O republicano, mejor dicho. Pero no. Tampoco me opongo a que lo hagan ¿no es cierto?, porque uno se reúne donde quiere y cuando quiere. Pero tiene ese carácter, el de una reunión informal. Por eso la doctora Ferrero no iba tampoco a los preplenarios. </w:t>
      </w:r>
    </w:p>
    <w:p w14:paraId="3FEB77D9" w14:textId="77777777" w:rsidR="009D2B7E" w:rsidRDefault="009D2B7E" w:rsidP="009D2B7E">
      <w:pPr>
        <w:ind w:firstLine="708"/>
        <w:rPr>
          <w:lang w:eastAsia="en-US"/>
        </w:rPr>
      </w:pPr>
      <w:r>
        <w:rPr>
          <w:lang w:eastAsia="en-US"/>
        </w:rPr>
        <w:t xml:space="preserve">Pero bueno, lo que yo quiero decir es que decisiones como el presupuesto o como la quema de... ¿Cómo no vamos a estar de acuerdo con la quema de los estupefacientes? Por ahí podríamos hacer, guarda con que el humo no vaya para afuera porque van a mirar todos como mamados por la calle -¿no es cierto?- por el olor de la marihuana. Más que lo hacen en Chacarita, voy a terminar yo así. </w:t>
      </w:r>
    </w:p>
    <w:p w14:paraId="47618750" w14:textId="77777777" w:rsidR="009D2B7E" w:rsidRDefault="009D2B7E" w:rsidP="009D2B7E">
      <w:pPr>
        <w:rPr>
          <w:lang w:eastAsia="en-US"/>
        </w:rPr>
      </w:pPr>
    </w:p>
    <w:p w14:paraId="0390ECD8" w14:textId="77777777" w:rsidR="009D2B7E" w:rsidRDefault="009D2B7E" w:rsidP="009D2B7E">
      <w:pPr>
        <w:rPr>
          <w:lang w:eastAsia="en-US"/>
        </w:rPr>
      </w:pPr>
      <w:r w:rsidRPr="00C30BFE">
        <w:rPr>
          <w:rFonts w:cs="Times New Roman"/>
          <w:b/>
          <w:lang w:eastAsia="en-US"/>
        </w:rPr>
        <w:t>Dra. Correa.-</w:t>
      </w:r>
      <w:r>
        <w:rPr>
          <w:lang w:eastAsia="en-US"/>
        </w:rPr>
        <w:t xml:space="preserve"> Ahora no. Cambiamos. </w:t>
      </w:r>
    </w:p>
    <w:p w14:paraId="69DAD9B5" w14:textId="77777777" w:rsidR="009D2B7E" w:rsidRDefault="009D2B7E" w:rsidP="009D2B7E">
      <w:pPr>
        <w:rPr>
          <w:lang w:eastAsia="en-US"/>
        </w:rPr>
      </w:pPr>
    </w:p>
    <w:p w14:paraId="0BDEDA49" w14:textId="77777777" w:rsidR="009D2B7E" w:rsidRDefault="009D2B7E" w:rsidP="009D2B7E">
      <w:pPr>
        <w:rPr>
          <w:lang w:eastAsia="en-US"/>
        </w:rPr>
      </w:pPr>
      <w:r w:rsidRPr="00C30BFE">
        <w:rPr>
          <w:rFonts w:cs="Times New Roman"/>
          <w:b/>
          <w:lang w:val="es-AR" w:eastAsia="en-US"/>
        </w:rPr>
        <w:t>Dr. Rizzo.-</w:t>
      </w:r>
      <w:r>
        <w:rPr>
          <w:lang w:eastAsia="en-US"/>
        </w:rPr>
        <w:t xml:space="preserve"> Ah, Menos mal. </w:t>
      </w:r>
    </w:p>
    <w:p w14:paraId="7F68DAB6" w14:textId="77777777" w:rsidR="009D2B7E" w:rsidRDefault="009D2B7E" w:rsidP="009D2B7E">
      <w:pPr>
        <w:rPr>
          <w:lang w:eastAsia="en-US"/>
        </w:rPr>
      </w:pPr>
    </w:p>
    <w:p w14:paraId="749B8128" w14:textId="77777777" w:rsidR="009D2B7E" w:rsidRDefault="009D2B7E" w:rsidP="009D2B7E">
      <w:pPr>
        <w:rPr>
          <w:lang w:eastAsia="en-US"/>
        </w:rPr>
      </w:pPr>
      <w:r w:rsidRPr="00C30BFE">
        <w:rPr>
          <w:rFonts w:cs="Times New Roman"/>
          <w:b/>
          <w:lang w:eastAsia="en-US"/>
        </w:rPr>
        <w:t>Dra. Correa.-</w:t>
      </w:r>
      <w:r>
        <w:rPr>
          <w:lang w:eastAsia="en-US"/>
        </w:rPr>
        <w:t xml:space="preserve"> A otro lugar. Cambiamos, cambiamos. </w:t>
      </w:r>
    </w:p>
    <w:p w14:paraId="0CB6E447" w14:textId="77777777" w:rsidR="009D2B7E" w:rsidRDefault="009D2B7E" w:rsidP="009D2B7E">
      <w:pPr>
        <w:rPr>
          <w:lang w:eastAsia="en-US"/>
        </w:rPr>
      </w:pPr>
    </w:p>
    <w:p w14:paraId="5F603E4D" w14:textId="77777777" w:rsidR="009D2B7E" w:rsidRDefault="009D2B7E" w:rsidP="009D2B7E">
      <w:pPr>
        <w:rPr>
          <w:lang w:eastAsia="en-US"/>
        </w:rPr>
      </w:pPr>
      <w:r w:rsidRPr="00C30BFE">
        <w:rPr>
          <w:rFonts w:cs="Times New Roman"/>
          <w:b/>
          <w:lang w:val="es-AR" w:eastAsia="en-US"/>
        </w:rPr>
        <w:t>Dr. Rizzo.-</w:t>
      </w:r>
      <w:r>
        <w:rPr>
          <w:lang w:eastAsia="en-US"/>
        </w:rPr>
        <w:t xml:space="preserve"> Menos mal. Me cae todo el humo a la pileta, es una cosa terrible. </w:t>
      </w:r>
    </w:p>
    <w:p w14:paraId="0A42E6E5" w14:textId="77777777" w:rsidR="009D2B7E" w:rsidRDefault="009D2B7E" w:rsidP="009D2B7E">
      <w:pPr>
        <w:ind w:firstLine="708"/>
        <w:rPr>
          <w:lang w:eastAsia="en-US"/>
        </w:rPr>
      </w:pPr>
      <w:r>
        <w:rPr>
          <w:lang w:eastAsia="en-US"/>
        </w:rPr>
        <w:t xml:space="preserve">Entonces, yo creo que tenemos una obligación, tenemos una responsabilidad. Pero también creo que cosas importantes como la de Julia no estaban bien presupuestadas. Y otras cosas -que después vamos a charlar- están presupuestadas. </w:t>
      </w:r>
    </w:p>
    <w:p w14:paraId="43A08747" w14:textId="77777777" w:rsidR="009D2B7E" w:rsidRDefault="009D2B7E" w:rsidP="009D2B7E">
      <w:pPr>
        <w:ind w:firstLine="708"/>
        <w:rPr>
          <w:lang w:eastAsia="en-US"/>
        </w:rPr>
      </w:pPr>
      <w:r>
        <w:rPr>
          <w:lang w:eastAsia="en-US"/>
        </w:rPr>
        <w:t xml:space="preserve">¿Lo importante qué es? ¿Lo importante qué es? ¿Qué dijeron los dos gallegos? ¡Argentinos, a las cosas! Ortega y Gasset, los dos españoles </w:t>
      </w:r>
      <w:r>
        <w:rPr>
          <w:i/>
          <w:lang w:eastAsia="en-US"/>
        </w:rPr>
        <w:t>(risas)</w:t>
      </w:r>
      <w:r>
        <w:rPr>
          <w:lang w:eastAsia="en-US"/>
        </w:rPr>
        <w:t xml:space="preserve"> que hacían filosofía. ¡Argentinos, a las cosas! Bueno, empecemos a dividir lo que es importante, lo que le </w:t>
      </w:r>
      <w:r>
        <w:rPr>
          <w:lang w:eastAsia="en-US"/>
        </w:rPr>
        <w:lastRenderedPageBreak/>
        <w:t xml:space="preserve">importa a la gente, porque finalmente por eso después gana Milei. Y todos preguntamos: ¿y por qué gana Milei? Bueno, por estas cosas. </w:t>
      </w:r>
    </w:p>
    <w:p w14:paraId="00728F74" w14:textId="77777777" w:rsidR="009D2B7E" w:rsidRDefault="009D2B7E" w:rsidP="009D2B7E">
      <w:pPr>
        <w:ind w:firstLine="708"/>
        <w:rPr>
          <w:lang w:eastAsia="en-US"/>
        </w:rPr>
      </w:pPr>
      <w:r>
        <w:rPr>
          <w:lang w:eastAsia="en-US"/>
        </w:rPr>
        <w:t xml:space="preserve">Estos son los motivos por los cuales gana el antisistema. </w:t>
      </w:r>
    </w:p>
    <w:p w14:paraId="45F614C1" w14:textId="77777777" w:rsidR="009D2B7E" w:rsidRDefault="009D2B7E" w:rsidP="009D2B7E">
      <w:pPr>
        <w:ind w:firstLine="708"/>
        <w:rPr>
          <w:lang w:eastAsia="en-US"/>
        </w:rPr>
      </w:pPr>
      <w:r>
        <w:rPr>
          <w:lang w:eastAsia="en-US"/>
        </w:rPr>
        <w:t xml:space="preserve">El que lo quiere entender, lo entiende. Y el que no lo quiere entender, va a terminar como en el 2001. Igual. </w:t>
      </w:r>
    </w:p>
    <w:p w14:paraId="0C871220" w14:textId="77777777" w:rsidR="009D2B7E" w:rsidRDefault="009D2B7E" w:rsidP="009D2B7E">
      <w:pPr>
        <w:ind w:firstLine="708"/>
        <w:rPr>
          <w:lang w:eastAsia="en-US"/>
        </w:rPr>
      </w:pPr>
      <w:r>
        <w:rPr>
          <w:lang w:eastAsia="en-US"/>
        </w:rPr>
        <w:t xml:space="preserve">Gracias, presidente. </w:t>
      </w:r>
    </w:p>
    <w:p w14:paraId="34CF04AE" w14:textId="77777777" w:rsidR="009D2B7E" w:rsidRDefault="009D2B7E" w:rsidP="009D2B7E">
      <w:pPr>
        <w:rPr>
          <w:lang w:eastAsia="en-US"/>
        </w:rPr>
      </w:pPr>
    </w:p>
    <w:p w14:paraId="04F363C0" w14:textId="77777777" w:rsidR="009D2B7E" w:rsidRDefault="009D2B7E" w:rsidP="009D2B7E">
      <w:pPr>
        <w:rPr>
          <w:lang w:eastAsia="en-US"/>
        </w:rPr>
      </w:pPr>
      <w:r w:rsidRPr="003016FA">
        <w:rPr>
          <w:rFonts w:cs="Times New Roman"/>
          <w:b/>
          <w:lang w:eastAsia="en-US"/>
        </w:rPr>
        <w:t>Sr. Presidente (Dr. Quintana).-</w:t>
      </w:r>
      <w:r>
        <w:rPr>
          <w:lang w:eastAsia="en-US"/>
        </w:rPr>
        <w:t xml:space="preserve"> No, gracias a usted, consejero. </w:t>
      </w:r>
    </w:p>
    <w:p w14:paraId="08467CBE" w14:textId="77777777" w:rsidR="009D2B7E" w:rsidRDefault="009D2B7E" w:rsidP="009D2B7E">
      <w:pPr>
        <w:ind w:firstLine="708"/>
        <w:rPr>
          <w:lang w:eastAsia="en-US"/>
        </w:rPr>
      </w:pPr>
      <w:r>
        <w:rPr>
          <w:lang w:eastAsia="en-US"/>
        </w:rPr>
        <w:t>Tengo nuevamente pedido la palabra del consejero Biglieri.</w:t>
      </w:r>
    </w:p>
    <w:p w14:paraId="132C3D26" w14:textId="77777777" w:rsidR="009D2B7E" w:rsidRDefault="009D2B7E" w:rsidP="009D2B7E">
      <w:pPr>
        <w:rPr>
          <w:lang w:eastAsia="en-US"/>
        </w:rPr>
      </w:pPr>
    </w:p>
    <w:p w14:paraId="23329028" w14:textId="77777777" w:rsidR="009D2B7E" w:rsidRDefault="009D2B7E" w:rsidP="009D2B7E">
      <w:pPr>
        <w:rPr>
          <w:lang w:eastAsia="en-US"/>
        </w:rPr>
      </w:pPr>
      <w:r w:rsidRPr="008C4A7C">
        <w:rPr>
          <w:rFonts w:cs="Times New Roman"/>
          <w:b/>
          <w:lang w:eastAsia="en-US"/>
        </w:rPr>
        <w:t>Dr. Biglieri.-</w:t>
      </w:r>
      <w:r>
        <w:rPr>
          <w:lang w:eastAsia="en-US"/>
        </w:rPr>
        <w:t xml:space="preserve"> Cortito. </w:t>
      </w:r>
    </w:p>
    <w:p w14:paraId="65D10E98" w14:textId="77777777" w:rsidR="009D2B7E" w:rsidRDefault="009D2B7E" w:rsidP="009D2B7E">
      <w:pPr>
        <w:ind w:firstLine="708"/>
        <w:rPr>
          <w:lang w:eastAsia="en-US"/>
        </w:rPr>
      </w:pPr>
      <w:r>
        <w:rPr>
          <w:lang w:eastAsia="en-US"/>
        </w:rPr>
        <w:t>No recuerdo la fecha del último plenario.</w:t>
      </w:r>
    </w:p>
    <w:p w14:paraId="2029C2AD" w14:textId="77777777" w:rsidR="009D2B7E" w:rsidRDefault="009D2B7E" w:rsidP="009D2B7E">
      <w:pPr>
        <w:rPr>
          <w:lang w:eastAsia="en-US"/>
        </w:rPr>
      </w:pPr>
    </w:p>
    <w:p w14:paraId="7D1E1812" w14:textId="77777777" w:rsidR="009D2B7E" w:rsidRDefault="009D2B7E" w:rsidP="009D2B7E">
      <w:pPr>
        <w:rPr>
          <w:lang w:eastAsia="en-US"/>
        </w:rPr>
      </w:pPr>
      <w:r w:rsidRPr="008C4A7C">
        <w:rPr>
          <w:rFonts w:cs="Times New Roman"/>
          <w:b/>
          <w:lang w:val="es-AR" w:eastAsia="en-US"/>
        </w:rPr>
        <w:t>Dr. Rizzo.-</w:t>
      </w:r>
      <w:r>
        <w:rPr>
          <w:lang w:eastAsia="en-US"/>
        </w:rPr>
        <w:t xml:space="preserve"> Hace un mes. </w:t>
      </w:r>
    </w:p>
    <w:p w14:paraId="068E77B5" w14:textId="77777777" w:rsidR="009D2B7E" w:rsidRDefault="009D2B7E" w:rsidP="009D2B7E">
      <w:pPr>
        <w:rPr>
          <w:lang w:eastAsia="en-US"/>
        </w:rPr>
      </w:pPr>
    </w:p>
    <w:p w14:paraId="22931653" w14:textId="77777777" w:rsidR="009D2B7E" w:rsidRDefault="009D2B7E" w:rsidP="009D2B7E">
      <w:pPr>
        <w:rPr>
          <w:lang w:eastAsia="en-US"/>
        </w:rPr>
      </w:pPr>
      <w:r w:rsidRPr="008C4A7C">
        <w:rPr>
          <w:rFonts w:cs="Times New Roman"/>
          <w:b/>
          <w:lang w:eastAsia="en-US"/>
        </w:rPr>
        <w:t>Sr. Presidente (Dr. Quintana).-</w:t>
      </w:r>
      <w:r>
        <w:rPr>
          <w:lang w:eastAsia="en-US"/>
        </w:rPr>
        <w:t xml:space="preserve"> El 9 de agosto. </w:t>
      </w:r>
    </w:p>
    <w:p w14:paraId="7FCC3122" w14:textId="77777777" w:rsidR="009D2B7E" w:rsidRDefault="009D2B7E" w:rsidP="009D2B7E">
      <w:pPr>
        <w:rPr>
          <w:lang w:eastAsia="en-US"/>
        </w:rPr>
      </w:pPr>
    </w:p>
    <w:p w14:paraId="5785F463" w14:textId="77777777" w:rsidR="009D2B7E" w:rsidRDefault="009D2B7E" w:rsidP="009D2B7E">
      <w:pPr>
        <w:rPr>
          <w:lang w:eastAsia="en-US"/>
        </w:rPr>
      </w:pPr>
      <w:r w:rsidRPr="008C4A7C">
        <w:rPr>
          <w:rFonts w:cs="Times New Roman"/>
          <w:b/>
          <w:lang w:eastAsia="en-US"/>
        </w:rPr>
        <w:t>Dr. Biglieri.-</w:t>
      </w:r>
      <w:r>
        <w:rPr>
          <w:lang w:eastAsia="en-US"/>
        </w:rPr>
        <w:t xml:space="preserve"> El 9 de agosto, cuando hice el informe de CAGyMJ, informé el día específico de la reunión del plenario de CAGyMJ, que fue el día 23 de agosto. Se realizó en público, en esta sede, con la presencia de personal de todas las unidades. De todas. </w:t>
      </w:r>
    </w:p>
    <w:p w14:paraId="48FD70BA" w14:textId="77777777" w:rsidR="009D2B7E" w:rsidRDefault="009D2B7E" w:rsidP="009D2B7E">
      <w:pPr>
        <w:ind w:firstLine="708"/>
        <w:rPr>
          <w:lang w:eastAsia="en-US"/>
        </w:rPr>
      </w:pPr>
      <w:r>
        <w:rPr>
          <w:lang w:eastAsia="en-US"/>
        </w:rPr>
        <w:t xml:space="preserve">No se toma lista, pero están los videos, se puede comprobar. Y, por supuesto, la caballerosidad de Rizzo incluirá el reconocimiento de que había personal de las unidades. </w:t>
      </w:r>
    </w:p>
    <w:p w14:paraId="3DDA6597" w14:textId="77777777" w:rsidR="009D2B7E" w:rsidRDefault="009D2B7E" w:rsidP="009D2B7E">
      <w:pPr>
        <w:ind w:firstLine="708"/>
        <w:rPr>
          <w:lang w:eastAsia="en-US"/>
        </w:rPr>
      </w:pPr>
      <w:r>
        <w:rPr>
          <w:lang w:eastAsia="en-US"/>
        </w:rPr>
        <w:t xml:space="preserve">Entiendo que a veces los plazos a los que nos constriñe la ley, como va a pasar en algunos otros temas que se tratarán durante este plenario, hacen que parezca acelerado el trabajo, pero el nivel de inflación y las proyecciones que genera la dificultad de comprender un sistema presupuestario para todo el Poder Judicial de la Ciudad de Buenos Aires, con un desfasaje de más del doble de lo que efectivamente arrastra solamente la Partida 1, complejizó la actividad que esta presidencia de CAGyMJ realizó durante los últimos cuatro años en tiempo y forma. Esta fue la más ajustada. En eso puedo pedirle alguna disculpa al doctor Rizzo por la velocidad y la celeridad que se le imprimió al trámite. </w:t>
      </w:r>
    </w:p>
    <w:p w14:paraId="7E781969" w14:textId="77777777" w:rsidR="009D2B7E" w:rsidRDefault="009D2B7E" w:rsidP="009D2B7E">
      <w:pPr>
        <w:ind w:firstLine="708"/>
        <w:rPr>
          <w:lang w:eastAsia="en-US"/>
        </w:rPr>
      </w:pPr>
      <w:r>
        <w:rPr>
          <w:lang w:eastAsia="en-US"/>
        </w:rPr>
        <w:t xml:space="preserve">De todas formas, su voto positivo me permite no seguir profundizando en la cuestión y diciendo que lo tendremos en cuenta para las próximas veces. Gracias. </w:t>
      </w:r>
    </w:p>
    <w:p w14:paraId="6073BCE4" w14:textId="77777777" w:rsidR="009D2B7E" w:rsidRDefault="009D2B7E" w:rsidP="009D2B7E">
      <w:pPr>
        <w:rPr>
          <w:lang w:eastAsia="en-US"/>
        </w:rPr>
      </w:pPr>
    </w:p>
    <w:p w14:paraId="53225875" w14:textId="77777777" w:rsidR="009D2B7E" w:rsidRDefault="009D2B7E" w:rsidP="009D2B7E">
      <w:pPr>
        <w:rPr>
          <w:lang w:eastAsia="en-US"/>
        </w:rPr>
      </w:pPr>
      <w:r w:rsidRPr="00EF65D4">
        <w:rPr>
          <w:rFonts w:cs="Times New Roman"/>
          <w:b/>
          <w:lang w:val="es-AR" w:eastAsia="en-US"/>
        </w:rPr>
        <w:t>Dr. Rizzo.-</w:t>
      </w:r>
      <w:r>
        <w:rPr>
          <w:lang w:eastAsia="en-US"/>
        </w:rPr>
        <w:t xml:space="preserve"> No, no, una cosita nada más. </w:t>
      </w:r>
    </w:p>
    <w:p w14:paraId="67A87457" w14:textId="77777777" w:rsidR="009D2B7E" w:rsidRDefault="009D2B7E" w:rsidP="009D2B7E">
      <w:pPr>
        <w:rPr>
          <w:lang w:eastAsia="en-US"/>
        </w:rPr>
      </w:pPr>
    </w:p>
    <w:p w14:paraId="448426C4" w14:textId="77777777" w:rsidR="009D2B7E" w:rsidRDefault="009D2B7E" w:rsidP="009D2B7E">
      <w:pPr>
        <w:rPr>
          <w:lang w:eastAsia="en-US"/>
        </w:rPr>
      </w:pPr>
      <w:r w:rsidRPr="00EF65D4">
        <w:rPr>
          <w:rFonts w:cs="Times New Roman"/>
          <w:b/>
          <w:lang w:eastAsia="en-US"/>
        </w:rPr>
        <w:t>Sr. Presidente (Dr. Quintana).-</w:t>
      </w:r>
      <w:r>
        <w:rPr>
          <w:lang w:eastAsia="en-US"/>
        </w:rPr>
        <w:t xml:space="preserve"> Yo le doy la palabra. Si me espera, le doy la palabra. Total, no tenemos ningún apuro.</w:t>
      </w:r>
    </w:p>
    <w:p w14:paraId="1CCFFC08" w14:textId="77777777" w:rsidR="009D2B7E" w:rsidRDefault="009D2B7E" w:rsidP="009D2B7E">
      <w:pPr>
        <w:ind w:firstLine="708"/>
        <w:rPr>
          <w:lang w:eastAsia="en-US"/>
        </w:rPr>
      </w:pPr>
      <w:r>
        <w:rPr>
          <w:lang w:eastAsia="en-US"/>
        </w:rPr>
        <w:t xml:space="preserve">Gracias, consejero. </w:t>
      </w:r>
    </w:p>
    <w:p w14:paraId="720475AD" w14:textId="77777777" w:rsidR="009D2B7E" w:rsidRDefault="009D2B7E" w:rsidP="009D2B7E">
      <w:pPr>
        <w:ind w:firstLine="708"/>
        <w:rPr>
          <w:lang w:eastAsia="en-US"/>
        </w:rPr>
      </w:pPr>
      <w:r>
        <w:rPr>
          <w:lang w:eastAsia="en-US"/>
        </w:rPr>
        <w:t xml:space="preserve">Tiene nuevamente la palabra el consejero Rizzo. </w:t>
      </w:r>
    </w:p>
    <w:p w14:paraId="30236596" w14:textId="77777777" w:rsidR="009D2B7E" w:rsidRDefault="009D2B7E" w:rsidP="009D2B7E">
      <w:pPr>
        <w:rPr>
          <w:lang w:eastAsia="en-US"/>
        </w:rPr>
      </w:pPr>
    </w:p>
    <w:p w14:paraId="58FCE928" w14:textId="77777777" w:rsidR="009D2B7E" w:rsidRDefault="009D2B7E" w:rsidP="009D2B7E">
      <w:pPr>
        <w:rPr>
          <w:lang w:eastAsia="en-US"/>
        </w:rPr>
      </w:pPr>
      <w:r w:rsidRPr="00E04D3F">
        <w:rPr>
          <w:rFonts w:cs="Times New Roman"/>
          <w:b/>
          <w:lang w:val="es-AR" w:eastAsia="en-US"/>
        </w:rPr>
        <w:t>Dr. Rizzo.-</w:t>
      </w:r>
      <w:r>
        <w:rPr>
          <w:lang w:eastAsia="en-US"/>
        </w:rPr>
        <w:t xml:space="preserve"> A ver, nosotros votamos a favor por una cuestión muy simple. No somos parte de la vieja política, como ocurrió en el año 2010, que nos quedamos sin presupuesto en este Consejo y se quedó sin presupuesto la República Argentina. </w:t>
      </w:r>
    </w:p>
    <w:p w14:paraId="7989902D" w14:textId="77777777" w:rsidR="009D2B7E" w:rsidRDefault="009D2B7E" w:rsidP="009D2B7E">
      <w:pPr>
        <w:ind w:firstLine="708"/>
        <w:rPr>
          <w:lang w:eastAsia="en-US"/>
        </w:rPr>
      </w:pPr>
      <w:r>
        <w:rPr>
          <w:lang w:eastAsia="en-US"/>
        </w:rPr>
        <w:lastRenderedPageBreak/>
        <w:t xml:space="preserve">Recordarán que demoraron en venir los dos consejeros… -los tres consejeros… bueno, dos son- de la Legislatura un año y este Consejo, el Poder Judicial de la Ciudad de Buenos Aires quedó sin presupuesto. </w:t>
      </w:r>
    </w:p>
    <w:p w14:paraId="2D6CF6B9" w14:textId="77777777" w:rsidR="009D2B7E" w:rsidRDefault="009D2B7E" w:rsidP="009D2B7E">
      <w:pPr>
        <w:ind w:firstLine="708"/>
        <w:rPr>
          <w:lang w:eastAsia="en-US"/>
        </w:rPr>
      </w:pPr>
      <w:r>
        <w:rPr>
          <w:lang w:eastAsia="en-US"/>
        </w:rPr>
        <w:t xml:space="preserve">Entonces, ¿cómo no vamos a acompañar? Pero sí tenemos que manifestar cuáles son las críticas. Ahora estamos metidos acá adentro, ¿qué va a hacerle? Afuera es más fácil. Acá es: o hablo o hablo. Si no, me tengo que ir. Es tan sencillo como eso. </w:t>
      </w:r>
    </w:p>
    <w:p w14:paraId="4841F218" w14:textId="77777777" w:rsidR="009D2B7E" w:rsidRDefault="009D2B7E" w:rsidP="009D2B7E">
      <w:pPr>
        <w:ind w:firstLine="708"/>
        <w:rPr>
          <w:lang w:eastAsia="en-US"/>
        </w:rPr>
      </w:pPr>
      <w:r>
        <w:rPr>
          <w:lang w:eastAsia="en-US"/>
        </w:rPr>
        <w:t xml:space="preserve">Gracias, presidente. </w:t>
      </w:r>
    </w:p>
    <w:p w14:paraId="24F16939" w14:textId="77777777" w:rsidR="009D2B7E" w:rsidRDefault="009D2B7E" w:rsidP="009D2B7E">
      <w:pPr>
        <w:rPr>
          <w:lang w:eastAsia="en-US"/>
        </w:rPr>
      </w:pPr>
    </w:p>
    <w:p w14:paraId="5C5E75C3" w14:textId="77777777" w:rsidR="009D2B7E" w:rsidRDefault="009D2B7E" w:rsidP="009D2B7E">
      <w:pPr>
        <w:rPr>
          <w:lang w:eastAsia="en-US"/>
        </w:rPr>
      </w:pPr>
      <w:r w:rsidRPr="00624743">
        <w:rPr>
          <w:rFonts w:cs="Times New Roman"/>
          <w:b/>
          <w:lang w:eastAsia="en-US"/>
        </w:rPr>
        <w:t>Sr. Presidente (Dr. Quintana).-</w:t>
      </w:r>
      <w:r>
        <w:rPr>
          <w:lang w:eastAsia="en-US"/>
        </w:rPr>
        <w:t xml:space="preserve"> Gracias a usted, consejero. </w:t>
      </w:r>
    </w:p>
    <w:p w14:paraId="2ED8B3AD" w14:textId="77777777" w:rsidR="009D2B7E" w:rsidRDefault="009D2B7E" w:rsidP="009D2B7E">
      <w:pPr>
        <w:ind w:firstLine="708"/>
        <w:rPr>
          <w:lang w:eastAsia="en-US"/>
        </w:rPr>
      </w:pPr>
      <w:r>
        <w:rPr>
          <w:lang w:eastAsia="en-US"/>
        </w:rPr>
        <w:t xml:space="preserve">Para terminar con este segmento, el segmento de informes, quiero hacerles saber, no solo a mis pares, sino en general que la Dirección General de Supervisión Legal de Gestión y Calidad Institucional elevó el informe del Sistema de Gestión de Calidad. </w:t>
      </w:r>
    </w:p>
    <w:p w14:paraId="4A71B4A9" w14:textId="77777777" w:rsidR="009D2B7E" w:rsidRDefault="009D2B7E" w:rsidP="009D2B7E">
      <w:pPr>
        <w:ind w:firstLine="708"/>
        <w:rPr>
          <w:lang w:eastAsia="en-US"/>
        </w:rPr>
      </w:pPr>
      <w:r>
        <w:rPr>
          <w:lang w:eastAsia="en-US"/>
        </w:rPr>
        <w:t xml:space="preserve">En ese sentido, quiero comunicar que se ha implementado un link en la página web y en la propia intranet de este Consejo vinculado al Sistema de Gestión de Calidad y que el 11 de septiembre se llevó a cabo la auditoría de certificación en su primera etapa por parte de IRAM, que constó básicamente en la verificación del diseño del sistema de gestión en base al cumplimiento de determinados requisitos y que la audiencia de certificación en su segunda etapa va a tener lugar los días 3 y 4 de octubre próximos. </w:t>
      </w:r>
    </w:p>
    <w:p w14:paraId="072C95CF" w14:textId="77777777" w:rsidR="009D2B7E" w:rsidRDefault="009D2B7E" w:rsidP="009D2B7E">
      <w:pPr>
        <w:ind w:firstLine="708"/>
        <w:rPr>
          <w:lang w:eastAsia="en-US"/>
        </w:rPr>
      </w:pPr>
      <w:r>
        <w:rPr>
          <w:lang w:eastAsia="en-US"/>
        </w:rPr>
        <w:t xml:space="preserve">Así que para que conste la versión taquigráfica, y sobre todo para hacerlo público, aprovecho para incluir esto en el segmento de informes. </w:t>
      </w:r>
    </w:p>
    <w:p w14:paraId="547BD494" w14:textId="77777777" w:rsidR="009D2B7E" w:rsidRDefault="009D2B7E" w:rsidP="009D2B7E">
      <w:pPr>
        <w:ind w:firstLine="708"/>
        <w:rPr>
          <w:lang w:eastAsia="en-US"/>
        </w:rPr>
      </w:pPr>
      <w:r>
        <w:rPr>
          <w:lang w:eastAsia="en-US"/>
        </w:rPr>
        <w:t xml:space="preserve">Ahora sí, entendiendo que no hay más pedidos de palabra, vamos a pasar al siguiente segmento. </w:t>
      </w:r>
    </w:p>
    <w:p w14:paraId="2D971C51" w14:textId="77777777" w:rsidR="009D2B7E" w:rsidRDefault="009D2B7E" w:rsidP="009D2B7E">
      <w:pPr>
        <w:rPr>
          <w:lang w:eastAsia="en-US"/>
        </w:rPr>
      </w:pPr>
    </w:p>
    <w:p w14:paraId="19260E25" w14:textId="77777777" w:rsidR="009D2B7E" w:rsidRPr="00624743" w:rsidRDefault="009D2B7E" w:rsidP="009D2B7E">
      <w:pPr>
        <w:pStyle w:val="Ttulo1"/>
      </w:pPr>
      <w:bookmarkStart w:id="60" w:name="_Toc145892563"/>
      <w:r w:rsidRPr="00624743">
        <w:t>3) Proyectos de Resolución de las Comisiones permanentes:</w:t>
      </w:r>
      <w:bookmarkEnd w:id="60"/>
    </w:p>
    <w:p w14:paraId="63F95630" w14:textId="77777777" w:rsidR="009D2B7E" w:rsidRDefault="009D2B7E" w:rsidP="009D2B7E">
      <w:pPr>
        <w:rPr>
          <w:lang w:val="es-AR" w:eastAsia="en-US"/>
        </w:rPr>
      </w:pPr>
    </w:p>
    <w:p w14:paraId="6F6C6AD8" w14:textId="77777777" w:rsidR="009D2B7E" w:rsidRDefault="009D2B7E" w:rsidP="009D2B7E">
      <w:pPr>
        <w:rPr>
          <w:lang w:val="es-AR" w:eastAsia="en-US"/>
        </w:rPr>
      </w:pPr>
      <w:r w:rsidRPr="00624743">
        <w:rPr>
          <w:b/>
          <w:lang w:val="es-AR" w:eastAsia="en-US"/>
        </w:rPr>
        <w:t>Sr. Presidente (Dr. Quintana).-</w:t>
      </w:r>
      <w:r>
        <w:rPr>
          <w:lang w:val="es-AR" w:eastAsia="en-US"/>
        </w:rPr>
        <w:t xml:space="preserve"> Se trata del punto 3, los proyectos de resolución de las comisiones permanentes.</w:t>
      </w:r>
    </w:p>
    <w:p w14:paraId="2D4BC087" w14:textId="77777777" w:rsidR="009D2B7E" w:rsidRPr="00624743" w:rsidRDefault="009D2B7E" w:rsidP="009D2B7E">
      <w:pPr>
        <w:rPr>
          <w:lang w:val="es-AR" w:eastAsia="en-US"/>
        </w:rPr>
      </w:pPr>
    </w:p>
    <w:p w14:paraId="4E25CFC9" w14:textId="77777777" w:rsidR="009D2B7E" w:rsidRDefault="009D2B7E" w:rsidP="009D2B7E">
      <w:pPr>
        <w:pStyle w:val="Ttulo1"/>
      </w:pPr>
      <w:bookmarkStart w:id="61" w:name="_Toc145892564"/>
      <w:r w:rsidRPr="00624743">
        <w:t>3.1) COMISIÓN DE DISCIPLINA Y ACUSACIÓN.</w:t>
      </w:r>
      <w:bookmarkEnd w:id="61"/>
    </w:p>
    <w:p w14:paraId="1BA13C92" w14:textId="77777777" w:rsidR="009D2B7E" w:rsidRPr="00624743" w:rsidRDefault="009D2B7E" w:rsidP="009D2B7E">
      <w:pPr>
        <w:rPr>
          <w:lang w:val="es-AR" w:eastAsia="en-US"/>
        </w:rPr>
      </w:pPr>
    </w:p>
    <w:p w14:paraId="139D6BC2" w14:textId="77777777" w:rsidR="009D2B7E" w:rsidRPr="00624743" w:rsidRDefault="009D2B7E" w:rsidP="009D2B7E">
      <w:pPr>
        <w:pStyle w:val="Ttulo1"/>
      </w:pPr>
      <w:bookmarkStart w:id="62" w:name="_Toc145892565"/>
      <w:r w:rsidRPr="00624743">
        <w:t>3.1.1) Expediente TEA Nº A-01-00005586-3/2023 "s/BLANCHETOT, ALAIN s/ DENUNCIA (ACTUACIÓN TEA A-01-00003052-6/2023 Y ACUM.)".</w:t>
      </w:r>
      <w:bookmarkEnd w:id="62"/>
    </w:p>
    <w:p w14:paraId="193BA63B" w14:textId="77777777" w:rsidR="009D2B7E" w:rsidRDefault="009D2B7E" w:rsidP="009D2B7E">
      <w:pPr>
        <w:rPr>
          <w:lang w:eastAsia="en-US"/>
        </w:rPr>
      </w:pPr>
    </w:p>
    <w:p w14:paraId="2064D41E" w14:textId="77777777" w:rsidR="009D2B7E" w:rsidRDefault="009D2B7E" w:rsidP="009D2B7E">
      <w:pPr>
        <w:rPr>
          <w:lang w:eastAsia="en-US"/>
        </w:rPr>
      </w:pPr>
      <w:r w:rsidRPr="00624743">
        <w:rPr>
          <w:rFonts w:cs="Times New Roman"/>
          <w:b/>
          <w:lang w:eastAsia="en-US"/>
        </w:rPr>
        <w:t>Sr. Presidente (Dr. Quintana).-</w:t>
      </w:r>
      <w:r>
        <w:rPr>
          <w:lang w:eastAsia="en-US"/>
        </w:rPr>
        <w:t xml:space="preserve"> En tal sentido, en el marco de la Comisión de Disciplina y Acusación, tiene la palabra su presidenta, la consejera Salvatelli.</w:t>
      </w:r>
    </w:p>
    <w:p w14:paraId="572A3C98" w14:textId="77777777" w:rsidR="009D2B7E" w:rsidRDefault="009D2B7E" w:rsidP="009D2B7E">
      <w:pPr>
        <w:rPr>
          <w:lang w:eastAsia="en-US"/>
        </w:rPr>
      </w:pPr>
    </w:p>
    <w:p w14:paraId="0A6367D1" w14:textId="77777777" w:rsidR="009D2B7E" w:rsidRDefault="009D2B7E" w:rsidP="009D2B7E">
      <w:pPr>
        <w:rPr>
          <w:lang w:eastAsia="en-US"/>
        </w:rPr>
      </w:pPr>
      <w:r w:rsidRPr="00624743">
        <w:rPr>
          <w:rFonts w:cs="Times New Roman"/>
          <w:b/>
          <w:lang w:eastAsia="en-US"/>
        </w:rPr>
        <w:t>Dra. Salvatelli.-</w:t>
      </w:r>
      <w:r>
        <w:rPr>
          <w:lang w:eastAsia="en-US"/>
        </w:rPr>
        <w:t xml:space="preserve"> Gracias, presidente. </w:t>
      </w:r>
    </w:p>
    <w:p w14:paraId="2292732D" w14:textId="77777777" w:rsidR="009D2B7E" w:rsidRDefault="009D2B7E" w:rsidP="009D2B7E">
      <w:pPr>
        <w:ind w:firstLine="708"/>
        <w:rPr>
          <w:lang w:eastAsia="en-US"/>
        </w:rPr>
      </w:pPr>
      <w:r>
        <w:rPr>
          <w:lang w:eastAsia="en-US"/>
        </w:rPr>
        <w:t xml:space="preserve">El punto 3.1.1 es el expediente TEA 5586-3/2023, Blanchetot, Alain sobre denuncia (actuación TEA 3052-6/2023 y acumulados). </w:t>
      </w:r>
    </w:p>
    <w:p w14:paraId="67594C4D" w14:textId="77777777" w:rsidR="009D2B7E" w:rsidRDefault="009D2B7E" w:rsidP="009D2B7E">
      <w:pPr>
        <w:ind w:firstLine="708"/>
        <w:rPr>
          <w:lang w:eastAsia="en-US"/>
        </w:rPr>
      </w:pPr>
      <w:r>
        <w:rPr>
          <w:lang w:eastAsia="en-US"/>
        </w:rPr>
        <w:t xml:space="preserve">Se trata en este caso de dos denuncias que están acumuladas, presentadas por quien mencioné en la carátula respecto del titular de la Fiscalía de Primera Instancia en lo Penal número 14 y contra una funcionaria de esa Fiscalía por sus actuaciones en un expediente, ocupantes del cuarto piso E, “Calvar Pablo sobre 8752 y demás normas”. </w:t>
      </w:r>
    </w:p>
    <w:p w14:paraId="67D126B3" w14:textId="77777777" w:rsidR="009D2B7E" w:rsidRDefault="009D2B7E" w:rsidP="009D2B7E">
      <w:pPr>
        <w:ind w:firstLine="708"/>
        <w:rPr>
          <w:lang w:eastAsia="en-US"/>
        </w:rPr>
      </w:pPr>
      <w:r>
        <w:rPr>
          <w:lang w:eastAsia="en-US"/>
        </w:rPr>
        <w:lastRenderedPageBreak/>
        <w:t xml:space="preserve">En este caso solicitamos las copias de la causa penal. Del análisis de estas constancias surge que hay una mera discrepancia de los denunciantes respecto de las decisiones jurisdiccionales tomadas en el ámbito del expediente. </w:t>
      </w:r>
    </w:p>
    <w:p w14:paraId="5DC67D1D" w14:textId="77777777" w:rsidR="009D2B7E" w:rsidRDefault="009D2B7E" w:rsidP="009D2B7E">
      <w:pPr>
        <w:ind w:firstLine="708"/>
        <w:rPr>
          <w:lang w:eastAsia="en-US"/>
        </w:rPr>
      </w:pPr>
      <w:r>
        <w:rPr>
          <w:lang w:eastAsia="en-US"/>
        </w:rPr>
        <w:t xml:space="preserve">Entonces, a través del dictamen 11 del corriente año, la Comisión propone al plenario la desestimación de la denuncia respecto del fiscal y el consecuente archivo de la actuación. Y respecto de la funcionaria de la Fiscalía, declararnos incompetentes y remitir esa actuación a la Fiscalía. </w:t>
      </w:r>
    </w:p>
    <w:p w14:paraId="22BAA471" w14:textId="77777777" w:rsidR="009D2B7E" w:rsidRDefault="009D2B7E" w:rsidP="009D2B7E">
      <w:pPr>
        <w:ind w:firstLine="708"/>
        <w:rPr>
          <w:lang w:eastAsia="en-US"/>
        </w:rPr>
      </w:pPr>
      <w:r>
        <w:rPr>
          <w:lang w:eastAsia="en-US"/>
        </w:rPr>
        <w:t xml:space="preserve">Eso es lo que sometemos a consideración. </w:t>
      </w:r>
    </w:p>
    <w:p w14:paraId="6D4353E5" w14:textId="77777777" w:rsidR="009D2B7E" w:rsidRDefault="009D2B7E" w:rsidP="009D2B7E">
      <w:pPr>
        <w:rPr>
          <w:lang w:eastAsia="en-US"/>
        </w:rPr>
      </w:pPr>
    </w:p>
    <w:p w14:paraId="4AF67805" w14:textId="77777777" w:rsidR="009D2B7E" w:rsidRDefault="009D2B7E" w:rsidP="009D2B7E">
      <w:pPr>
        <w:rPr>
          <w:lang w:eastAsia="en-US"/>
        </w:rPr>
      </w:pPr>
      <w:r w:rsidRPr="00141A4B">
        <w:rPr>
          <w:rFonts w:cs="Times New Roman"/>
          <w:b/>
          <w:lang w:eastAsia="en-US"/>
        </w:rPr>
        <w:t>Sr. Presidente (Dr. Quintana).-</w:t>
      </w:r>
      <w:r>
        <w:rPr>
          <w:lang w:eastAsia="en-US"/>
        </w:rPr>
        <w:t xml:space="preserve"> Bien. Entonces se vota según el detalle que acaba de dar la Presidenta de la Comisión.</w:t>
      </w:r>
    </w:p>
    <w:p w14:paraId="6C672D28" w14:textId="77777777" w:rsidR="009D2B7E" w:rsidRPr="00FE2A43" w:rsidRDefault="009D2B7E" w:rsidP="009D2B7E"/>
    <w:p w14:paraId="4D3C5376" w14:textId="77777777" w:rsidR="009D2B7E" w:rsidRPr="00FE2A43" w:rsidRDefault="009D2B7E" w:rsidP="009D2B7E">
      <w:r w:rsidRPr="00FE2A43">
        <w:tab/>
      </w:r>
      <w:r w:rsidRPr="00FE2A43">
        <w:tab/>
        <w:t>–</w:t>
      </w:r>
      <w:r w:rsidRPr="00FE2A43">
        <w:rPr>
          <w:i/>
          <w:iCs/>
        </w:rPr>
        <w:t xml:space="preserve">Se practica la votación. </w:t>
      </w:r>
    </w:p>
    <w:p w14:paraId="1E5AC07E" w14:textId="77777777" w:rsidR="009D2B7E" w:rsidRPr="00FE2A43" w:rsidRDefault="009D2B7E" w:rsidP="009D2B7E"/>
    <w:p w14:paraId="1A976776" w14:textId="77777777" w:rsidR="009D2B7E" w:rsidRPr="00FE2A43" w:rsidRDefault="009D2B7E" w:rsidP="009D2B7E">
      <w:r w:rsidRPr="00FE2A43">
        <w:rPr>
          <w:b/>
        </w:rPr>
        <w:t>Sr. Presidente (Dr. Quintana).-</w:t>
      </w:r>
      <w:r w:rsidRPr="00FE2A43">
        <w:t xml:space="preserve"> Aprobado por unanimidad. </w:t>
      </w:r>
    </w:p>
    <w:p w14:paraId="3D68CA7F" w14:textId="77777777" w:rsidR="009D2B7E" w:rsidRDefault="009D2B7E" w:rsidP="009D2B7E">
      <w:pPr>
        <w:rPr>
          <w:lang w:eastAsia="en-US"/>
        </w:rPr>
      </w:pPr>
      <w:r>
        <w:rPr>
          <w:lang w:eastAsia="en-US"/>
        </w:rPr>
        <w:t xml:space="preserve"> </w:t>
      </w:r>
    </w:p>
    <w:p w14:paraId="782D3F8D" w14:textId="77777777" w:rsidR="009D2B7E" w:rsidRDefault="009D2B7E" w:rsidP="009D2B7E">
      <w:pPr>
        <w:pStyle w:val="Ttulo1"/>
      </w:pPr>
      <w:bookmarkStart w:id="63" w:name="_Toc145892566"/>
      <w:r w:rsidRPr="00020E3B">
        <w:t>3.1.2) Expediente TEA Nº A-01-00017022-0/2023 “SCD s/ ALEGRE, CLAUDIA s/ DENUNCIA (ACTUACIÓN TEA A-01-00016616-9/2023)”.</w:t>
      </w:r>
      <w:bookmarkEnd w:id="63"/>
    </w:p>
    <w:p w14:paraId="7AEC071E" w14:textId="77777777" w:rsidR="009D2B7E" w:rsidRDefault="009D2B7E" w:rsidP="009D2B7E">
      <w:pPr>
        <w:rPr>
          <w:lang w:eastAsia="en-US"/>
        </w:rPr>
      </w:pPr>
    </w:p>
    <w:p w14:paraId="4BDA16B0" w14:textId="77777777" w:rsidR="009D2B7E" w:rsidRDefault="009D2B7E" w:rsidP="009D2B7E">
      <w:pPr>
        <w:rPr>
          <w:lang w:eastAsia="en-US"/>
        </w:rPr>
      </w:pPr>
      <w:r w:rsidRPr="00020E3B">
        <w:rPr>
          <w:rFonts w:cs="Times New Roman"/>
          <w:b/>
          <w:lang w:eastAsia="en-US"/>
        </w:rPr>
        <w:t>Dra. Salvatelli.-</w:t>
      </w:r>
      <w:r>
        <w:rPr>
          <w:lang w:eastAsia="en-US"/>
        </w:rPr>
        <w:t xml:space="preserve"> El punto 3.1.2 es el expediente </w:t>
      </w:r>
      <w:r w:rsidRPr="00020E3B">
        <w:rPr>
          <w:lang w:eastAsia="en-US"/>
        </w:rPr>
        <w:t>TEA Nº 17022-0/2023 “SCD s/ Alegre, Claudia s/ Denuncia</w:t>
      </w:r>
      <w:r>
        <w:rPr>
          <w:lang w:eastAsia="en-US"/>
        </w:rPr>
        <w:t>.</w:t>
      </w:r>
    </w:p>
    <w:p w14:paraId="08A54378" w14:textId="77777777" w:rsidR="009D2B7E" w:rsidRDefault="009D2B7E" w:rsidP="009D2B7E">
      <w:pPr>
        <w:ind w:firstLine="708"/>
        <w:rPr>
          <w:lang w:eastAsia="en-US"/>
        </w:rPr>
      </w:pPr>
      <w:r>
        <w:rPr>
          <w:lang w:eastAsia="en-US"/>
        </w:rPr>
        <w:t xml:space="preserve">En este caso los funcionarios y magistrados denunciados por la señora Claudia Alegre son la fiscal a cargo de la Unidad Coordinadora de la Unidad Fiscal Norte, un agente de dicha dependencia también, el fiscal a cargo de la Fiscalía Penal Nº 7 y la secretaria de dicha Fiscalía, nuevamente por sus actuaciones en el marco de una denuncia. </w:t>
      </w:r>
    </w:p>
    <w:p w14:paraId="471A0ACA" w14:textId="77777777" w:rsidR="009D2B7E" w:rsidRDefault="009D2B7E" w:rsidP="009D2B7E">
      <w:pPr>
        <w:ind w:firstLine="708"/>
        <w:rPr>
          <w:lang w:eastAsia="en-US"/>
        </w:rPr>
      </w:pPr>
      <w:r>
        <w:rPr>
          <w:lang w:eastAsia="en-US"/>
        </w:rPr>
        <w:t xml:space="preserve">Hicimos el consecuente pedido de la causa penal, analizamos las razones expresadas en la denuncia. Aplica el mismo criterio que mencioné en el caso anterior, son meras discrepancias sobre la actuación de los fiscales y funcionarios. </w:t>
      </w:r>
    </w:p>
    <w:p w14:paraId="4D1CCA10" w14:textId="77777777" w:rsidR="009D2B7E" w:rsidRDefault="009D2B7E" w:rsidP="009D2B7E">
      <w:pPr>
        <w:ind w:firstLine="708"/>
        <w:rPr>
          <w:lang w:eastAsia="en-US"/>
        </w:rPr>
      </w:pPr>
      <w:r>
        <w:rPr>
          <w:lang w:eastAsia="en-US"/>
        </w:rPr>
        <w:t xml:space="preserve">Entonces, en este caso, por dictamen 12 del corriente año le proponemos al plenario la desestimación de la denuncia respecto de la fiscal actuante y el consecuente archivo de la actuación. </w:t>
      </w:r>
    </w:p>
    <w:p w14:paraId="6480AA1E" w14:textId="77777777" w:rsidR="009D2B7E" w:rsidRDefault="009D2B7E" w:rsidP="009D2B7E">
      <w:pPr>
        <w:ind w:firstLine="708"/>
        <w:rPr>
          <w:lang w:eastAsia="en-US"/>
        </w:rPr>
      </w:pPr>
      <w:r>
        <w:rPr>
          <w:lang w:eastAsia="en-US"/>
        </w:rPr>
        <w:t xml:space="preserve">Respecto del secretario de la Fiscalía, que está cumpliendo funciones interinas como fiscal proponemos al plenario que nos declaremos incompetentes porque no tiene carácter de magistrado, siguiendo el temperamento que siempre proponemos en este sentido, y también nuestra incompetencia respecto de las dos agentes denunciadas porque la competencia disciplinar en ese caso es del propio Ministerio Público Fiscal. </w:t>
      </w:r>
    </w:p>
    <w:p w14:paraId="370B26BA" w14:textId="77777777" w:rsidR="009D2B7E" w:rsidRDefault="009D2B7E" w:rsidP="009D2B7E">
      <w:pPr>
        <w:rPr>
          <w:lang w:eastAsia="en-US"/>
        </w:rPr>
      </w:pPr>
    </w:p>
    <w:p w14:paraId="41D981A4" w14:textId="77777777" w:rsidR="009D2B7E" w:rsidRDefault="009D2B7E" w:rsidP="009D2B7E">
      <w:pPr>
        <w:rPr>
          <w:lang w:eastAsia="en-US"/>
        </w:rPr>
      </w:pPr>
      <w:r w:rsidRPr="00020E3B">
        <w:rPr>
          <w:rFonts w:cs="Times New Roman"/>
          <w:b/>
          <w:lang w:eastAsia="en-US"/>
        </w:rPr>
        <w:t>Sr. Presidente (Dr. Quintana).-</w:t>
      </w:r>
      <w:r>
        <w:rPr>
          <w:lang w:eastAsia="en-US"/>
        </w:rPr>
        <w:t xml:space="preserve"> Bien. Entonces ponemos en este punto el dictamen a consideración.</w:t>
      </w:r>
    </w:p>
    <w:p w14:paraId="504F42C6" w14:textId="77777777" w:rsidR="009D2B7E" w:rsidRPr="0040267E" w:rsidRDefault="009D2B7E" w:rsidP="009D2B7E">
      <w:r w:rsidRPr="0040267E">
        <w:tab/>
        <w:t>Se vota.</w:t>
      </w:r>
    </w:p>
    <w:p w14:paraId="0BC189BD" w14:textId="77777777" w:rsidR="009D2B7E" w:rsidRPr="00FE2A43" w:rsidRDefault="009D2B7E" w:rsidP="009D2B7E">
      <w:r w:rsidRPr="0040267E">
        <w:t xml:space="preserve"> </w:t>
      </w:r>
    </w:p>
    <w:p w14:paraId="1ACDC90A" w14:textId="77777777" w:rsidR="009D2B7E" w:rsidRPr="00FE2A43" w:rsidRDefault="009D2B7E" w:rsidP="009D2B7E">
      <w:r w:rsidRPr="00FE2A43">
        <w:tab/>
      </w:r>
      <w:r w:rsidRPr="00FE2A43">
        <w:tab/>
        <w:t>–</w:t>
      </w:r>
      <w:r w:rsidRPr="00FE2A43">
        <w:rPr>
          <w:i/>
          <w:iCs/>
        </w:rPr>
        <w:t xml:space="preserve">Se practica la votación. </w:t>
      </w:r>
    </w:p>
    <w:p w14:paraId="63A65302" w14:textId="77777777" w:rsidR="009D2B7E" w:rsidRPr="00FE2A43" w:rsidRDefault="009D2B7E" w:rsidP="009D2B7E"/>
    <w:p w14:paraId="7ECB4D6A" w14:textId="77777777" w:rsidR="009D2B7E" w:rsidRPr="00FE2A43" w:rsidRDefault="009D2B7E" w:rsidP="009D2B7E">
      <w:r w:rsidRPr="00FE2A43">
        <w:rPr>
          <w:b/>
        </w:rPr>
        <w:t>Sr. Presidente (Dr. Quintana).-</w:t>
      </w:r>
      <w:r w:rsidRPr="00FE2A43">
        <w:t xml:space="preserve"> Aprobado por unanimidad. </w:t>
      </w:r>
    </w:p>
    <w:p w14:paraId="5865C59B" w14:textId="77777777" w:rsidR="009D2B7E" w:rsidRDefault="009D2B7E" w:rsidP="009D2B7E">
      <w:pPr>
        <w:rPr>
          <w:lang w:eastAsia="en-US"/>
        </w:rPr>
      </w:pPr>
    </w:p>
    <w:p w14:paraId="535AACF0" w14:textId="77777777" w:rsidR="009D2B7E" w:rsidRDefault="009D2B7E" w:rsidP="009D2B7E">
      <w:pPr>
        <w:pStyle w:val="Ttulo1"/>
      </w:pPr>
      <w:bookmarkStart w:id="64" w:name="_Toc145892567"/>
      <w:r w:rsidRPr="005D5719">
        <w:lastRenderedPageBreak/>
        <w:t>3.1.3) Expediente TEA A-01-00015969-3/2023 “SCD s/ GENDRA, CLAUDIA s/ DENUNCIA</w:t>
      </w:r>
      <w:r>
        <w:t xml:space="preserve"> </w:t>
      </w:r>
      <w:r w:rsidRPr="005D5719">
        <w:t>(ACTUACIÓN TEA A-01-00015458-6/2023)”.</w:t>
      </w:r>
      <w:bookmarkEnd w:id="64"/>
      <w:r>
        <w:t xml:space="preserve"> </w:t>
      </w:r>
    </w:p>
    <w:p w14:paraId="58A96707" w14:textId="77777777" w:rsidR="009D2B7E" w:rsidRDefault="009D2B7E" w:rsidP="009D2B7E">
      <w:pPr>
        <w:rPr>
          <w:lang w:eastAsia="en-US"/>
        </w:rPr>
      </w:pPr>
    </w:p>
    <w:p w14:paraId="75E24A56" w14:textId="77777777" w:rsidR="009D2B7E" w:rsidRDefault="009D2B7E" w:rsidP="009D2B7E">
      <w:pPr>
        <w:rPr>
          <w:lang w:eastAsia="en-US"/>
        </w:rPr>
      </w:pPr>
      <w:r w:rsidRPr="005D5719">
        <w:rPr>
          <w:rFonts w:cs="Times New Roman"/>
          <w:b/>
          <w:lang w:eastAsia="en-US"/>
        </w:rPr>
        <w:t>Dra. Salvatelli.-</w:t>
      </w:r>
      <w:r>
        <w:rPr>
          <w:lang w:eastAsia="en-US"/>
        </w:rPr>
        <w:t xml:space="preserve"> El punto 3.1.3 es el expediente TEA 15969-3/2023 “SCD sobre Gendra, Claudia sobre denuncia”. En este caso el fiscal denunciado es el que está a cargo de la Fiscalía N° 6 del Fuero Penal por la actuación en una causa, también penal.</w:t>
      </w:r>
    </w:p>
    <w:p w14:paraId="054ABA6F" w14:textId="77777777" w:rsidR="009D2B7E" w:rsidRDefault="009D2B7E" w:rsidP="009D2B7E">
      <w:pPr>
        <w:ind w:firstLine="708"/>
        <w:rPr>
          <w:lang w:eastAsia="en-US"/>
        </w:rPr>
      </w:pPr>
      <w:r>
        <w:rPr>
          <w:lang w:eastAsia="en-US"/>
        </w:rPr>
        <w:t xml:space="preserve">A pedido de la Comisión, la Fiscalía General nos informó en este caso que el doctor Federico Taramelli está interinamente en dicho cargo, o sea que no reviste el cargo de magistrado resultante de un concurso de los que sustanciamos aquí en el Consejo, y entonces también por idénticos motivos a los que referimos en el punto anterior, en este caso a través del dictamen 9 del 2023, lo que propone la Comisión es declararnos incompetentes para intervenir en esta denuncia y remitir las actuaciones al Ministerio Público Fiscal. </w:t>
      </w:r>
    </w:p>
    <w:p w14:paraId="1EDEEB19" w14:textId="77777777" w:rsidR="009D2B7E" w:rsidRDefault="009D2B7E" w:rsidP="009D2B7E">
      <w:pPr>
        <w:rPr>
          <w:lang w:eastAsia="en-US"/>
        </w:rPr>
      </w:pPr>
    </w:p>
    <w:p w14:paraId="68EDEF74" w14:textId="77777777" w:rsidR="009D2B7E" w:rsidRDefault="009D2B7E" w:rsidP="009D2B7E">
      <w:pPr>
        <w:rPr>
          <w:lang w:eastAsia="en-US"/>
        </w:rPr>
      </w:pPr>
      <w:r w:rsidRPr="005D5719">
        <w:rPr>
          <w:rFonts w:cs="Times New Roman"/>
          <w:b/>
          <w:lang w:eastAsia="en-US"/>
        </w:rPr>
        <w:t>Sr. Presidente (Dr. Quintana).-</w:t>
      </w:r>
      <w:r>
        <w:rPr>
          <w:lang w:eastAsia="en-US"/>
        </w:rPr>
        <w:t xml:space="preserve"> Bien. Se vota en este caso el dictamen propuesto.</w:t>
      </w:r>
    </w:p>
    <w:p w14:paraId="0B081906" w14:textId="77777777" w:rsidR="009D2B7E" w:rsidRPr="0040267E" w:rsidRDefault="009D2B7E" w:rsidP="009D2B7E">
      <w:r w:rsidRPr="0040267E">
        <w:tab/>
        <w:t>Se vota.</w:t>
      </w:r>
    </w:p>
    <w:p w14:paraId="50B4B386" w14:textId="77777777" w:rsidR="009D2B7E" w:rsidRPr="00FE2A43" w:rsidRDefault="009D2B7E" w:rsidP="009D2B7E">
      <w:r w:rsidRPr="0040267E">
        <w:t xml:space="preserve"> </w:t>
      </w:r>
    </w:p>
    <w:p w14:paraId="3F580C4C" w14:textId="77777777" w:rsidR="009D2B7E" w:rsidRPr="00FE2A43" w:rsidRDefault="009D2B7E" w:rsidP="009D2B7E">
      <w:r w:rsidRPr="00FE2A43">
        <w:tab/>
      </w:r>
      <w:r w:rsidRPr="00FE2A43">
        <w:tab/>
        <w:t>–</w:t>
      </w:r>
      <w:r w:rsidRPr="00FE2A43">
        <w:rPr>
          <w:i/>
          <w:iCs/>
        </w:rPr>
        <w:t xml:space="preserve">Se practica la votación. </w:t>
      </w:r>
    </w:p>
    <w:p w14:paraId="2FDC99AD" w14:textId="77777777" w:rsidR="009D2B7E" w:rsidRPr="00FE2A43" w:rsidRDefault="009D2B7E" w:rsidP="009D2B7E"/>
    <w:p w14:paraId="3D004210" w14:textId="77777777" w:rsidR="009D2B7E" w:rsidRDefault="009D2B7E" w:rsidP="009D2B7E">
      <w:r w:rsidRPr="00FE2A43">
        <w:rPr>
          <w:b/>
        </w:rPr>
        <w:t>Sr. Presidente (Dr. Quintana).-</w:t>
      </w:r>
      <w:r w:rsidRPr="00FE2A43">
        <w:t xml:space="preserve"> Aprobado por unanimidad.</w:t>
      </w:r>
    </w:p>
    <w:p w14:paraId="4DF32CD7" w14:textId="77777777" w:rsidR="009D2B7E" w:rsidRDefault="009D2B7E" w:rsidP="009D2B7E"/>
    <w:p w14:paraId="050C0375" w14:textId="77777777" w:rsidR="009D2B7E" w:rsidRDefault="009D2B7E" w:rsidP="009D2B7E">
      <w:pPr>
        <w:pStyle w:val="Ttulo1"/>
      </w:pPr>
      <w:bookmarkStart w:id="65" w:name="_Toc145892568"/>
      <w:r w:rsidRPr="005D5719">
        <w:t>3.1.4) Expediente TEA N° A-01-00013296-5/2022-0 “s/INFORME DEPTO. RELACIONES LABORALES: AVERIGUACIÓN DE CONDUCTA - AG. PENELLA, CECILIA LAURA (LP 1449)".</w:t>
      </w:r>
      <w:bookmarkEnd w:id="65"/>
    </w:p>
    <w:p w14:paraId="38ED60B1" w14:textId="77777777" w:rsidR="009D2B7E" w:rsidRPr="00FE2A43" w:rsidRDefault="009D2B7E" w:rsidP="009D2B7E">
      <w:r w:rsidRPr="00FE2A43">
        <w:t xml:space="preserve"> </w:t>
      </w:r>
    </w:p>
    <w:p w14:paraId="05A34131" w14:textId="77777777" w:rsidR="009D2B7E" w:rsidRDefault="009D2B7E" w:rsidP="009D2B7E">
      <w:pPr>
        <w:rPr>
          <w:lang w:eastAsia="en-US"/>
        </w:rPr>
      </w:pPr>
      <w:r w:rsidRPr="005D5719">
        <w:rPr>
          <w:rFonts w:cs="Times New Roman"/>
          <w:b/>
          <w:lang w:eastAsia="en-US"/>
        </w:rPr>
        <w:t>Dra. Salvatelli.-</w:t>
      </w:r>
      <w:r>
        <w:rPr>
          <w:rFonts w:cs="Times New Roman"/>
          <w:lang w:eastAsia="en-US"/>
        </w:rPr>
        <w:t xml:space="preserve"> El</w:t>
      </w:r>
      <w:r>
        <w:rPr>
          <w:lang w:eastAsia="en-US"/>
        </w:rPr>
        <w:t xml:space="preserve"> punto 3.1.4 es el expediente TEA 13296-5/2022, sobre informe de Departamento de Relaciones Laborales, Averiguación de Conducta respecto del agente Penella, Cecilia Laura. </w:t>
      </w:r>
    </w:p>
    <w:p w14:paraId="6308B4F0" w14:textId="77777777" w:rsidR="009D2B7E" w:rsidRDefault="009D2B7E" w:rsidP="009D2B7E">
      <w:pPr>
        <w:ind w:firstLine="708"/>
        <w:rPr>
          <w:lang w:eastAsia="en-US"/>
        </w:rPr>
      </w:pPr>
      <w:r>
        <w:rPr>
          <w:lang w:eastAsia="en-US"/>
        </w:rPr>
        <w:t xml:space="preserve">Este trámite de averiguación de conducta se inició a raíz de una comunicación del Departamento de Relaciones Laborales de este Consejo a la Comisión de Disciplina por reiteradas inasistencias de la mencionada agente en su cargo de Prosecretaria Administrativa a controles de la Junta Médica. </w:t>
      </w:r>
    </w:p>
    <w:p w14:paraId="6012479B" w14:textId="77777777" w:rsidR="009D2B7E" w:rsidRDefault="009D2B7E" w:rsidP="009D2B7E">
      <w:pPr>
        <w:ind w:firstLine="708"/>
        <w:rPr>
          <w:lang w:eastAsia="en-US"/>
        </w:rPr>
      </w:pPr>
      <w:r>
        <w:rPr>
          <w:lang w:eastAsia="en-US"/>
        </w:rPr>
        <w:t xml:space="preserve">Lo que tomamos conocimiento también en la Comisión es que con fecha 24 de mayo del corriente año, por resolución de Presidencia se declaró extinguida la relación de empleo con relación justamente a esta agente, y entonces deviene abstracto el tratamiento de esta cuestión porque se extinguió la relación laboral. </w:t>
      </w:r>
    </w:p>
    <w:p w14:paraId="3851FF25" w14:textId="77777777" w:rsidR="009D2B7E" w:rsidRDefault="009D2B7E" w:rsidP="009D2B7E">
      <w:pPr>
        <w:ind w:firstLine="708"/>
        <w:rPr>
          <w:lang w:eastAsia="en-US"/>
        </w:rPr>
      </w:pPr>
      <w:r>
        <w:rPr>
          <w:lang w:eastAsia="en-US"/>
        </w:rPr>
        <w:t xml:space="preserve">Por eso, mediante dictamen 10 de este año le proponemos al plenario el archivo de esta actuación. </w:t>
      </w:r>
    </w:p>
    <w:p w14:paraId="3CB5EF41" w14:textId="77777777" w:rsidR="009D2B7E" w:rsidRDefault="009D2B7E" w:rsidP="009D2B7E">
      <w:pPr>
        <w:rPr>
          <w:lang w:eastAsia="en-US"/>
        </w:rPr>
      </w:pPr>
    </w:p>
    <w:p w14:paraId="2AA86F06" w14:textId="77777777" w:rsidR="009D2B7E" w:rsidRDefault="009D2B7E" w:rsidP="009D2B7E">
      <w:pPr>
        <w:rPr>
          <w:lang w:eastAsia="en-US"/>
        </w:rPr>
      </w:pPr>
      <w:r w:rsidRPr="005D5719">
        <w:rPr>
          <w:rFonts w:cs="Times New Roman"/>
          <w:b/>
          <w:lang w:eastAsia="en-US"/>
        </w:rPr>
        <w:t>Sr. Presidente (Dr. Quintana).-</w:t>
      </w:r>
      <w:r>
        <w:rPr>
          <w:lang w:eastAsia="en-US"/>
        </w:rPr>
        <w:t xml:space="preserve"> Bien, lo sometemos entonces a consideración.</w:t>
      </w:r>
    </w:p>
    <w:p w14:paraId="1AB80DED" w14:textId="77777777" w:rsidR="009D2B7E" w:rsidRPr="0040267E" w:rsidRDefault="009D2B7E" w:rsidP="009D2B7E">
      <w:r w:rsidRPr="0040267E">
        <w:tab/>
        <w:t>Se vota.</w:t>
      </w:r>
    </w:p>
    <w:p w14:paraId="21FB0149" w14:textId="77777777" w:rsidR="009D2B7E" w:rsidRPr="00FE2A43" w:rsidRDefault="009D2B7E" w:rsidP="009D2B7E">
      <w:r w:rsidRPr="0040267E">
        <w:t xml:space="preserve"> </w:t>
      </w:r>
    </w:p>
    <w:p w14:paraId="356D0C3C" w14:textId="77777777" w:rsidR="009D2B7E" w:rsidRPr="00FE2A43" w:rsidRDefault="009D2B7E" w:rsidP="009D2B7E">
      <w:r w:rsidRPr="00FE2A43">
        <w:tab/>
      </w:r>
      <w:r w:rsidRPr="00FE2A43">
        <w:tab/>
        <w:t>–</w:t>
      </w:r>
      <w:r w:rsidRPr="00FE2A43">
        <w:rPr>
          <w:i/>
          <w:iCs/>
        </w:rPr>
        <w:t xml:space="preserve">Se practica la votación. </w:t>
      </w:r>
    </w:p>
    <w:p w14:paraId="337B34E9" w14:textId="77777777" w:rsidR="009D2B7E" w:rsidRPr="00FE2A43" w:rsidRDefault="009D2B7E" w:rsidP="009D2B7E"/>
    <w:p w14:paraId="18A9A3B1" w14:textId="77777777" w:rsidR="009D2B7E" w:rsidRDefault="009D2B7E" w:rsidP="009D2B7E">
      <w:r w:rsidRPr="00FE2A43">
        <w:rPr>
          <w:b/>
        </w:rPr>
        <w:t>Sr. Presidente (Dr. Quintana).-</w:t>
      </w:r>
      <w:r w:rsidRPr="00FE2A43">
        <w:t xml:space="preserve"> Aprobado por </w:t>
      </w:r>
      <w:r>
        <w:t>mayoría, con la abstención del consejero Ariza.</w:t>
      </w:r>
    </w:p>
    <w:p w14:paraId="3EF976FF" w14:textId="77777777" w:rsidR="009D2B7E" w:rsidRDefault="009D2B7E" w:rsidP="009D2B7E"/>
    <w:p w14:paraId="0356E93C" w14:textId="77777777" w:rsidR="009D2B7E" w:rsidRDefault="009D2B7E" w:rsidP="009D2B7E">
      <w:pPr>
        <w:pStyle w:val="Ttulo1"/>
      </w:pPr>
      <w:bookmarkStart w:id="66" w:name="_Toc145892569"/>
      <w:r w:rsidRPr="006F0FBA">
        <w:lastRenderedPageBreak/>
        <w:t>3.1.5) Expediente TEA Nº A-01-00023219-6/2023 “SCD s/ INFORMES DE OFICINA DE INTEGRIDAD PÚBLICA S/ INCUMP. DDJJ 2020 (ACTUACIÓN TEA A-01-00022026-0/2022 Y ACUM.)”.</w:t>
      </w:r>
      <w:bookmarkEnd w:id="66"/>
    </w:p>
    <w:p w14:paraId="383E590C" w14:textId="77777777" w:rsidR="009D2B7E" w:rsidRDefault="009D2B7E" w:rsidP="009D2B7E">
      <w:pPr>
        <w:rPr>
          <w:lang w:eastAsia="en-US"/>
        </w:rPr>
      </w:pPr>
    </w:p>
    <w:p w14:paraId="4AEAE851" w14:textId="77777777" w:rsidR="009D2B7E" w:rsidRDefault="009D2B7E" w:rsidP="009D2B7E">
      <w:pPr>
        <w:rPr>
          <w:lang w:eastAsia="en-US"/>
        </w:rPr>
      </w:pPr>
      <w:r w:rsidRPr="006F0FBA">
        <w:rPr>
          <w:rFonts w:cs="Times New Roman"/>
          <w:b/>
          <w:lang w:eastAsia="en-US"/>
        </w:rPr>
        <w:t>Dra. Salvatelli.-</w:t>
      </w:r>
      <w:r>
        <w:rPr>
          <w:lang w:eastAsia="en-US"/>
        </w:rPr>
        <w:t xml:space="preserve"> Finalmente, el punto 3.1.5 es el expediente TEA 23219-6/2023 “SCD sobre informes de la Oficina de Integridad Pública, incumplimientos de las declaraciones juradas correspondientes al año 2020”. </w:t>
      </w:r>
    </w:p>
    <w:p w14:paraId="30DF45CA" w14:textId="77777777" w:rsidR="009D2B7E" w:rsidRDefault="009D2B7E" w:rsidP="009D2B7E">
      <w:pPr>
        <w:ind w:firstLine="708"/>
        <w:rPr>
          <w:lang w:eastAsia="en-US"/>
        </w:rPr>
      </w:pPr>
      <w:r>
        <w:rPr>
          <w:lang w:eastAsia="en-US"/>
        </w:rPr>
        <w:t>En este caso, como viene reiteradamente haciendo la Oficina de Integridad Pública, informó a la Comisión, siguiendo el reglamento que se aprobó en este mismo plenario y la Ley de Ética Pública, el detalle de los funcionarios que pese a haber sido intimados en dos oportunidades, no presentaron sus declaraciones juradas patrimoniales correspondientes al año 2020.</w:t>
      </w:r>
    </w:p>
    <w:p w14:paraId="00853279" w14:textId="77777777" w:rsidR="009D2B7E" w:rsidRDefault="009D2B7E" w:rsidP="009D2B7E">
      <w:pPr>
        <w:ind w:firstLine="708"/>
        <w:rPr>
          <w:lang w:eastAsia="en-US"/>
        </w:rPr>
      </w:pPr>
      <w:r>
        <w:rPr>
          <w:lang w:eastAsia="en-US"/>
        </w:rPr>
        <w:t>Nosotros pusimos en conocimiento nuevamente, desde la Comisión, de esos funcionarios que se había recibido esta notificación de la Oficina de Integridad y en la reunión de la Comisión del 22 de agosto, en los términos del artículo 75 inciso A del Reglamento Disciplinario, mediante dictamen por unanimidad 13/23 proponemos en este sentido a este plenario la apertura de un sumario administrativo respecto de los tres funcionarios que a la fecha no cumplieron con la presentación de la declaración jurada 2020, aclarando que la nómina fue actualizada al momento de elevar la actuación a este plenario, como hemos acordado en anteriores oportunidades.</w:t>
      </w:r>
    </w:p>
    <w:p w14:paraId="10EE0881" w14:textId="77777777" w:rsidR="009D2B7E" w:rsidRDefault="009D2B7E" w:rsidP="009D2B7E">
      <w:pPr>
        <w:ind w:firstLine="708"/>
        <w:rPr>
          <w:lang w:eastAsia="en-US"/>
        </w:rPr>
      </w:pPr>
      <w:r>
        <w:rPr>
          <w:lang w:eastAsia="en-US"/>
        </w:rPr>
        <w:t>Se advierte también que una de las funcionarias se encuentra revistiendo en el Ministerio Público Fiscal -es otra, aparte de las tres que iniciaríamos sumario-, en el año 2021 en el Ministerio Público Fiscal. Por eso, en ese caso somos incompetentes, este es el segundo aspecto del dictamen.</w:t>
      </w:r>
    </w:p>
    <w:p w14:paraId="16C8E75A" w14:textId="77777777" w:rsidR="009D2B7E" w:rsidRDefault="009D2B7E" w:rsidP="009D2B7E">
      <w:pPr>
        <w:ind w:firstLine="708"/>
        <w:rPr>
          <w:lang w:eastAsia="en-US"/>
        </w:rPr>
      </w:pPr>
      <w:r>
        <w:rPr>
          <w:lang w:eastAsia="en-US"/>
        </w:rPr>
        <w:t>Y, por último, hay otros obligados que no cumplieron pero dejaron de pertenecer al Poder Judicial, y entonces en ese caso lo que proponemos, siguiendo una doctrina anterior, es que se deje asentada en el legajo personal la respectiva omisión sin que obviamente subsista nuestro poder disciplinario.</w:t>
      </w:r>
    </w:p>
    <w:p w14:paraId="3460264D" w14:textId="77777777" w:rsidR="009D2B7E" w:rsidRDefault="009D2B7E" w:rsidP="009D2B7E">
      <w:pPr>
        <w:ind w:firstLine="708"/>
        <w:rPr>
          <w:lang w:eastAsia="en-US"/>
        </w:rPr>
      </w:pPr>
      <w:r>
        <w:rPr>
          <w:lang w:eastAsia="en-US"/>
        </w:rPr>
        <w:t>Con estas tres indicaciones a seguir, esa es la propuesta del dictamen que pongo a consideración.</w:t>
      </w:r>
    </w:p>
    <w:p w14:paraId="67AA1573" w14:textId="77777777" w:rsidR="009D2B7E" w:rsidRDefault="009D2B7E" w:rsidP="009D2B7E">
      <w:pPr>
        <w:rPr>
          <w:lang w:eastAsia="en-US"/>
        </w:rPr>
      </w:pPr>
    </w:p>
    <w:p w14:paraId="0305CB30" w14:textId="77777777" w:rsidR="009D2B7E" w:rsidRDefault="009D2B7E" w:rsidP="009D2B7E">
      <w:pPr>
        <w:rPr>
          <w:lang w:eastAsia="en-US"/>
        </w:rPr>
      </w:pPr>
      <w:r w:rsidRPr="009D6764">
        <w:rPr>
          <w:rFonts w:cs="Times New Roman"/>
          <w:b/>
          <w:lang w:eastAsia="en-US"/>
        </w:rPr>
        <w:t>Sr. Presidente (Dr. Quintana).-</w:t>
      </w:r>
      <w:r>
        <w:rPr>
          <w:lang w:eastAsia="en-US"/>
        </w:rPr>
        <w:t xml:space="preserve"> Antes de ponerlo a consideración, tengo un pedido de palabra del Consejero Biglieri.</w:t>
      </w:r>
    </w:p>
    <w:p w14:paraId="1050A989" w14:textId="77777777" w:rsidR="009D2B7E" w:rsidRDefault="009D2B7E" w:rsidP="009D2B7E">
      <w:pPr>
        <w:rPr>
          <w:lang w:eastAsia="en-US"/>
        </w:rPr>
      </w:pPr>
    </w:p>
    <w:p w14:paraId="0184AFFD" w14:textId="77777777" w:rsidR="009D2B7E" w:rsidRDefault="009D2B7E" w:rsidP="009D2B7E">
      <w:pPr>
        <w:rPr>
          <w:lang w:eastAsia="en-US"/>
        </w:rPr>
      </w:pPr>
      <w:r w:rsidRPr="009D6764">
        <w:rPr>
          <w:rFonts w:cs="Times New Roman"/>
          <w:b/>
          <w:lang w:eastAsia="en-US"/>
        </w:rPr>
        <w:t>Dr. Biglieri.-</w:t>
      </w:r>
      <w:r>
        <w:rPr>
          <w:lang w:eastAsia="en-US"/>
        </w:rPr>
        <w:t xml:space="preserve"> ¿Podemos hacer un cuarto intermedio?</w:t>
      </w:r>
    </w:p>
    <w:p w14:paraId="5A601E67" w14:textId="77777777" w:rsidR="009D2B7E" w:rsidRDefault="009D2B7E" w:rsidP="009D2B7E">
      <w:pPr>
        <w:rPr>
          <w:lang w:eastAsia="en-US"/>
        </w:rPr>
      </w:pPr>
    </w:p>
    <w:p w14:paraId="347B36AD" w14:textId="77777777" w:rsidR="009D2B7E" w:rsidRDefault="009D2B7E" w:rsidP="009D2B7E">
      <w:pPr>
        <w:rPr>
          <w:lang w:eastAsia="en-US"/>
        </w:rPr>
      </w:pPr>
      <w:r w:rsidRPr="009D6764">
        <w:rPr>
          <w:rFonts w:cs="Times New Roman"/>
          <w:b/>
          <w:lang w:eastAsia="en-US"/>
        </w:rPr>
        <w:t>Sr. Presidente (Dr. Quintana).-</w:t>
      </w:r>
      <w:r>
        <w:rPr>
          <w:lang w:eastAsia="en-US"/>
        </w:rPr>
        <w:t xml:space="preserve"> ¿Quiere que lo votemos o no? </w:t>
      </w:r>
    </w:p>
    <w:p w14:paraId="75ED674E" w14:textId="77777777" w:rsidR="009D2B7E" w:rsidRDefault="009D2B7E" w:rsidP="009D2B7E">
      <w:pPr>
        <w:rPr>
          <w:lang w:eastAsia="en-US"/>
        </w:rPr>
      </w:pPr>
    </w:p>
    <w:p w14:paraId="2FA12116" w14:textId="77777777" w:rsidR="009D2B7E" w:rsidRDefault="009D2B7E" w:rsidP="009D2B7E">
      <w:pPr>
        <w:rPr>
          <w:lang w:eastAsia="en-US"/>
        </w:rPr>
      </w:pPr>
      <w:r w:rsidRPr="009D6764">
        <w:rPr>
          <w:rFonts w:cs="Times New Roman"/>
          <w:b/>
          <w:lang w:eastAsia="en-US"/>
        </w:rPr>
        <w:t>Dr. Biglieri.-</w:t>
      </w:r>
      <w:r>
        <w:rPr>
          <w:lang w:eastAsia="en-US"/>
        </w:rPr>
        <w:t xml:space="preserve"> Sí. Es un mini cuarto intermedio. </w:t>
      </w:r>
    </w:p>
    <w:p w14:paraId="537F054F" w14:textId="77777777" w:rsidR="009D2B7E" w:rsidRDefault="009D2B7E" w:rsidP="009D2B7E">
      <w:pPr>
        <w:rPr>
          <w:lang w:eastAsia="en-US"/>
        </w:rPr>
      </w:pPr>
    </w:p>
    <w:p w14:paraId="4AFB8A01" w14:textId="77777777" w:rsidR="009D2B7E" w:rsidRDefault="009D2B7E" w:rsidP="009D2B7E">
      <w:pPr>
        <w:rPr>
          <w:lang w:eastAsia="en-US"/>
        </w:rPr>
      </w:pPr>
      <w:r w:rsidRPr="009D6764">
        <w:rPr>
          <w:rFonts w:cs="Times New Roman"/>
          <w:b/>
          <w:lang w:eastAsia="en-US"/>
        </w:rPr>
        <w:t>Sr. Presidente (Dr. Quintana).-</w:t>
      </w:r>
      <w:r>
        <w:rPr>
          <w:lang w:eastAsia="en-US"/>
        </w:rPr>
        <w:t xml:space="preserve"> Bueno, votamos el cuarto intermedio.</w:t>
      </w:r>
    </w:p>
    <w:p w14:paraId="2EEA2E31" w14:textId="77777777" w:rsidR="009D2B7E" w:rsidRPr="00FE2A43" w:rsidRDefault="009D2B7E" w:rsidP="009D2B7E"/>
    <w:p w14:paraId="68FAE1DE" w14:textId="77777777" w:rsidR="009D2B7E" w:rsidRPr="00FE2A43" w:rsidRDefault="009D2B7E" w:rsidP="009D2B7E">
      <w:r w:rsidRPr="00FE2A43">
        <w:tab/>
      </w:r>
      <w:r w:rsidRPr="00FE2A43">
        <w:tab/>
        <w:t>–</w:t>
      </w:r>
      <w:r w:rsidRPr="00FE2A43">
        <w:rPr>
          <w:i/>
          <w:iCs/>
        </w:rPr>
        <w:t xml:space="preserve">Se practica la votación. </w:t>
      </w:r>
    </w:p>
    <w:p w14:paraId="7BB7FA34" w14:textId="77777777" w:rsidR="009D2B7E" w:rsidRPr="00FE2A43" w:rsidRDefault="009D2B7E" w:rsidP="009D2B7E"/>
    <w:p w14:paraId="5C06A70F" w14:textId="77777777" w:rsidR="009D2B7E" w:rsidRDefault="009D2B7E" w:rsidP="009D2B7E">
      <w:r w:rsidRPr="00FE2A43">
        <w:rPr>
          <w:b/>
        </w:rPr>
        <w:t>Sr. Presidente (Dr. Quintana).-</w:t>
      </w:r>
      <w:r w:rsidRPr="00FE2A43">
        <w:t xml:space="preserve"> Aprobado</w:t>
      </w:r>
      <w:r>
        <w:t>.</w:t>
      </w:r>
      <w:r w:rsidRPr="00FE2A43">
        <w:t xml:space="preserve"> </w:t>
      </w:r>
    </w:p>
    <w:p w14:paraId="0643C232" w14:textId="77777777" w:rsidR="009D2B7E" w:rsidRPr="00785617" w:rsidRDefault="009D2B7E" w:rsidP="009D2B7E">
      <w:pPr>
        <w:rPr>
          <w:color w:val="222222"/>
          <w:shd w:val="clear" w:color="auto" w:fill="FFFFFF"/>
        </w:rPr>
      </w:pPr>
    </w:p>
    <w:p w14:paraId="029B502B" w14:textId="1B5F371F" w:rsidR="005D7843" w:rsidRDefault="009D2B7E" w:rsidP="009D2B7E">
      <w:pPr>
        <w:rPr>
          <w:i/>
          <w:color w:val="222222"/>
          <w:shd w:val="clear" w:color="auto" w:fill="FFFFFF"/>
        </w:rPr>
      </w:pPr>
      <w:r w:rsidRPr="00785617">
        <w:rPr>
          <w:color w:val="222222"/>
          <w:shd w:val="clear" w:color="auto" w:fill="FFFFFF"/>
        </w:rPr>
        <w:tab/>
      </w:r>
      <w:r w:rsidRPr="00785617">
        <w:rPr>
          <w:color w:val="222222"/>
          <w:shd w:val="clear" w:color="auto" w:fill="FFFFFF"/>
        </w:rPr>
        <w:tab/>
        <w:t>-</w:t>
      </w:r>
      <w:r>
        <w:rPr>
          <w:i/>
          <w:color w:val="222222"/>
          <w:shd w:val="clear" w:color="auto" w:fill="FFFFFF"/>
        </w:rPr>
        <w:t>Son las 10 y 26.</w:t>
      </w:r>
    </w:p>
    <w:p w14:paraId="4B7F1B71" w14:textId="77777777" w:rsidR="009D2B7E" w:rsidRPr="00785617" w:rsidRDefault="009D2B7E" w:rsidP="009D2B7E">
      <w:pPr>
        <w:ind w:left="708" w:firstLine="708"/>
        <w:rPr>
          <w:color w:val="222222"/>
          <w:shd w:val="clear" w:color="auto" w:fill="FFFFFF"/>
        </w:rPr>
      </w:pPr>
      <w:r>
        <w:rPr>
          <w:i/>
          <w:color w:val="222222"/>
          <w:shd w:val="clear" w:color="auto" w:fill="FFFFFF"/>
        </w:rPr>
        <w:lastRenderedPageBreak/>
        <w:t>-A las 10 y 30:</w:t>
      </w:r>
    </w:p>
    <w:p w14:paraId="664CA6A6" w14:textId="77777777" w:rsidR="009D2B7E" w:rsidRDefault="009D2B7E" w:rsidP="009D2B7E">
      <w:pPr>
        <w:rPr>
          <w:color w:val="222222"/>
          <w:shd w:val="clear" w:color="auto" w:fill="FFFFFF"/>
        </w:rPr>
      </w:pPr>
    </w:p>
    <w:p w14:paraId="25A21E06" w14:textId="77777777" w:rsidR="009D2B7E" w:rsidRDefault="009D2B7E" w:rsidP="009D2B7E">
      <w:pPr>
        <w:rPr>
          <w:color w:val="222222"/>
          <w:shd w:val="clear" w:color="auto" w:fill="FFFFFF"/>
        </w:rPr>
      </w:pPr>
      <w:r w:rsidRPr="00B50238">
        <w:rPr>
          <w:rFonts w:cs="Times New Roman"/>
          <w:b/>
          <w:color w:val="222222"/>
          <w:shd w:val="clear" w:color="auto" w:fill="FFFFFF"/>
          <w:lang w:eastAsia="en-US"/>
        </w:rPr>
        <w:t>Sr. Presidente (Dr. Quintana).-</w:t>
      </w:r>
      <w:r>
        <w:rPr>
          <w:color w:val="222222"/>
          <w:shd w:val="clear" w:color="auto" w:fill="FFFFFF"/>
        </w:rPr>
        <w:t xml:space="preserve"> Finalizado el cuarto intermedio, retomamos el plenario ordinario.</w:t>
      </w:r>
    </w:p>
    <w:p w14:paraId="57669F59" w14:textId="77777777" w:rsidR="009D2B7E" w:rsidRDefault="009D2B7E" w:rsidP="009D2B7E">
      <w:pPr>
        <w:rPr>
          <w:lang w:eastAsia="en-US"/>
        </w:rPr>
      </w:pPr>
      <w:r>
        <w:rPr>
          <w:color w:val="222222"/>
          <w:shd w:val="clear" w:color="auto" w:fill="FFFFFF"/>
        </w:rPr>
        <w:tab/>
        <w:t xml:space="preserve">Dentro del marco de la Comisión de Disciplina, </w:t>
      </w:r>
      <w:r>
        <w:rPr>
          <w:lang w:eastAsia="en-US"/>
        </w:rPr>
        <w:t>tiene de nuevo la palabra su presidenta, la consejera Salvatelli.</w:t>
      </w:r>
    </w:p>
    <w:p w14:paraId="16FC0B00" w14:textId="77777777" w:rsidR="009D2B7E" w:rsidRDefault="009D2B7E" w:rsidP="009D2B7E">
      <w:pPr>
        <w:rPr>
          <w:lang w:eastAsia="en-US"/>
        </w:rPr>
      </w:pPr>
    </w:p>
    <w:p w14:paraId="5E3EC787" w14:textId="77777777" w:rsidR="009D2B7E" w:rsidRDefault="009D2B7E" w:rsidP="009D2B7E">
      <w:pPr>
        <w:rPr>
          <w:lang w:eastAsia="en-US"/>
        </w:rPr>
      </w:pPr>
      <w:r w:rsidRPr="008617AF">
        <w:rPr>
          <w:rFonts w:cs="Times New Roman"/>
          <w:b/>
          <w:lang w:eastAsia="en-US"/>
        </w:rPr>
        <w:t>Dra. Salvatelli.-</w:t>
      </w:r>
      <w:r>
        <w:rPr>
          <w:lang w:eastAsia="en-US"/>
        </w:rPr>
        <w:t xml:space="preserve"> Gracias, presidente.</w:t>
      </w:r>
    </w:p>
    <w:p w14:paraId="29797FA7" w14:textId="77777777" w:rsidR="009D2B7E" w:rsidRDefault="009D2B7E" w:rsidP="009D2B7E">
      <w:pPr>
        <w:ind w:firstLine="708"/>
        <w:rPr>
          <w:lang w:eastAsia="en-US"/>
        </w:rPr>
      </w:pPr>
      <w:r>
        <w:rPr>
          <w:lang w:eastAsia="en-US"/>
        </w:rPr>
        <w:t xml:space="preserve">Entonces, respecto del dictamen 13/2023, que incluye las conductas a seguir respecto de los tres incumplidores de la presentación de la declaración jurada 2020, la incompetencia respecto de una funcionaria del Ministerio Público Fiscal, y en particular respecto del último segmento, que son obligados que no han cumplido pero que no pertenecen más al Poder Judicial, excluyo expresamente, a raíz de la intervención del doctor Biglieri en su aclaración, al doctor Jorge del Azar, que había hecho una presentación aclarando los motivos de esa demora y volvería abstracto el tratamiento de esa cuestión en particular </w:t>
      </w:r>
    </w:p>
    <w:p w14:paraId="3522FBF1" w14:textId="77777777" w:rsidR="009D2B7E" w:rsidRDefault="009D2B7E" w:rsidP="009D2B7E">
      <w:pPr>
        <w:rPr>
          <w:lang w:eastAsia="en-US"/>
        </w:rPr>
      </w:pPr>
    </w:p>
    <w:p w14:paraId="1A2810F7" w14:textId="77777777" w:rsidR="009D2B7E" w:rsidRDefault="009D2B7E" w:rsidP="009D2B7E">
      <w:pPr>
        <w:rPr>
          <w:lang w:eastAsia="en-US"/>
        </w:rPr>
      </w:pPr>
      <w:r w:rsidRPr="00382CA4">
        <w:rPr>
          <w:rFonts w:cs="Times New Roman"/>
          <w:b/>
          <w:lang w:eastAsia="en-US"/>
        </w:rPr>
        <w:t>Sr. Presidente (Dr. Quintana).-</w:t>
      </w:r>
      <w:r>
        <w:rPr>
          <w:lang w:eastAsia="en-US"/>
        </w:rPr>
        <w:t xml:space="preserve"> Entonces, en todo caso con esta aclaración y acompañando dicha presentación a la versión taquigráfica, ahora sí ponemos a consideración el dictamen de la Comisión de Disciplina.</w:t>
      </w:r>
    </w:p>
    <w:p w14:paraId="0E1F80FE" w14:textId="77777777" w:rsidR="009D2B7E" w:rsidRPr="0040267E" w:rsidRDefault="009D2B7E" w:rsidP="009D2B7E">
      <w:r w:rsidRPr="0040267E">
        <w:tab/>
        <w:t>Se vota.</w:t>
      </w:r>
    </w:p>
    <w:p w14:paraId="69A438A8" w14:textId="77777777" w:rsidR="009D2B7E" w:rsidRPr="00FE2A43" w:rsidRDefault="009D2B7E" w:rsidP="009D2B7E">
      <w:r w:rsidRPr="0040267E">
        <w:t xml:space="preserve"> </w:t>
      </w:r>
    </w:p>
    <w:p w14:paraId="5C1E8190" w14:textId="77777777" w:rsidR="009D2B7E" w:rsidRPr="00FE2A43" w:rsidRDefault="009D2B7E" w:rsidP="009D2B7E">
      <w:r w:rsidRPr="00FE2A43">
        <w:tab/>
      </w:r>
      <w:r w:rsidRPr="00FE2A43">
        <w:tab/>
        <w:t>–</w:t>
      </w:r>
      <w:r w:rsidRPr="00FE2A43">
        <w:rPr>
          <w:i/>
          <w:iCs/>
        </w:rPr>
        <w:t xml:space="preserve">Se practica la votación. </w:t>
      </w:r>
    </w:p>
    <w:p w14:paraId="195D46CF" w14:textId="77777777" w:rsidR="009D2B7E" w:rsidRPr="00FE2A43" w:rsidRDefault="009D2B7E" w:rsidP="009D2B7E"/>
    <w:p w14:paraId="2A723058" w14:textId="77777777" w:rsidR="009D2B7E" w:rsidRPr="00FE2A43" w:rsidRDefault="009D2B7E" w:rsidP="009D2B7E">
      <w:r w:rsidRPr="00FE2A43">
        <w:rPr>
          <w:b/>
        </w:rPr>
        <w:t>Sr. Presidente (Dr. Quintana).-</w:t>
      </w:r>
      <w:r>
        <w:t xml:space="preserve"> Aprobado</w:t>
      </w:r>
      <w:r w:rsidRPr="00FE2A43">
        <w:t xml:space="preserve">. </w:t>
      </w:r>
    </w:p>
    <w:p w14:paraId="79B55BD5" w14:textId="77777777" w:rsidR="009D2B7E" w:rsidRDefault="009D2B7E" w:rsidP="009D2B7E">
      <w:pPr>
        <w:rPr>
          <w:lang w:eastAsia="en-US"/>
        </w:rPr>
      </w:pPr>
    </w:p>
    <w:p w14:paraId="3D90FF9A" w14:textId="77777777" w:rsidR="009D2B7E" w:rsidRDefault="009D2B7E" w:rsidP="009D2B7E">
      <w:pPr>
        <w:rPr>
          <w:lang w:eastAsia="en-US"/>
        </w:rPr>
      </w:pPr>
      <w:r w:rsidRPr="00382CA4">
        <w:rPr>
          <w:rFonts w:cs="Times New Roman"/>
          <w:b/>
          <w:lang w:eastAsia="en-US"/>
        </w:rPr>
        <w:t>Dra. Salvatelli.-</w:t>
      </w:r>
      <w:r>
        <w:rPr>
          <w:lang w:eastAsia="en-US"/>
        </w:rPr>
        <w:t xml:space="preserve"> Ahora sí, no tengo más temas. </w:t>
      </w:r>
    </w:p>
    <w:p w14:paraId="7EAA8F48" w14:textId="77777777" w:rsidR="009D2B7E" w:rsidRDefault="009D2B7E" w:rsidP="009D2B7E">
      <w:pPr>
        <w:rPr>
          <w:lang w:eastAsia="en-US"/>
        </w:rPr>
      </w:pPr>
    </w:p>
    <w:p w14:paraId="7047C346" w14:textId="77777777" w:rsidR="009D2B7E" w:rsidRDefault="009D2B7E" w:rsidP="009D2B7E">
      <w:pPr>
        <w:rPr>
          <w:lang w:eastAsia="en-US"/>
        </w:rPr>
      </w:pPr>
      <w:r w:rsidRPr="00382CA4">
        <w:rPr>
          <w:rFonts w:cs="Times New Roman"/>
          <w:b/>
          <w:lang w:eastAsia="en-US"/>
        </w:rPr>
        <w:t>Sr. Presidente (Dr. Quintana).-</w:t>
      </w:r>
      <w:r>
        <w:rPr>
          <w:lang w:eastAsia="en-US"/>
        </w:rPr>
        <w:t xml:space="preserve"> Bien. </w:t>
      </w:r>
    </w:p>
    <w:p w14:paraId="0C1B5A08" w14:textId="77777777" w:rsidR="009D2B7E" w:rsidRDefault="009D2B7E" w:rsidP="009D2B7E">
      <w:pPr>
        <w:rPr>
          <w:lang w:eastAsia="en-US"/>
        </w:rPr>
      </w:pPr>
      <w:r>
        <w:rPr>
          <w:lang w:eastAsia="en-US"/>
        </w:rPr>
        <w:tab/>
        <w:t xml:space="preserve">Antes de pasar a la siguiente comisión, tengo un pedido de palabra por este mismo tema, del consejero Rizzo. </w:t>
      </w:r>
    </w:p>
    <w:p w14:paraId="1059934A" w14:textId="77777777" w:rsidR="009D2B7E" w:rsidRDefault="009D2B7E" w:rsidP="009D2B7E">
      <w:pPr>
        <w:rPr>
          <w:lang w:eastAsia="en-US"/>
        </w:rPr>
      </w:pPr>
    </w:p>
    <w:p w14:paraId="57744211" w14:textId="77777777" w:rsidR="009D2B7E" w:rsidRDefault="009D2B7E" w:rsidP="009D2B7E">
      <w:pPr>
        <w:rPr>
          <w:lang w:eastAsia="en-US"/>
        </w:rPr>
      </w:pPr>
      <w:r w:rsidRPr="00382CA4">
        <w:rPr>
          <w:rFonts w:cs="Times New Roman"/>
          <w:b/>
          <w:lang w:val="es-AR" w:eastAsia="en-US"/>
        </w:rPr>
        <w:t>Dr. Rizzo.-</w:t>
      </w:r>
      <w:r>
        <w:rPr>
          <w:lang w:eastAsia="en-US"/>
        </w:rPr>
        <w:t xml:space="preserve"> Sí. Yo recién voté y reafirmo el voto porque acompaño desde lo más profundo a mis compañeras de comisión. Pero hay uno de los dictámenes, por honor a la verdad, en el que me abstuve, creo que es el 10. Me abstuve y lo expliqué en el lugar y es porque yo creo que la Comisión no está para temas disciplinarios del personal: está para jueces y magistrados.</w:t>
      </w:r>
    </w:p>
    <w:p w14:paraId="22176B42" w14:textId="77777777" w:rsidR="009D2B7E" w:rsidRDefault="009D2B7E" w:rsidP="009D2B7E">
      <w:pPr>
        <w:ind w:firstLine="708"/>
        <w:rPr>
          <w:lang w:eastAsia="en-US"/>
        </w:rPr>
      </w:pPr>
      <w:r>
        <w:rPr>
          <w:lang w:eastAsia="en-US"/>
        </w:rPr>
        <w:t>Me parece que es una cuestión que tiene que resolver RRHH, no la Comisión.</w:t>
      </w:r>
    </w:p>
    <w:p w14:paraId="777A77B9" w14:textId="77777777" w:rsidR="009D2B7E" w:rsidRDefault="009D2B7E" w:rsidP="009D2B7E">
      <w:pPr>
        <w:ind w:firstLine="708"/>
        <w:rPr>
          <w:lang w:eastAsia="en-US"/>
        </w:rPr>
      </w:pPr>
      <w:r>
        <w:rPr>
          <w:lang w:eastAsia="en-US"/>
        </w:rPr>
        <w:t>Es casuística la cuestión. Quiero marcar que me parece que estamos para jueces y para magistrados.</w:t>
      </w:r>
    </w:p>
    <w:p w14:paraId="304FEF9D" w14:textId="77777777" w:rsidR="009D2B7E" w:rsidRDefault="009D2B7E" w:rsidP="009D2B7E">
      <w:pPr>
        <w:rPr>
          <w:lang w:eastAsia="en-US"/>
        </w:rPr>
      </w:pPr>
    </w:p>
    <w:p w14:paraId="05A83A2C" w14:textId="77777777" w:rsidR="009D2B7E" w:rsidRDefault="009D2B7E" w:rsidP="009D2B7E">
      <w:pPr>
        <w:rPr>
          <w:lang w:eastAsia="en-US"/>
        </w:rPr>
      </w:pPr>
      <w:r w:rsidRPr="00C824AF">
        <w:rPr>
          <w:rFonts w:cs="Times New Roman"/>
          <w:b/>
          <w:lang w:eastAsia="en-US"/>
        </w:rPr>
        <w:t>Dra. Salvatelli.-</w:t>
      </w:r>
      <w:r>
        <w:rPr>
          <w:lang w:eastAsia="en-US"/>
        </w:rPr>
        <w:t xml:space="preserve"> No tenía asentada -perdón- la disidencia en el dictamen. </w:t>
      </w:r>
    </w:p>
    <w:p w14:paraId="21CC5F30" w14:textId="77777777" w:rsidR="009D2B7E" w:rsidRDefault="009D2B7E" w:rsidP="009D2B7E">
      <w:pPr>
        <w:rPr>
          <w:lang w:eastAsia="en-US"/>
        </w:rPr>
      </w:pPr>
    </w:p>
    <w:p w14:paraId="386C6691" w14:textId="77777777" w:rsidR="009D2B7E" w:rsidRDefault="009D2B7E" w:rsidP="009D2B7E">
      <w:pPr>
        <w:rPr>
          <w:lang w:eastAsia="en-US"/>
        </w:rPr>
      </w:pPr>
      <w:r w:rsidRPr="00C824AF">
        <w:rPr>
          <w:rFonts w:cs="Times New Roman"/>
          <w:b/>
          <w:lang w:val="es-AR" w:eastAsia="en-US"/>
        </w:rPr>
        <w:t>Dr. Rizzo.-</w:t>
      </w:r>
      <w:r>
        <w:rPr>
          <w:lang w:eastAsia="en-US"/>
        </w:rPr>
        <w:t xml:space="preserve"> No, me abstuve y lo conté. ¿Te acordás, Ana, que lo…</w:t>
      </w:r>
    </w:p>
    <w:p w14:paraId="31A79002" w14:textId="77777777" w:rsidR="009D2B7E" w:rsidRDefault="009D2B7E" w:rsidP="009D2B7E">
      <w:pPr>
        <w:rPr>
          <w:lang w:eastAsia="en-US"/>
        </w:rPr>
      </w:pPr>
    </w:p>
    <w:p w14:paraId="044C7393" w14:textId="77777777" w:rsidR="009D2B7E" w:rsidRDefault="009D2B7E" w:rsidP="009D2B7E">
      <w:pPr>
        <w:rPr>
          <w:lang w:eastAsia="en-US"/>
        </w:rPr>
      </w:pPr>
      <w:r w:rsidRPr="00C824AF">
        <w:rPr>
          <w:rFonts w:cs="Times New Roman"/>
          <w:b/>
          <w:lang w:eastAsia="en-US"/>
        </w:rPr>
        <w:t>Dra. Salvatelli.-</w:t>
      </w:r>
      <w:r>
        <w:rPr>
          <w:lang w:eastAsia="en-US"/>
        </w:rPr>
        <w:t xml:space="preserve"> Sí, sí, pero no lo aclaré hoy acá…</w:t>
      </w:r>
    </w:p>
    <w:p w14:paraId="03FA6F86" w14:textId="77777777" w:rsidR="009D2B7E" w:rsidRDefault="009D2B7E" w:rsidP="009D2B7E">
      <w:pPr>
        <w:rPr>
          <w:lang w:eastAsia="en-US"/>
        </w:rPr>
      </w:pPr>
    </w:p>
    <w:p w14:paraId="39952618" w14:textId="77777777" w:rsidR="009D2B7E" w:rsidRDefault="009D2B7E" w:rsidP="009D2B7E">
      <w:pPr>
        <w:rPr>
          <w:lang w:eastAsia="en-US"/>
        </w:rPr>
      </w:pPr>
      <w:r w:rsidRPr="00C824AF">
        <w:rPr>
          <w:rFonts w:cs="Times New Roman"/>
          <w:b/>
          <w:lang w:val="es-AR" w:eastAsia="en-US"/>
        </w:rPr>
        <w:lastRenderedPageBreak/>
        <w:t>Dr. Rizzo.-</w:t>
      </w:r>
      <w:r>
        <w:rPr>
          <w:lang w:eastAsia="en-US"/>
        </w:rPr>
        <w:t xml:space="preserve"> …y acá lo ratifico porque la decisión la acompaño en base a lo que se hace. Pero sigo sosteniendo que me parece que la Comisión no está para eso.</w:t>
      </w:r>
    </w:p>
    <w:p w14:paraId="29E34C53" w14:textId="77777777" w:rsidR="009D2B7E" w:rsidRDefault="009D2B7E" w:rsidP="009D2B7E">
      <w:pPr>
        <w:rPr>
          <w:lang w:eastAsia="en-US"/>
        </w:rPr>
      </w:pPr>
    </w:p>
    <w:p w14:paraId="0FF3CB52" w14:textId="77777777" w:rsidR="009D2B7E" w:rsidRDefault="009D2B7E" w:rsidP="009D2B7E">
      <w:pPr>
        <w:rPr>
          <w:lang w:eastAsia="en-US"/>
        </w:rPr>
      </w:pPr>
      <w:r w:rsidRPr="00C824AF">
        <w:rPr>
          <w:rFonts w:cs="Times New Roman"/>
          <w:b/>
          <w:lang w:eastAsia="en-US"/>
        </w:rPr>
        <w:t>Sr. Presidente (Dr. Quintana).-</w:t>
      </w:r>
      <w:r>
        <w:rPr>
          <w:lang w:eastAsia="en-US"/>
        </w:rPr>
        <w:t xml:space="preserve"> Está claro.</w:t>
      </w:r>
    </w:p>
    <w:p w14:paraId="16CBC0FD" w14:textId="77777777" w:rsidR="009D2B7E" w:rsidRDefault="009D2B7E" w:rsidP="009D2B7E">
      <w:pPr>
        <w:ind w:firstLine="708"/>
        <w:rPr>
          <w:lang w:eastAsia="en-US"/>
        </w:rPr>
      </w:pPr>
      <w:r>
        <w:rPr>
          <w:lang w:eastAsia="en-US"/>
        </w:rPr>
        <w:t>Con esa aclaración, reitero simplemente, para que conste en la versión taquigráfica, que el punto anterior fue aprobado por unanimidad.</w:t>
      </w:r>
    </w:p>
    <w:p w14:paraId="21B7663B" w14:textId="77777777" w:rsidR="009D2B7E" w:rsidRDefault="009D2B7E" w:rsidP="009D2B7E">
      <w:pPr>
        <w:rPr>
          <w:lang w:eastAsia="en-US"/>
        </w:rPr>
      </w:pPr>
    </w:p>
    <w:p w14:paraId="13D9A161" w14:textId="77777777" w:rsidR="009D2B7E" w:rsidRDefault="009D2B7E" w:rsidP="009D2B7E">
      <w:pPr>
        <w:rPr>
          <w:lang w:eastAsia="en-US"/>
        </w:rPr>
      </w:pPr>
      <w:r w:rsidRPr="00C824AF">
        <w:rPr>
          <w:rFonts w:cs="Times New Roman"/>
          <w:b/>
          <w:lang w:val="es-AR" w:eastAsia="en-US"/>
        </w:rPr>
        <w:t>Dr. Rizzo.-</w:t>
      </w:r>
      <w:r>
        <w:rPr>
          <w:lang w:eastAsia="en-US"/>
        </w:rPr>
        <w:t xml:space="preserve"> Así es.</w:t>
      </w:r>
    </w:p>
    <w:p w14:paraId="1F10C5B4" w14:textId="77777777" w:rsidR="009D2B7E" w:rsidRDefault="009D2B7E" w:rsidP="009D2B7E">
      <w:pPr>
        <w:rPr>
          <w:lang w:eastAsia="en-US"/>
        </w:rPr>
      </w:pPr>
    </w:p>
    <w:p w14:paraId="617D5E75" w14:textId="77777777" w:rsidR="009D2B7E" w:rsidRDefault="009D2B7E" w:rsidP="009D2B7E">
      <w:pPr>
        <w:rPr>
          <w:lang w:eastAsia="en-US"/>
        </w:rPr>
      </w:pPr>
      <w:r w:rsidRPr="00C824AF">
        <w:rPr>
          <w:rFonts w:cs="Times New Roman"/>
          <w:b/>
          <w:lang w:eastAsia="en-US"/>
        </w:rPr>
        <w:t>Sr. Presidente (Dr. Quintana).-</w:t>
      </w:r>
      <w:r>
        <w:rPr>
          <w:lang w:eastAsia="en-US"/>
        </w:rPr>
        <w:t xml:space="preserve"> Sin embargo, consta también la aclaración del consejero Rizzo.</w:t>
      </w:r>
    </w:p>
    <w:p w14:paraId="219DA711" w14:textId="77777777" w:rsidR="009D2B7E" w:rsidRDefault="009D2B7E" w:rsidP="009D2B7E">
      <w:pPr>
        <w:rPr>
          <w:lang w:eastAsia="en-US"/>
        </w:rPr>
      </w:pPr>
    </w:p>
    <w:p w14:paraId="381EF49E" w14:textId="77777777" w:rsidR="009D2B7E" w:rsidRDefault="009D2B7E" w:rsidP="009D2B7E">
      <w:pPr>
        <w:pStyle w:val="Ttulo1"/>
      </w:pPr>
      <w:bookmarkStart w:id="67" w:name="_Toc145892570"/>
      <w:r>
        <w:t>3.2) COMISIÓN DE SELECCIÓN DE JUECES, JUEZAS E INTEGRANTES DEL MINISTERIO PÚBLICO.</w:t>
      </w:r>
      <w:bookmarkEnd w:id="67"/>
    </w:p>
    <w:p w14:paraId="169B2924" w14:textId="77777777" w:rsidR="009D2B7E" w:rsidRDefault="009D2B7E" w:rsidP="009D2B7E">
      <w:pPr>
        <w:rPr>
          <w:lang w:eastAsia="en-US"/>
        </w:rPr>
      </w:pPr>
    </w:p>
    <w:p w14:paraId="59861874" w14:textId="77777777" w:rsidR="009D2B7E" w:rsidRDefault="009D2B7E" w:rsidP="009D2B7E">
      <w:pPr>
        <w:rPr>
          <w:lang w:eastAsia="en-US"/>
        </w:rPr>
      </w:pPr>
      <w:r w:rsidRPr="00C824AF">
        <w:rPr>
          <w:rFonts w:cs="Times New Roman"/>
          <w:b/>
          <w:lang w:eastAsia="en-US"/>
        </w:rPr>
        <w:t>Sr. Presidente (Dr. Quintana).-</w:t>
      </w:r>
      <w:r>
        <w:rPr>
          <w:lang w:eastAsia="en-US"/>
        </w:rPr>
        <w:t xml:space="preserve"> Ahora sí, entendiendo que no hay más temas en el marco de la Comisión de Disciplina, pasamos a la Comisión de Selección de Jueces, juezas e integrantes del Ministerio Público, y tiene la palabra su presidenta, la consejera Correa. </w:t>
      </w:r>
    </w:p>
    <w:p w14:paraId="0864F3D5" w14:textId="77777777" w:rsidR="009D2B7E" w:rsidRDefault="009D2B7E" w:rsidP="009D2B7E">
      <w:pPr>
        <w:rPr>
          <w:lang w:eastAsia="en-US"/>
        </w:rPr>
      </w:pPr>
    </w:p>
    <w:p w14:paraId="23EAF61E" w14:textId="77777777" w:rsidR="009D2B7E" w:rsidRDefault="009D2B7E" w:rsidP="009D2B7E">
      <w:pPr>
        <w:rPr>
          <w:lang w:eastAsia="en-US"/>
        </w:rPr>
      </w:pPr>
      <w:r w:rsidRPr="00C824AF">
        <w:rPr>
          <w:rFonts w:cs="Times New Roman"/>
          <w:b/>
          <w:lang w:eastAsia="en-US"/>
        </w:rPr>
        <w:t>Dra. Correa.-</w:t>
      </w:r>
      <w:r>
        <w:rPr>
          <w:lang w:eastAsia="en-US"/>
        </w:rPr>
        <w:t xml:space="preserve"> Muchas gracias, señor presidente. </w:t>
      </w:r>
    </w:p>
    <w:p w14:paraId="07F0982C" w14:textId="77777777" w:rsidR="009D2B7E" w:rsidRDefault="009D2B7E" w:rsidP="009D2B7E">
      <w:pPr>
        <w:rPr>
          <w:lang w:eastAsia="en-US"/>
        </w:rPr>
      </w:pPr>
      <w:r>
        <w:rPr>
          <w:lang w:eastAsia="en-US"/>
        </w:rPr>
        <w:tab/>
        <w:t xml:space="preserve">Primero quería dar un pequeño informe dentro del marco de la Comisión. </w:t>
      </w:r>
    </w:p>
    <w:p w14:paraId="340A7719" w14:textId="77777777" w:rsidR="009D2B7E" w:rsidRDefault="009D2B7E" w:rsidP="009D2B7E">
      <w:pPr>
        <w:ind w:firstLine="708"/>
        <w:rPr>
          <w:lang w:eastAsia="en-US"/>
        </w:rPr>
      </w:pPr>
      <w:r>
        <w:rPr>
          <w:lang w:eastAsia="en-US"/>
        </w:rPr>
        <w:t>El 15 de agosto, atento a la vacante de la Defensoría Penal, Contravencional y de Faltas número 22, se procedió a la apertura del concurso público de oposición y antecedentes número 73/23, disponiéndose la fecha de inscripción entre los días 23 de agosto y 5 de septiembre del 2023.</w:t>
      </w:r>
    </w:p>
    <w:p w14:paraId="1087CCE2" w14:textId="77777777" w:rsidR="009D2B7E" w:rsidRDefault="009D2B7E" w:rsidP="009D2B7E">
      <w:pPr>
        <w:ind w:firstLine="708"/>
        <w:rPr>
          <w:lang w:eastAsia="en-US"/>
        </w:rPr>
      </w:pPr>
      <w:r>
        <w:rPr>
          <w:lang w:eastAsia="en-US"/>
        </w:rPr>
        <w:t>En la reunión de la Comisión llevada a cabo el 11 de septiembre se resolvieron las respectivas inscripciones y tenemos un total de 83 inscriptos para llevar a cabo el concurso. También se fijó fecha para el examen escrito el día 5 de octubre del corriente año a las 8.30 horas.</w:t>
      </w:r>
    </w:p>
    <w:p w14:paraId="44CBA290" w14:textId="77777777" w:rsidR="009D2B7E" w:rsidRDefault="009D2B7E" w:rsidP="009D2B7E">
      <w:pPr>
        <w:ind w:firstLine="708"/>
        <w:rPr>
          <w:lang w:eastAsia="en-US"/>
        </w:rPr>
      </w:pPr>
      <w:r>
        <w:rPr>
          <w:lang w:eastAsia="en-US"/>
        </w:rPr>
        <w:t xml:space="preserve">Ese es el informe de la Comisión. </w:t>
      </w:r>
    </w:p>
    <w:p w14:paraId="53284B73" w14:textId="77777777" w:rsidR="009D2B7E" w:rsidRDefault="009D2B7E" w:rsidP="009D2B7E">
      <w:pPr>
        <w:ind w:firstLine="708"/>
        <w:rPr>
          <w:lang w:eastAsia="en-US"/>
        </w:rPr>
      </w:pPr>
    </w:p>
    <w:p w14:paraId="4BE34C26" w14:textId="77777777" w:rsidR="009D2B7E" w:rsidRDefault="009D2B7E" w:rsidP="009D2B7E">
      <w:pPr>
        <w:pStyle w:val="Ttulo1"/>
      </w:pPr>
      <w:bookmarkStart w:id="68" w:name="_Toc145892571"/>
      <w:r>
        <w:t>3.2.1) Actuación TEA N° A-01-00020401-9/2022-0 “s/Concurso N° 72/2022 -Juez/a de Primera Instancia en lo Penal Juvenil de la CABA-. Impugnaciones. Orden de Mérito.”.</w:t>
      </w:r>
      <w:bookmarkEnd w:id="68"/>
    </w:p>
    <w:p w14:paraId="69ED31AF" w14:textId="77777777" w:rsidR="009D2B7E" w:rsidRDefault="009D2B7E" w:rsidP="009D2B7E">
      <w:pPr>
        <w:rPr>
          <w:lang w:eastAsia="en-US"/>
        </w:rPr>
      </w:pPr>
    </w:p>
    <w:p w14:paraId="4B97E548" w14:textId="77777777" w:rsidR="009D2B7E" w:rsidRDefault="009D2B7E" w:rsidP="009D2B7E">
      <w:pPr>
        <w:rPr>
          <w:lang w:eastAsia="en-US"/>
        </w:rPr>
      </w:pPr>
      <w:r w:rsidRPr="00913D8F">
        <w:rPr>
          <w:rFonts w:cs="Times New Roman"/>
          <w:b/>
          <w:lang w:eastAsia="en-US"/>
        </w:rPr>
        <w:t>Dra. Correa.-</w:t>
      </w:r>
      <w:r>
        <w:rPr>
          <w:lang w:eastAsia="en-US"/>
        </w:rPr>
        <w:t xml:space="preserve"> Ahora, respecto al TEA A-01-20401-9/2022, dentro del marco de la Comisión se emitió el dictamen 6 del 2023, en donde se rechazan las impugnaciones en este concurso 72/2022 -mencionado antes- de </w:t>
      </w:r>
      <w:r w:rsidRPr="00531471">
        <w:rPr>
          <w:lang w:eastAsia="en-US"/>
        </w:rPr>
        <w:t>Bárbara Moramarco Terrarossa, María Teresa Doce, Laura Beatriz De Marinis, Celeste Susana Souto, Alicia Baridon Gómez y Josefina María Pérez Otero</w:t>
      </w:r>
      <w:r>
        <w:rPr>
          <w:lang w:eastAsia="en-US"/>
        </w:rPr>
        <w:t>.</w:t>
      </w:r>
    </w:p>
    <w:p w14:paraId="1D43EBC7" w14:textId="77777777" w:rsidR="009D2B7E" w:rsidRDefault="009D2B7E" w:rsidP="009D2B7E">
      <w:pPr>
        <w:rPr>
          <w:lang w:eastAsia="en-US"/>
        </w:rPr>
      </w:pPr>
      <w:r>
        <w:rPr>
          <w:lang w:eastAsia="en-US"/>
        </w:rPr>
        <w:tab/>
        <w:t>Asimismo, atento al rechazo de las impugnaciones, se procede, desde la Comisión, a exponer</w:t>
      </w:r>
      <w:r w:rsidRPr="00531471">
        <w:rPr>
          <w:lang w:eastAsia="en-US"/>
        </w:rPr>
        <w:t xml:space="preserve"> </w:t>
      </w:r>
      <w:r>
        <w:rPr>
          <w:lang w:eastAsia="en-US"/>
        </w:rPr>
        <w:t xml:space="preserve">el </w:t>
      </w:r>
      <w:r w:rsidRPr="00531471">
        <w:rPr>
          <w:lang w:eastAsia="en-US"/>
        </w:rPr>
        <w:t>orden de mérito provisorio</w:t>
      </w:r>
      <w:r>
        <w:rPr>
          <w:lang w:eastAsia="en-US"/>
        </w:rPr>
        <w:t xml:space="preserve"> que vamos a poner a consideración del plenario.</w:t>
      </w:r>
    </w:p>
    <w:p w14:paraId="51B8E4FE" w14:textId="77777777" w:rsidR="009D2B7E" w:rsidRDefault="009D2B7E" w:rsidP="009D2B7E">
      <w:pPr>
        <w:rPr>
          <w:lang w:eastAsia="en-US"/>
        </w:rPr>
      </w:pPr>
      <w:r>
        <w:rPr>
          <w:lang w:eastAsia="en-US"/>
        </w:rPr>
        <w:tab/>
        <w:t>Si les parece, voy a pasar a leer únicamente los apellidos, en orden, con el orden de mérito.</w:t>
      </w:r>
    </w:p>
    <w:p w14:paraId="3D35CADA" w14:textId="77777777" w:rsidR="009D2B7E" w:rsidRDefault="009D2B7E" w:rsidP="009D2B7E">
      <w:pPr>
        <w:rPr>
          <w:lang w:eastAsia="en-US"/>
        </w:rPr>
      </w:pPr>
    </w:p>
    <w:p w14:paraId="53B3DA39" w14:textId="77777777" w:rsidR="009D2B7E" w:rsidRDefault="009D2B7E" w:rsidP="009D2B7E">
      <w:pPr>
        <w:rPr>
          <w:lang w:eastAsia="en-US"/>
        </w:rPr>
      </w:pPr>
      <w:r w:rsidRPr="00576D5A">
        <w:rPr>
          <w:rFonts w:cs="Times New Roman"/>
          <w:b/>
          <w:lang w:eastAsia="en-US"/>
        </w:rPr>
        <w:lastRenderedPageBreak/>
        <w:t>Sr. Presidente (Dr. Quintana).-</w:t>
      </w:r>
      <w:r>
        <w:rPr>
          <w:lang w:eastAsia="en-US"/>
        </w:rPr>
        <w:t xml:space="preserve"> Sí, cómo no. </w:t>
      </w:r>
    </w:p>
    <w:p w14:paraId="35C78C0F" w14:textId="77777777" w:rsidR="009D2B7E" w:rsidRDefault="009D2B7E" w:rsidP="009D2B7E">
      <w:pPr>
        <w:rPr>
          <w:lang w:eastAsia="en-US"/>
        </w:rPr>
      </w:pPr>
    </w:p>
    <w:p w14:paraId="4354DCA3" w14:textId="77777777" w:rsidR="009D2B7E" w:rsidRDefault="009D2B7E" w:rsidP="009D2B7E">
      <w:pPr>
        <w:rPr>
          <w:lang w:eastAsia="en-US"/>
        </w:rPr>
      </w:pPr>
      <w:r w:rsidRPr="00576D5A">
        <w:rPr>
          <w:rFonts w:cs="Times New Roman"/>
          <w:b/>
          <w:lang w:eastAsia="en-US"/>
        </w:rPr>
        <w:t>Dra. Correa.-</w:t>
      </w:r>
      <w:r>
        <w:rPr>
          <w:lang w:eastAsia="en-US"/>
        </w:rPr>
        <w:t xml:space="preserve"> Serían, en primer lugar Baridón Gómez. Luego siguen Moramarco Terrarossa, De Marinis, Finocchiaro, Pérez Otero, Archilla, Doce, Battilana, Kierszenbaum Mariano -aclaro porque hay dos Kierszenbaum-, Artico, Caccaro, Olazabal, Acosta, Kierszenbaum Federico, Sansó, Coronato Seijas, Souto, Bernztein, Lazzari, Piagentini, Grimaldi, Mogni, Barabani, Pérez Bustos Drew y Santaella Sassano. </w:t>
      </w:r>
    </w:p>
    <w:p w14:paraId="29A1341B" w14:textId="77777777" w:rsidR="009D2B7E" w:rsidRDefault="009D2B7E" w:rsidP="009D2B7E">
      <w:pPr>
        <w:rPr>
          <w:lang w:eastAsia="en-US"/>
        </w:rPr>
      </w:pPr>
      <w:r>
        <w:rPr>
          <w:lang w:eastAsia="en-US"/>
        </w:rPr>
        <w:tab/>
        <w:t>Ese es el orden de mérito que emite la Comisión por unanimidad y solicitamos al plenario su aprobación para pasarlo a la Legislatura.</w:t>
      </w:r>
    </w:p>
    <w:p w14:paraId="2858AFF3" w14:textId="77777777" w:rsidR="009D2B7E" w:rsidRDefault="009D2B7E" w:rsidP="009D2B7E">
      <w:pPr>
        <w:rPr>
          <w:lang w:eastAsia="en-US"/>
        </w:rPr>
      </w:pPr>
    </w:p>
    <w:p w14:paraId="6D62C355" w14:textId="77777777" w:rsidR="009D2B7E" w:rsidRDefault="009D2B7E" w:rsidP="009D2B7E">
      <w:pPr>
        <w:rPr>
          <w:lang w:eastAsia="en-US"/>
        </w:rPr>
      </w:pPr>
      <w:r w:rsidRPr="00137322">
        <w:rPr>
          <w:rFonts w:cs="Times New Roman"/>
          <w:b/>
          <w:lang w:eastAsia="en-US"/>
        </w:rPr>
        <w:t>Sr. Presidente (Dr. Quintana).-</w:t>
      </w:r>
      <w:r>
        <w:rPr>
          <w:lang w:eastAsia="en-US"/>
        </w:rPr>
        <w:t>. Bien. Entonces, ponemos a consideración el orden de mérito según fuera leído recién.</w:t>
      </w:r>
    </w:p>
    <w:p w14:paraId="00EC8DB7" w14:textId="77777777" w:rsidR="009D2B7E" w:rsidRPr="0040267E" w:rsidRDefault="009D2B7E" w:rsidP="009D2B7E">
      <w:r w:rsidRPr="0040267E">
        <w:tab/>
        <w:t>Se vota.</w:t>
      </w:r>
    </w:p>
    <w:p w14:paraId="0E056672" w14:textId="77777777" w:rsidR="009D2B7E" w:rsidRPr="00FE2A43" w:rsidRDefault="009D2B7E" w:rsidP="009D2B7E">
      <w:r w:rsidRPr="0040267E">
        <w:t xml:space="preserve"> </w:t>
      </w:r>
    </w:p>
    <w:p w14:paraId="0037E967" w14:textId="77777777" w:rsidR="009D2B7E" w:rsidRPr="00FE2A43" w:rsidRDefault="009D2B7E" w:rsidP="009D2B7E">
      <w:r w:rsidRPr="00FE2A43">
        <w:tab/>
      </w:r>
      <w:r w:rsidRPr="00FE2A43">
        <w:tab/>
        <w:t>–</w:t>
      </w:r>
      <w:r w:rsidRPr="00FE2A43">
        <w:rPr>
          <w:i/>
          <w:iCs/>
        </w:rPr>
        <w:t xml:space="preserve">Se practica la votación. </w:t>
      </w:r>
    </w:p>
    <w:p w14:paraId="7C01C60E" w14:textId="77777777" w:rsidR="009D2B7E" w:rsidRPr="00FE2A43" w:rsidRDefault="009D2B7E" w:rsidP="009D2B7E"/>
    <w:p w14:paraId="6B180108" w14:textId="77777777" w:rsidR="009D2B7E" w:rsidRPr="00FE2A43" w:rsidRDefault="009D2B7E" w:rsidP="009D2B7E">
      <w:r w:rsidRPr="00FE2A43">
        <w:rPr>
          <w:b/>
        </w:rPr>
        <w:t>Sr. Presidente (Dr. Quintana).-</w:t>
      </w:r>
      <w:r w:rsidRPr="00FE2A43">
        <w:t xml:space="preserve"> Aprobado por unanimidad. </w:t>
      </w:r>
    </w:p>
    <w:p w14:paraId="12EC7CC8" w14:textId="77777777" w:rsidR="009D2B7E" w:rsidRDefault="009D2B7E" w:rsidP="009D2B7E">
      <w:pPr>
        <w:ind w:firstLine="708"/>
        <w:rPr>
          <w:lang w:eastAsia="en-US"/>
        </w:rPr>
      </w:pPr>
      <w:r>
        <w:rPr>
          <w:lang w:eastAsia="en-US"/>
        </w:rPr>
        <w:t>Entiendo que no hay más temas en el marco de la Comisión de Selección.</w:t>
      </w:r>
    </w:p>
    <w:p w14:paraId="157BB54A" w14:textId="77777777" w:rsidR="009D2B7E" w:rsidRDefault="009D2B7E" w:rsidP="009D2B7E">
      <w:pPr>
        <w:rPr>
          <w:lang w:eastAsia="en-US"/>
        </w:rPr>
      </w:pPr>
    </w:p>
    <w:p w14:paraId="45E686F0" w14:textId="77777777" w:rsidR="009D2B7E" w:rsidRDefault="009D2B7E" w:rsidP="009D2B7E">
      <w:pPr>
        <w:rPr>
          <w:lang w:eastAsia="en-US"/>
        </w:rPr>
      </w:pPr>
      <w:r w:rsidRPr="004A522C">
        <w:rPr>
          <w:rFonts w:cs="Times New Roman"/>
          <w:b/>
          <w:lang w:eastAsia="en-US"/>
        </w:rPr>
        <w:t>Dra. Correa.-</w:t>
      </w:r>
      <w:r>
        <w:rPr>
          <w:lang w:eastAsia="en-US"/>
        </w:rPr>
        <w:t xml:space="preserve"> Nada más. Gracias.</w:t>
      </w:r>
    </w:p>
    <w:p w14:paraId="37D381BA" w14:textId="77777777" w:rsidR="009D2B7E" w:rsidRDefault="009D2B7E" w:rsidP="009D2B7E">
      <w:pPr>
        <w:rPr>
          <w:lang w:eastAsia="en-US"/>
        </w:rPr>
      </w:pPr>
    </w:p>
    <w:p w14:paraId="48247C8F" w14:textId="77777777" w:rsidR="009D2B7E" w:rsidRDefault="009D2B7E" w:rsidP="009D2B7E">
      <w:pPr>
        <w:rPr>
          <w:lang w:eastAsia="en-US"/>
        </w:rPr>
      </w:pPr>
      <w:r w:rsidRPr="004A522C">
        <w:rPr>
          <w:rFonts w:cs="Times New Roman"/>
          <w:b/>
          <w:lang w:eastAsia="en-US"/>
        </w:rPr>
        <w:t>Sr. Presidente (Dr. Quintana).-</w:t>
      </w:r>
      <w:r>
        <w:rPr>
          <w:lang w:eastAsia="en-US"/>
        </w:rPr>
        <w:t xml:space="preserve"> Gracias a usted. Consejera.</w:t>
      </w:r>
    </w:p>
    <w:p w14:paraId="3ACB586F" w14:textId="77777777" w:rsidR="009D2B7E" w:rsidRDefault="009D2B7E" w:rsidP="009D2B7E">
      <w:pPr>
        <w:rPr>
          <w:lang w:eastAsia="en-US"/>
        </w:rPr>
      </w:pPr>
    </w:p>
    <w:p w14:paraId="260C760A" w14:textId="77777777" w:rsidR="009D2B7E" w:rsidRDefault="009D2B7E" w:rsidP="009D2B7E">
      <w:pPr>
        <w:rPr>
          <w:lang w:eastAsia="en-US"/>
        </w:rPr>
      </w:pPr>
    </w:p>
    <w:p w14:paraId="47191DB2" w14:textId="77777777" w:rsidR="009D2B7E" w:rsidRDefault="009D2B7E" w:rsidP="009D2B7E">
      <w:pPr>
        <w:pStyle w:val="Ttulo1"/>
      </w:pPr>
      <w:bookmarkStart w:id="69" w:name="_Toc145892572"/>
      <w:r w:rsidRPr="004A522C">
        <w:t>3.3) COMISIÓN DE FORTALECIMIENTO INSTITUCIONAL Y PLANIFICACIÓN ESTRATÉGICA.</w:t>
      </w:r>
      <w:bookmarkEnd w:id="69"/>
    </w:p>
    <w:p w14:paraId="29951B1E" w14:textId="77777777" w:rsidR="009D2B7E" w:rsidRDefault="009D2B7E" w:rsidP="009D2B7E">
      <w:pPr>
        <w:suppressAutoHyphens/>
        <w:spacing w:line="312" w:lineRule="auto"/>
        <w:rPr>
          <w:rFonts w:cs="Times New Roman"/>
          <w:b/>
          <w:bCs/>
          <w:lang w:val="es-AR" w:eastAsia="en-US"/>
        </w:rPr>
      </w:pPr>
    </w:p>
    <w:p w14:paraId="583E257D" w14:textId="77777777" w:rsidR="009D2B7E" w:rsidRDefault="009D2B7E" w:rsidP="009D2B7E">
      <w:pPr>
        <w:rPr>
          <w:lang w:val="es-AR" w:eastAsia="en-US"/>
        </w:rPr>
      </w:pPr>
      <w:r w:rsidRPr="004A522C">
        <w:rPr>
          <w:b/>
          <w:lang w:val="es-AR" w:eastAsia="en-US"/>
        </w:rPr>
        <w:t>Sr. Presidente (Dr. Quintana).-</w:t>
      </w:r>
      <w:r>
        <w:rPr>
          <w:lang w:val="es-AR" w:eastAsia="en-US"/>
        </w:rPr>
        <w:t xml:space="preserve"> Pasamos entonces a la Comisión de Fortalecimiento Institucional y Planificación Estratégica. Y en el marco de esta comisión le voy a dar la palabra a uno de sus integrantes, el consejero Biglieri. </w:t>
      </w:r>
    </w:p>
    <w:p w14:paraId="63311336" w14:textId="77777777" w:rsidR="009D2B7E" w:rsidRDefault="009D2B7E" w:rsidP="009D2B7E">
      <w:pPr>
        <w:rPr>
          <w:lang w:val="es-AR" w:eastAsia="en-US"/>
        </w:rPr>
      </w:pPr>
    </w:p>
    <w:p w14:paraId="6CBAE08C" w14:textId="77777777" w:rsidR="009D2B7E" w:rsidRDefault="009D2B7E" w:rsidP="009D2B7E">
      <w:pPr>
        <w:rPr>
          <w:lang w:val="es-AR" w:eastAsia="en-US"/>
        </w:rPr>
      </w:pPr>
      <w:r w:rsidRPr="004A522C">
        <w:rPr>
          <w:rFonts w:cs="Times New Roman"/>
          <w:b/>
          <w:lang w:val="es-AR" w:eastAsia="en-US"/>
        </w:rPr>
        <w:t>Dr. Biglieri.-</w:t>
      </w:r>
      <w:r>
        <w:rPr>
          <w:lang w:val="es-AR" w:eastAsia="en-US"/>
        </w:rPr>
        <w:t xml:space="preserve"> Ya la próxima va a informar Concepción, que fue elegido presidente.</w:t>
      </w:r>
    </w:p>
    <w:p w14:paraId="58454435" w14:textId="77777777" w:rsidR="009D2B7E" w:rsidRDefault="009D2B7E" w:rsidP="009D2B7E">
      <w:pPr>
        <w:rPr>
          <w:lang w:val="es-AR" w:eastAsia="en-US"/>
        </w:rPr>
      </w:pPr>
    </w:p>
    <w:p w14:paraId="74568E13" w14:textId="77777777" w:rsidR="009D2B7E" w:rsidRPr="004A522C" w:rsidRDefault="009D2B7E" w:rsidP="009D2B7E">
      <w:pPr>
        <w:pStyle w:val="Ttulo1"/>
      </w:pPr>
      <w:bookmarkStart w:id="70" w:name="_Toc145892573"/>
      <w:r w:rsidRPr="004A522C">
        <w:t>3.3.1) Actuación TEA Nº A-01-00023492-9/2023 “s/Propuesta de colocación de un Banco color Rojo con la leyenda -De la violencia podemos salir, no estás sola. Podés pedir ayuda al 144-".</w:t>
      </w:r>
      <w:bookmarkEnd w:id="70"/>
      <w:r w:rsidRPr="004A522C">
        <w:t xml:space="preserve"> </w:t>
      </w:r>
    </w:p>
    <w:p w14:paraId="37957387" w14:textId="77777777" w:rsidR="009D2B7E" w:rsidRDefault="009D2B7E" w:rsidP="009D2B7E">
      <w:pPr>
        <w:rPr>
          <w:lang w:val="es-AR" w:eastAsia="en-US"/>
        </w:rPr>
      </w:pPr>
    </w:p>
    <w:p w14:paraId="7B7DC8FF" w14:textId="77777777" w:rsidR="009D2B7E" w:rsidRDefault="009D2B7E" w:rsidP="009D2B7E">
      <w:pPr>
        <w:rPr>
          <w:lang w:val="es-AR" w:eastAsia="en-US"/>
        </w:rPr>
      </w:pPr>
      <w:r w:rsidRPr="004A522C">
        <w:rPr>
          <w:b/>
          <w:lang w:val="es-AR" w:eastAsia="en-US"/>
        </w:rPr>
        <w:t>Dr. Biglieri.-</w:t>
      </w:r>
      <w:r>
        <w:rPr>
          <w:lang w:val="es-AR" w:eastAsia="en-US"/>
        </w:rPr>
        <w:t xml:space="preserve"> Hay una propuesta de las consejeras Salvatelli y Schafrik, que fue acompañada por la doctora Maffía y por el suscripto para compartir la propuesta de la titular del Juzgado en lo Contencioso Administrativo y de Relaciones de Consumo, que está a cargo de la doctora Villasur García, de colocar un banco rojo con la leyenda “-</w:t>
      </w:r>
      <w:r w:rsidRPr="002E2B4F">
        <w:rPr>
          <w:lang w:val="es-AR" w:eastAsia="en-US"/>
        </w:rPr>
        <w:t>De la violencia podemos salir, no estás s</w:t>
      </w:r>
      <w:r>
        <w:rPr>
          <w:lang w:val="es-AR" w:eastAsia="en-US"/>
        </w:rPr>
        <w:t>ola. Podés pedir ayuda al 144-", que es un símbolo ya universal de repudio al tema de la violencia de género, en la vereda del edificio de la calle Tacuarí 124.</w:t>
      </w:r>
    </w:p>
    <w:p w14:paraId="2394DF5E" w14:textId="77777777" w:rsidR="009D2B7E" w:rsidRDefault="009D2B7E" w:rsidP="009D2B7E">
      <w:pPr>
        <w:rPr>
          <w:lang w:val="es-AR" w:eastAsia="en-US"/>
        </w:rPr>
      </w:pPr>
      <w:r>
        <w:rPr>
          <w:lang w:val="es-AR" w:eastAsia="en-US"/>
        </w:rPr>
        <w:lastRenderedPageBreak/>
        <w:tab/>
        <w:t>Así que, acompañando el pedido de las consejeras y de la jueza que impulsa inicialmente este expediente, suscribí el expediente y propongo al plenario que apruebe el proyecto de colocación del banco rojo en el edificio de Tacuarí 124 de la ciudad de Buenos Aires.</w:t>
      </w:r>
    </w:p>
    <w:p w14:paraId="2149CF06" w14:textId="77777777" w:rsidR="009D2B7E" w:rsidRDefault="009D2B7E" w:rsidP="009D2B7E">
      <w:pPr>
        <w:rPr>
          <w:lang w:val="es-AR" w:eastAsia="en-US"/>
        </w:rPr>
      </w:pPr>
    </w:p>
    <w:p w14:paraId="2797E3A9" w14:textId="77777777" w:rsidR="009D2B7E" w:rsidRDefault="009D2B7E" w:rsidP="009D2B7E">
      <w:pPr>
        <w:rPr>
          <w:lang w:val="es-AR" w:eastAsia="en-US"/>
        </w:rPr>
      </w:pPr>
      <w:r w:rsidRPr="002E2B4F">
        <w:rPr>
          <w:rFonts w:cs="Times New Roman"/>
          <w:b/>
          <w:lang w:val="es-AR" w:eastAsia="en-US"/>
        </w:rPr>
        <w:t>Sr. Presidente (Dr. Quintana).-</w:t>
      </w:r>
      <w:r>
        <w:rPr>
          <w:lang w:val="es-AR" w:eastAsia="en-US"/>
        </w:rPr>
        <w:t xml:space="preserve"> Bien. Lo ponemos a consideración. </w:t>
      </w:r>
    </w:p>
    <w:p w14:paraId="09059301" w14:textId="77777777" w:rsidR="009D2B7E" w:rsidRPr="0040267E" w:rsidRDefault="009D2B7E" w:rsidP="009D2B7E">
      <w:r w:rsidRPr="0040267E">
        <w:tab/>
        <w:t>Se vota.</w:t>
      </w:r>
    </w:p>
    <w:p w14:paraId="35E54137" w14:textId="77777777" w:rsidR="009D2B7E" w:rsidRPr="00FE2A43" w:rsidRDefault="009D2B7E" w:rsidP="009D2B7E">
      <w:r w:rsidRPr="0040267E">
        <w:t xml:space="preserve"> </w:t>
      </w:r>
    </w:p>
    <w:p w14:paraId="3703A922" w14:textId="77777777" w:rsidR="009D2B7E" w:rsidRPr="00FE2A43" w:rsidRDefault="009D2B7E" w:rsidP="009D2B7E">
      <w:r w:rsidRPr="00FE2A43">
        <w:tab/>
      </w:r>
      <w:r w:rsidRPr="00FE2A43">
        <w:tab/>
        <w:t>–</w:t>
      </w:r>
      <w:r w:rsidRPr="00FE2A43">
        <w:rPr>
          <w:i/>
          <w:iCs/>
        </w:rPr>
        <w:t xml:space="preserve">Se practica la votación. </w:t>
      </w:r>
    </w:p>
    <w:p w14:paraId="227C4223" w14:textId="77777777" w:rsidR="009D2B7E" w:rsidRPr="00FE2A43" w:rsidRDefault="009D2B7E" w:rsidP="009D2B7E"/>
    <w:p w14:paraId="140208D1" w14:textId="77777777" w:rsidR="009D2B7E" w:rsidRDefault="009D2B7E" w:rsidP="009D2B7E">
      <w:r w:rsidRPr="00FE2A43">
        <w:rPr>
          <w:b/>
        </w:rPr>
        <w:t>Sr. Presidente (Dr. Quintana).-</w:t>
      </w:r>
      <w:r w:rsidRPr="00FE2A43">
        <w:t xml:space="preserve"> A</w:t>
      </w:r>
      <w:r>
        <w:t>probado por unanimidad.</w:t>
      </w:r>
    </w:p>
    <w:p w14:paraId="2D18F412" w14:textId="77777777" w:rsidR="009D2B7E" w:rsidRDefault="009D2B7E" w:rsidP="009D2B7E"/>
    <w:p w14:paraId="31582E95" w14:textId="77777777" w:rsidR="009D2B7E" w:rsidRDefault="009D2B7E" w:rsidP="009D2B7E">
      <w:r w:rsidRPr="0099719D">
        <w:rPr>
          <w:rFonts w:cs="Times New Roman"/>
          <w:b/>
          <w:lang w:val="es-AR" w:eastAsia="en-US"/>
        </w:rPr>
        <w:t>Dr. Rizzo.-</w:t>
      </w:r>
      <w:r>
        <w:t xml:space="preserve"> Abstención. </w:t>
      </w:r>
    </w:p>
    <w:p w14:paraId="1EFFCE04" w14:textId="77777777" w:rsidR="009D2B7E" w:rsidRDefault="009D2B7E" w:rsidP="009D2B7E"/>
    <w:p w14:paraId="568F38A8" w14:textId="77777777" w:rsidR="009D2B7E" w:rsidRDefault="009D2B7E" w:rsidP="009D2B7E">
      <w:r w:rsidRPr="00FC5283">
        <w:rPr>
          <w:rFonts w:cs="Times New Roman"/>
          <w:b/>
          <w:lang w:eastAsia="en-US"/>
        </w:rPr>
        <w:t>Sr. Presidente (Dr. Quintana).-</w:t>
      </w:r>
      <w:r>
        <w:t xml:space="preserve"> Ah, no lo había aclarado. </w:t>
      </w:r>
    </w:p>
    <w:p w14:paraId="4F7D70A1" w14:textId="77777777" w:rsidR="009D2B7E" w:rsidRDefault="009D2B7E" w:rsidP="009D2B7E">
      <w:pPr>
        <w:ind w:firstLine="708"/>
      </w:pPr>
      <w:r>
        <w:t xml:space="preserve">Aprobado por mayoría, entonces, con la abstención del consejero Rizzo. </w:t>
      </w:r>
    </w:p>
    <w:p w14:paraId="1A56A409" w14:textId="77777777" w:rsidR="009D2B7E" w:rsidRPr="00FE2A43" w:rsidRDefault="009D2B7E" w:rsidP="009D2B7E">
      <w:r>
        <w:tab/>
        <w:t>Pasamos al siguiente punto.</w:t>
      </w:r>
    </w:p>
    <w:p w14:paraId="08DFB50E" w14:textId="77777777" w:rsidR="009D2B7E" w:rsidRPr="004A522C" w:rsidRDefault="009D2B7E" w:rsidP="009D2B7E">
      <w:pPr>
        <w:rPr>
          <w:lang w:val="es-AR" w:eastAsia="en-US"/>
        </w:rPr>
      </w:pPr>
    </w:p>
    <w:p w14:paraId="09318E04" w14:textId="77777777" w:rsidR="009D2B7E" w:rsidRPr="004A522C" w:rsidRDefault="009D2B7E" w:rsidP="009D2B7E">
      <w:pPr>
        <w:pStyle w:val="Ttulo1"/>
      </w:pPr>
      <w:bookmarkStart w:id="71" w:name="_Toc145892574"/>
      <w:r w:rsidRPr="004A522C">
        <w:t>3.3.2) Actuación TEA Nº A-01-00024404-6/2023 “s/Declaración de interés Institucional del Seminario Derecho Penitenciario, Ejecución de la Pena Privativa de Libertad y Derecho Penal Juvenil de la Ciudad de Buenos Aires”.</w:t>
      </w:r>
      <w:bookmarkEnd w:id="71"/>
    </w:p>
    <w:p w14:paraId="4D21DE35" w14:textId="77777777" w:rsidR="009D2B7E" w:rsidRDefault="009D2B7E" w:rsidP="009D2B7E">
      <w:pPr>
        <w:rPr>
          <w:lang w:eastAsia="en-US"/>
        </w:rPr>
      </w:pPr>
    </w:p>
    <w:p w14:paraId="27567E48" w14:textId="77777777" w:rsidR="009D2B7E" w:rsidRDefault="009D2B7E" w:rsidP="009D2B7E">
      <w:pPr>
        <w:rPr>
          <w:lang w:eastAsia="en-US"/>
        </w:rPr>
      </w:pPr>
      <w:r w:rsidRPr="002E2B4F">
        <w:rPr>
          <w:rFonts w:cs="Times New Roman"/>
          <w:b/>
          <w:lang w:eastAsia="en-US"/>
        </w:rPr>
        <w:t>Dr. Biglieri.-</w:t>
      </w:r>
      <w:r>
        <w:rPr>
          <w:lang w:eastAsia="en-US"/>
        </w:rPr>
        <w:t xml:space="preserve"> El siguiente punto es una declaración de interés de un seminario que propone el consejero Rizzo. En representación del estamento de los abogados solicita la declaración de interés institucional del </w:t>
      </w:r>
      <w:r w:rsidRPr="00E54F28">
        <w:rPr>
          <w:lang w:eastAsia="en-US"/>
        </w:rPr>
        <w:t>Seminario Derecho Penitenciario, Ejecución de la Pena Privativa de Libertad y Derecho Penal Juvenil de la Ciudad de Buenos Aires</w:t>
      </w:r>
      <w:r>
        <w:rPr>
          <w:lang w:eastAsia="en-US"/>
        </w:rPr>
        <w:t>,</w:t>
      </w:r>
      <w:r w:rsidRPr="00E54F28">
        <w:rPr>
          <w:lang w:eastAsia="en-US"/>
        </w:rPr>
        <w:t xml:space="preserve"> </w:t>
      </w:r>
      <w:r>
        <w:rPr>
          <w:lang w:eastAsia="en-US"/>
        </w:rPr>
        <w:t>que se realizará con la participación del Observatorio de Políticas Penitenciarias y Derechos Humanos de este Consejo el día 18 de septiembre a las 14.30 en la sede de la Asociación Civil Gente de Derecho.</w:t>
      </w:r>
    </w:p>
    <w:p w14:paraId="3C3760A1" w14:textId="77777777" w:rsidR="009D2B7E" w:rsidRDefault="009D2B7E" w:rsidP="009D2B7E">
      <w:pPr>
        <w:ind w:firstLine="708"/>
        <w:rPr>
          <w:lang w:eastAsia="en-US"/>
        </w:rPr>
      </w:pPr>
      <w:r>
        <w:rPr>
          <w:lang w:eastAsia="en-US"/>
        </w:rPr>
        <w:t>Así que le propongo al plenario que se declare de interés institucional el seminario tal cual lo solicita el consejero Rizzo.</w:t>
      </w:r>
    </w:p>
    <w:p w14:paraId="3382DD7A" w14:textId="77777777" w:rsidR="009D2B7E" w:rsidRDefault="009D2B7E" w:rsidP="009D2B7E">
      <w:pPr>
        <w:rPr>
          <w:lang w:eastAsia="en-US"/>
        </w:rPr>
      </w:pPr>
    </w:p>
    <w:p w14:paraId="3E7754C2" w14:textId="77777777" w:rsidR="009D2B7E" w:rsidRDefault="009D2B7E" w:rsidP="009D2B7E">
      <w:pPr>
        <w:rPr>
          <w:lang w:eastAsia="en-US"/>
        </w:rPr>
      </w:pPr>
      <w:r w:rsidRPr="00E54F28">
        <w:rPr>
          <w:rFonts w:cs="Times New Roman"/>
          <w:b/>
          <w:lang w:eastAsia="en-US"/>
        </w:rPr>
        <w:t>Sr. Presidente (Dr. Quintana).-</w:t>
      </w:r>
      <w:r>
        <w:rPr>
          <w:lang w:eastAsia="en-US"/>
        </w:rPr>
        <w:t xml:space="preserve"> Lo ponemos a consideración.</w:t>
      </w:r>
    </w:p>
    <w:p w14:paraId="02FB5C3D" w14:textId="77777777" w:rsidR="009D2B7E" w:rsidRPr="0040267E" w:rsidRDefault="009D2B7E" w:rsidP="009D2B7E">
      <w:r w:rsidRPr="0040267E">
        <w:tab/>
        <w:t>Se vota.</w:t>
      </w:r>
    </w:p>
    <w:p w14:paraId="000E47C3" w14:textId="77777777" w:rsidR="009D2B7E" w:rsidRPr="00FE2A43" w:rsidRDefault="009D2B7E" w:rsidP="009D2B7E">
      <w:r w:rsidRPr="0040267E">
        <w:t xml:space="preserve"> </w:t>
      </w:r>
    </w:p>
    <w:p w14:paraId="3EE3AEC7" w14:textId="77777777" w:rsidR="009D2B7E" w:rsidRPr="00FE2A43" w:rsidRDefault="009D2B7E" w:rsidP="009D2B7E">
      <w:r w:rsidRPr="00FE2A43">
        <w:tab/>
      </w:r>
      <w:r w:rsidRPr="00FE2A43">
        <w:tab/>
        <w:t>–</w:t>
      </w:r>
      <w:r w:rsidRPr="00FE2A43">
        <w:rPr>
          <w:i/>
          <w:iCs/>
        </w:rPr>
        <w:t xml:space="preserve">Se practica la votación. </w:t>
      </w:r>
    </w:p>
    <w:p w14:paraId="3FB4D5D7" w14:textId="77777777" w:rsidR="009D2B7E" w:rsidRDefault="009D2B7E" w:rsidP="009D2B7E"/>
    <w:p w14:paraId="177C61F0" w14:textId="77777777" w:rsidR="009D2B7E" w:rsidRDefault="009D2B7E" w:rsidP="009D2B7E">
      <w:r w:rsidRPr="0099719D">
        <w:rPr>
          <w:rFonts w:cs="Times New Roman"/>
          <w:b/>
          <w:lang w:val="es-AR" w:eastAsia="en-US"/>
        </w:rPr>
        <w:t>Dr. Rizzo.-</w:t>
      </w:r>
      <w:r>
        <w:t xml:space="preserve"> Me abstengo. Como corresponde. </w:t>
      </w:r>
    </w:p>
    <w:p w14:paraId="19C5FCF2" w14:textId="77777777" w:rsidR="009D2B7E" w:rsidRPr="00FE2A43" w:rsidRDefault="009D2B7E" w:rsidP="009D2B7E"/>
    <w:p w14:paraId="5B8591B3" w14:textId="77777777" w:rsidR="009D2B7E" w:rsidRDefault="009D2B7E" w:rsidP="009D2B7E">
      <w:r w:rsidRPr="00FE2A43">
        <w:rPr>
          <w:b/>
        </w:rPr>
        <w:t>Sr. Presidente (Dr. Quintana).-</w:t>
      </w:r>
      <w:r w:rsidRPr="00FE2A43">
        <w:t xml:space="preserve"> </w:t>
      </w:r>
      <w:r>
        <w:t>Entonces, por mayoría, con la abstención del consejero Rizzo, queda aprobado.</w:t>
      </w:r>
    </w:p>
    <w:p w14:paraId="2E336C4D" w14:textId="77777777" w:rsidR="009D2B7E" w:rsidRDefault="009D2B7E" w:rsidP="009D2B7E">
      <w:pPr>
        <w:rPr>
          <w:lang w:eastAsia="en-US"/>
        </w:rPr>
      </w:pPr>
      <w:r>
        <w:tab/>
        <w:t xml:space="preserve">Entiendo, consejero Biglieri, </w:t>
      </w:r>
      <w:r>
        <w:rPr>
          <w:lang w:eastAsia="en-US"/>
        </w:rPr>
        <w:t>que con esto hemos finalizado los temas en el marco de la Comisión de Fortalecimiento. Aclaro que ambos llegan a este plenario por resoluciones de la presidencia de la Comisión.</w:t>
      </w:r>
    </w:p>
    <w:p w14:paraId="05CE8B83" w14:textId="77777777" w:rsidR="009D2B7E" w:rsidRDefault="009D2B7E" w:rsidP="009D2B7E">
      <w:pPr>
        <w:rPr>
          <w:lang w:eastAsia="en-US"/>
        </w:rPr>
      </w:pPr>
    </w:p>
    <w:p w14:paraId="2217ED1C" w14:textId="77777777" w:rsidR="00C92352" w:rsidRDefault="00C92352" w:rsidP="009D2B7E">
      <w:pPr>
        <w:pStyle w:val="Ttulo1"/>
      </w:pPr>
    </w:p>
    <w:p w14:paraId="0A07778B" w14:textId="44EBB8A8" w:rsidR="009D2B7E" w:rsidRPr="00D30BBA" w:rsidRDefault="009D2B7E" w:rsidP="009D2B7E">
      <w:pPr>
        <w:pStyle w:val="Ttulo1"/>
      </w:pPr>
      <w:bookmarkStart w:id="72" w:name="_Toc145892575"/>
      <w:r w:rsidRPr="00D30BBA">
        <w:t>4) Proyectos sin intervención de Comisiones.</w:t>
      </w:r>
      <w:bookmarkEnd w:id="72"/>
    </w:p>
    <w:p w14:paraId="5B81B988" w14:textId="77777777" w:rsidR="009D2B7E" w:rsidRPr="00D30BBA" w:rsidRDefault="009D2B7E" w:rsidP="009D2B7E">
      <w:pPr>
        <w:rPr>
          <w:rFonts w:cs="Times New Roman"/>
        </w:rPr>
      </w:pPr>
    </w:p>
    <w:p w14:paraId="1AB76C6D"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Vamos a pasar al siguiente segmento.</w:t>
      </w:r>
    </w:p>
    <w:p w14:paraId="09C75928" w14:textId="77777777" w:rsidR="009D2B7E" w:rsidRPr="00D30BBA" w:rsidRDefault="009D2B7E" w:rsidP="009D2B7E">
      <w:pPr>
        <w:ind w:firstLine="708"/>
        <w:rPr>
          <w:rFonts w:cs="Times New Roman"/>
        </w:rPr>
      </w:pPr>
      <w:r w:rsidRPr="00D30BBA">
        <w:rPr>
          <w:rFonts w:cs="Times New Roman"/>
        </w:rPr>
        <w:t>Se trata de los proyectos sin intervención de comisiones, con la aclaración de que uno de esos</w:t>
      </w:r>
      <w:r>
        <w:rPr>
          <w:rFonts w:cs="Times New Roman"/>
        </w:rPr>
        <w:t xml:space="preserve"> puntos, </w:t>
      </w:r>
      <w:r w:rsidRPr="00D30BBA">
        <w:rPr>
          <w:rFonts w:cs="Times New Roman"/>
        </w:rPr>
        <w:t xml:space="preserve">el 4.4, en función de la alteración del </w:t>
      </w:r>
      <w:r>
        <w:rPr>
          <w:rFonts w:cs="Times New Roman"/>
        </w:rPr>
        <w:t>O</w:t>
      </w:r>
      <w:r w:rsidRPr="00D30BBA">
        <w:rPr>
          <w:rFonts w:cs="Times New Roman"/>
        </w:rPr>
        <w:t xml:space="preserve">rden del </w:t>
      </w:r>
      <w:r>
        <w:rPr>
          <w:rFonts w:cs="Times New Roman"/>
        </w:rPr>
        <w:t>D</w:t>
      </w:r>
      <w:r w:rsidRPr="00D30BBA">
        <w:rPr>
          <w:rFonts w:cs="Times New Roman"/>
        </w:rPr>
        <w:t xml:space="preserve">ía, ya fue tratado previamente. </w:t>
      </w:r>
    </w:p>
    <w:p w14:paraId="3FB418EA" w14:textId="77777777" w:rsidR="009D2B7E" w:rsidRPr="00D30BBA" w:rsidRDefault="009D2B7E" w:rsidP="009D2B7E">
      <w:pPr>
        <w:rPr>
          <w:rFonts w:cs="Times New Roman"/>
        </w:rPr>
      </w:pPr>
    </w:p>
    <w:p w14:paraId="7B2CAA7C" w14:textId="77777777" w:rsidR="009D2B7E" w:rsidRPr="00D30BBA" w:rsidRDefault="009D2B7E" w:rsidP="009D2B7E">
      <w:pPr>
        <w:pStyle w:val="Ttulo1"/>
        <w:rPr>
          <w:b w:val="0"/>
        </w:rPr>
      </w:pPr>
      <w:bookmarkStart w:id="73" w:name="_Toc145892576"/>
      <w:r w:rsidRPr="00D30BBA">
        <w:t>4.1) Actuación TEA N° A-01-00022616-1/2023 “s/Restitución de inmueble”.</w:t>
      </w:r>
      <w:bookmarkEnd w:id="73"/>
    </w:p>
    <w:p w14:paraId="7B95634F" w14:textId="77777777" w:rsidR="009D2B7E" w:rsidRPr="00D30BBA" w:rsidRDefault="009D2B7E" w:rsidP="009D2B7E">
      <w:pPr>
        <w:rPr>
          <w:rFonts w:cs="Times New Roman"/>
        </w:rPr>
      </w:pPr>
    </w:p>
    <w:p w14:paraId="2D0FCF1A"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Para tratar el primero de ellos, voy a darle la palabra al consejero Biglieri. </w:t>
      </w:r>
    </w:p>
    <w:p w14:paraId="5288E698" w14:textId="77777777" w:rsidR="009D2B7E" w:rsidRPr="00D30BBA" w:rsidRDefault="009D2B7E" w:rsidP="009D2B7E">
      <w:pPr>
        <w:rPr>
          <w:rFonts w:cs="Times New Roman"/>
        </w:rPr>
      </w:pPr>
    </w:p>
    <w:p w14:paraId="6903405D"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Sí, es simple. </w:t>
      </w:r>
    </w:p>
    <w:p w14:paraId="3CC9263F" w14:textId="77777777" w:rsidR="009D2B7E" w:rsidRPr="00D30BBA" w:rsidRDefault="009D2B7E" w:rsidP="009D2B7E">
      <w:pPr>
        <w:ind w:firstLine="708"/>
        <w:rPr>
          <w:rFonts w:cs="Times New Roman"/>
        </w:rPr>
      </w:pPr>
      <w:r w:rsidRPr="00D30BBA">
        <w:rPr>
          <w:rFonts w:cs="Times New Roman"/>
        </w:rPr>
        <w:t>A los consejeros del plenario les solicito que vuelva a estudio el expediente porque tiene...</w:t>
      </w:r>
    </w:p>
    <w:p w14:paraId="0BCD1F66" w14:textId="77777777" w:rsidR="009D2B7E" w:rsidRPr="00D30BBA" w:rsidRDefault="009D2B7E" w:rsidP="009D2B7E">
      <w:pPr>
        <w:rPr>
          <w:rFonts w:cs="Times New Roman"/>
        </w:rPr>
      </w:pPr>
    </w:p>
    <w:p w14:paraId="573A3DBB"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Perdón, para que conste la versión taquigráfica, ¿podría enunciar la actuación? </w:t>
      </w:r>
    </w:p>
    <w:p w14:paraId="705F192E" w14:textId="77777777" w:rsidR="009D2B7E" w:rsidRPr="00D30BBA" w:rsidRDefault="009D2B7E" w:rsidP="009D2B7E">
      <w:pPr>
        <w:rPr>
          <w:rFonts w:cs="Times New Roman"/>
        </w:rPr>
      </w:pPr>
    </w:p>
    <w:p w14:paraId="0B55E948"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Estamos refiriéndonos a la actuación TEA alfanuméricamente identificada como A</w:t>
      </w:r>
      <w:r>
        <w:rPr>
          <w:rFonts w:cs="Times New Roman"/>
        </w:rPr>
        <w:t>-0</w:t>
      </w:r>
      <w:r w:rsidRPr="00D30BBA">
        <w:rPr>
          <w:rFonts w:cs="Times New Roman"/>
        </w:rPr>
        <w:t>1-22616-1/2023, es una solicitud del gobierno de la ciudad…</w:t>
      </w:r>
    </w:p>
    <w:p w14:paraId="79E33476" w14:textId="77777777" w:rsidR="009D2B7E" w:rsidRPr="00D30BBA" w:rsidRDefault="009D2B7E" w:rsidP="009D2B7E">
      <w:pPr>
        <w:rPr>
          <w:rFonts w:cs="Times New Roman"/>
        </w:rPr>
      </w:pPr>
    </w:p>
    <w:p w14:paraId="1C6093BF"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¿Cuál es? ¿Dónde está en el Orden del Día? Ah… 4.1</w:t>
      </w:r>
    </w:p>
    <w:p w14:paraId="4010CA0C" w14:textId="77777777" w:rsidR="009D2B7E" w:rsidRPr="00D30BBA" w:rsidRDefault="009D2B7E" w:rsidP="009D2B7E">
      <w:pPr>
        <w:rPr>
          <w:rFonts w:cs="Times New Roman"/>
        </w:rPr>
      </w:pPr>
    </w:p>
    <w:p w14:paraId="5F240905"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Proyectos sin intervención de comisiones. 4.1.</w:t>
      </w:r>
    </w:p>
    <w:p w14:paraId="047AFCC8" w14:textId="77777777" w:rsidR="009D2B7E" w:rsidRPr="00D30BBA" w:rsidRDefault="009D2B7E" w:rsidP="009D2B7E">
      <w:pPr>
        <w:rPr>
          <w:rFonts w:cs="Times New Roman"/>
        </w:rPr>
      </w:pPr>
    </w:p>
    <w:p w14:paraId="7D4030B6"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Bien. Gracias.</w:t>
      </w:r>
    </w:p>
    <w:p w14:paraId="2299AED4" w14:textId="77777777" w:rsidR="009D2B7E" w:rsidRPr="00D30BBA" w:rsidRDefault="009D2B7E" w:rsidP="009D2B7E">
      <w:pPr>
        <w:rPr>
          <w:rFonts w:cs="Times New Roman"/>
        </w:rPr>
      </w:pPr>
    </w:p>
    <w:p w14:paraId="7CD4C677"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Como a mi entender y al de mi unidad consejero hay pasos previos que faltan cumplir, entre ellos el dictamen de servicios jurídicos y la evaluación del interés que pueda tener esta institución con respecto al destino de los inmuebles que están incorporados en esa actuación, solicito que vuelva a estudio para tratarla oportunamente en el próximo plenario, si es necesario, pero que recorra los pasos que, amén de la elevación de la Secretaría de la Administración, solicito que se incorpore una cantidad de pasos, entre ellos la evaluación de las comisiones de Administración, Gestión y Modernización Judicial, de Fortalecimiento y el área de asuntos jurídicos para que sea tratado en el plenario con un debate más profundo previamente. </w:t>
      </w:r>
    </w:p>
    <w:p w14:paraId="09CEC011" w14:textId="77777777" w:rsidR="009D2B7E" w:rsidRPr="00D30BBA" w:rsidRDefault="009D2B7E" w:rsidP="009D2B7E">
      <w:pPr>
        <w:rPr>
          <w:rFonts w:cs="Times New Roman"/>
        </w:rPr>
      </w:pPr>
    </w:p>
    <w:p w14:paraId="5BAAF0F7"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Bien</w:t>
      </w:r>
      <w:r>
        <w:rPr>
          <w:rFonts w:cs="Times New Roman"/>
        </w:rPr>
        <w:t>. E</w:t>
      </w:r>
      <w:r w:rsidRPr="00D30BBA">
        <w:rPr>
          <w:rFonts w:cs="Times New Roman"/>
        </w:rPr>
        <w:t>ntonces</w:t>
      </w:r>
      <w:r>
        <w:rPr>
          <w:rFonts w:cs="Times New Roman"/>
        </w:rPr>
        <w:t>,</w:t>
      </w:r>
      <w:r w:rsidRPr="00D30BBA">
        <w:rPr>
          <w:rFonts w:cs="Times New Roman"/>
        </w:rPr>
        <w:t xml:space="preserve"> según las explicaciones dadas, lo que estamos votando en este caso es retirar del temario la actuación antes mencionada. </w:t>
      </w:r>
    </w:p>
    <w:p w14:paraId="47EB14B0" w14:textId="77777777" w:rsidR="009D2B7E" w:rsidRPr="00D30BBA" w:rsidRDefault="009D2B7E" w:rsidP="009D2B7E">
      <w:pPr>
        <w:ind w:firstLine="708"/>
        <w:rPr>
          <w:rFonts w:cs="Times New Roman"/>
        </w:rPr>
      </w:pPr>
      <w:r w:rsidRPr="00D30BBA">
        <w:rPr>
          <w:rFonts w:cs="Times New Roman"/>
        </w:rPr>
        <w:t>Se vota.</w:t>
      </w:r>
    </w:p>
    <w:p w14:paraId="20857F6D" w14:textId="77777777" w:rsidR="009D2B7E" w:rsidRPr="00D30BBA" w:rsidRDefault="009D2B7E" w:rsidP="009D2B7E">
      <w:pPr>
        <w:rPr>
          <w:rFonts w:cs="Times New Roman"/>
        </w:rPr>
      </w:pPr>
    </w:p>
    <w:p w14:paraId="3C764A1F"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iCs/>
        </w:rPr>
        <w:t xml:space="preserve">Se practica la votación. </w:t>
      </w:r>
    </w:p>
    <w:p w14:paraId="210652B7" w14:textId="77777777" w:rsidR="009D2B7E" w:rsidRPr="00D30BBA" w:rsidRDefault="009D2B7E" w:rsidP="009D2B7E">
      <w:pPr>
        <w:rPr>
          <w:rFonts w:cs="Times New Roman"/>
        </w:rPr>
      </w:pPr>
    </w:p>
    <w:p w14:paraId="0AA00CF4"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Aprobado por unanimidad. </w:t>
      </w:r>
    </w:p>
    <w:p w14:paraId="391D9148" w14:textId="77777777" w:rsidR="009D2B7E" w:rsidRPr="00D30BBA" w:rsidRDefault="009D2B7E" w:rsidP="009D2B7E">
      <w:pPr>
        <w:rPr>
          <w:rFonts w:cs="Times New Roman"/>
        </w:rPr>
      </w:pPr>
    </w:p>
    <w:p w14:paraId="3E5B4A2D" w14:textId="77777777" w:rsidR="009D2B7E" w:rsidRPr="00D30BBA" w:rsidRDefault="009D2B7E" w:rsidP="009D2B7E">
      <w:pPr>
        <w:pStyle w:val="Ttulo1"/>
      </w:pPr>
      <w:bookmarkStart w:id="74" w:name="_Toc145892577"/>
      <w:r w:rsidRPr="00D30BBA">
        <w:lastRenderedPageBreak/>
        <w:t>4.2) Actuación TEA Nº A-01-00023881-9/2023 “s/Designación Autoridad de Aplicación (artículo 6 de la Ley 6.367)”.</w:t>
      </w:r>
      <w:bookmarkEnd w:id="74"/>
    </w:p>
    <w:p w14:paraId="4F398414" w14:textId="77777777" w:rsidR="009D2B7E" w:rsidRPr="00D30BBA" w:rsidRDefault="009D2B7E" w:rsidP="009D2B7E">
      <w:pPr>
        <w:rPr>
          <w:rFonts w:cs="Times New Roman"/>
        </w:rPr>
      </w:pPr>
    </w:p>
    <w:p w14:paraId="6C8CC409"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La siguiente actuación, siguiendo </w:t>
      </w:r>
      <w:r>
        <w:rPr>
          <w:rFonts w:cs="Times New Roman"/>
        </w:rPr>
        <w:t>el O</w:t>
      </w:r>
      <w:r w:rsidRPr="00D30BBA">
        <w:rPr>
          <w:rFonts w:cs="Times New Roman"/>
        </w:rPr>
        <w:t xml:space="preserve">rden del </w:t>
      </w:r>
      <w:r>
        <w:rPr>
          <w:rFonts w:cs="Times New Roman"/>
        </w:rPr>
        <w:t>D</w:t>
      </w:r>
      <w:r w:rsidRPr="00D30BBA">
        <w:rPr>
          <w:rFonts w:cs="Times New Roman"/>
        </w:rPr>
        <w:t xml:space="preserve">ía, es la 4.2, actuación TEA 23.881-9/2023, referida a la designación de la autoridad de aplicación en el marco del artículo 6° de la ley 6.367, referida a la implementación del lenguaje claro en el Estado. Esto incluye obviamente no sólo a este Poder Judicial, sino también al Poder Ejecutivo y al Poder Legislativo, con la aclaración de que ambos poderes ya han avanzado en la designación de los respectivos responsables, de las respectivas autoridades de aplicación, así que en ese sentido venimos a cumplir con la deuda no sólo en materia normativa, sino también que en la comparación con los otros poderes venimos a ponernos al día. </w:t>
      </w:r>
    </w:p>
    <w:p w14:paraId="6F498620" w14:textId="77777777" w:rsidR="009D2B7E" w:rsidRPr="00D30BBA" w:rsidRDefault="009D2B7E" w:rsidP="009D2B7E">
      <w:pPr>
        <w:ind w:firstLine="708"/>
        <w:rPr>
          <w:rFonts w:cs="Times New Roman"/>
        </w:rPr>
      </w:pPr>
      <w:r w:rsidRPr="00D30BBA">
        <w:rPr>
          <w:rFonts w:cs="Times New Roman"/>
        </w:rPr>
        <w:t>En ese sentido, la propuesta es que quien ocupe ese rol, con la debida aclaración de que no implica erogación presupuestaria alguna porque en la práctica viene desempeñando esta tarea, es la Secretaría de Coordinación de Políticas Judiciales, cuya funcionaria a cargo es la doctora Gisela Candarle.</w:t>
      </w:r>
    </w:p>
    <w:p w14:paraId="72AB7960" w14:textId="77777777" w:rsidR="009D2B7E" w:rsidRPr="00D30BBA" w:rsidRDefault="009D2B7E" w:rsidP="009D2B7E">
      <w:pPr>
        <w:ind w:firstLine="708"/>
        <w:rPr>
          <w:rFonts w:cs="Times New Roman"/>
        </w:rPr>
      </w:pPr>
      <w:r w:rsidRPr="00D30BBA">
        <w:rPr>
          <w:rFonts w:cs="Times New Roman"/>
        </w:rPr>
        <w:t>Esto es lo que estamos poniendo a consideración. Si alguno quiere hacer uso de la palabra…</w:t>
      </w:r>
    </w:p>
    <w:p w14:paraId="375C4C8A" w14:textId="77777777" w:rsidR="009D2B7E" w:rsidRPr="00D30BBA" w:rsidRDefault="009D2B7E" w:rsidP="009D2B7E">
      <w:pPr>
        <w:ind w:firstLine="708"/>
        <w:rPr>
          <w:rFonts w:cs="Times New Roman"/>
        </w:rPr>
      </w:pPr>
      <w:r w:rsidRPr="00D30BBA">
        <w:rPr>
          <w:rFonts w:cs="Times New Roman"/>
        </w:rPr>
        <w:t xml:space="preserve">Tiene la palabra el consejero Rizzo. </w:t>
      </w:r>
    </w:p>
    <w:p w14:paraId="6AF11CED" w14:textId="77777777" w:rsidR="009D2B7E" w:rsidRPr="00D30BBA" w:rsidRDefault="009D2B7E" w:rsidP="009D2B7E">
      <w:pPr>
        <w:rPr>
          <w:rFonts w:cs="Times New Roman"/>
        </w:rPr>
      </w:pPr>
    </w:p>
    <w:p w14:paraId="3EEFA549"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Buenos días para todos. Me voy a poner a trabajar el serio.</w:t>
      </w:r>
    </w:p>
    <w:p w14:paraId="0AA4BEA9" w14:textId="77777777" w:rsidR="009D2B7E" w:rsidRPr="00D30BBA" w:rsidRDefault="009D2B7E" w:rsidP="009D2B7E">
      <w:pPr>
        <w:ind w:firstLine="708"/>
        <w:rPr>
          <w:rFonts w:cs="Times New Roman"/>
        </w:rPr>
      </w:pPr>
      <w:r w:rsidRPr="00D30BBA">
        <w:rPr>
          <w:rFonts w:cs="Times New Roman"/>
        </w:rPr>
        <w:t>Quiero que quede claro que esto no tiene ninguna connotación con la doctora Candarle</w:t>
      </w:r>
      <w:r>
        <w:rPr>
          <w:rFonts w:cs="Times New Roman"/>
        </w:rPr>
        <w:t>. P</w:t>
      </w:r>
      <w:r w:rsidRPr="00D30BBA">
        <w:rPr>
          <w:rFonts w:cs="Times New Roman"/>
        </w:rPr>
        <w:t xml:space="preserve">ara que quede claro. </w:t>
      </w:r>
    </w:p>
    <w:p w14:paraId="6D330467" w14:textId="77777777" w:rsidR="009D2B7E" w:rsidRPr="00D30BBA" w:rsidRDefault="009D2B7E" w:rsidP="009D2B7E">
      <w:pPr>
        <w:ind w:firstLine="708"/>
        <w:rPr>
          <w:rFonts w:cs="Times New Roman"/>
        </w:rPr>
      </w:pPr>
      <w:r w:rsidRPr="00D30BBA">
        <w:rPr>
          <w:rFonts w:cs="Times New Roman"/>
        </w:rPr>
        <w:t>Sabemos que la ley –espere que le diga el número porque, la verdad, en legislación local esto</w:t>
      </w:r>
      <w:r>
        <w:rPr>
          <w:rFonts w:cs="Times New Roman"/>
        </w:rPr>
        <w:t>y</w:t>
      </w:r>
      <w:r w:rsidRPr="00D30BBA">
        <w:rPr>
          <w:rFonts w:cs="Times New Roman"/>
        </w:rPr>
        <w:t xml:space="preserve"> complicado– 6.367 obliga al uso del lenguaje claro en la ciudad con gobierno autónomo de Buenos Aires</w:t>
      </w:r>
      <w:r>
        <w:rPr>
          <w:rFonts w:cs="Times New Roman"/>
        </w:rPr>
        <w:t>, sancionada</w:t>
      </w:r>
      <w:r w:rsidRPr="00D30BBA">
        <w:rPr>
          <w:rFonts w:cs="Times New Roman"/>
        </w:rPr>
        <w:t xml:space="preserve"> en la pandemia el 3 de diciembre del año 2020. Obliga a los poderes del Estado a aplicarla en todos sus ámbitos, en las comunicaciones, en las publicaciones, en la información pública. Necesita correctamente una autoridad de aplicación. Cada autoridad de aplicación tiene que elaborar una guía. </w:t>
      </w:r>
    </w:p>
    <w:p w14:paraId="593CC74C" w14:textId="77777777" w:rsidR="009D2B7E" w:rsidRPr="00D30BBA" w:rsidRDefault="009D2B7E" w:rsidP="009D2B7E">
      <w:pPr>
        <w:ind w:firstLine="708"/>
        <w:rPr>
          <w:rFonts w:cs="Times New Roman"/>
        </w:rPr>
      </w:pPr>
      <w:r w:rsidRPr="00D30BBA">
        <w:rPr>
          <w:rFonts w:cs="Times New Roman"/>
        </w:rPr>
        <w:t>Pero hay algo que es cierto y es inexcusable</w:t>
      </w:r>
      <w:r>
        <w:rPr>
          <w:rFonts w:cs="Times New Roman"/>
        </w:rPr>
        <w:t>:</w:t>
      </w:r>
      <w:r w:rsidRPr="00D30BBA">
        <w:rPr>
          <w:rFonts w:cs="Times New Roman"/>
        </w:rPr>
        <w:t xml:space="preserve"> la ley no está</w:t>
      </w:r>
      <w:r>
        <w:rPr>
          <w:rFonts w:cs="Times New Roman"/>
        </w:rPr>
        <w:t xml:space="preserve"> reglamentada. No existe una descripción de </w:t>
      </w:r>
      <w:r w:rsidRPr="00D30BBA">
        <w:rPr>
          <w:rFonts w:cs="Times New Roman"/>
        </w:rPr>
        <w:t xml:space="preserve">funciones; tampoco cuáles son las facultades de la autoridad de aplicación, ni siquiera cuáles son las características de quien desempeñe dicho rol. ¿Tiene que ser abogado? ¿Tiene que ser un profesor de castellano? ¿Quién tiene que serlo? ¿Cuál es? Nosotros designamos y después vemos qué hacemos. Es al revés: primero tenemos que decidir de qué se va a ocupar y después seleccionamos. Me parece a mí. </w:t>
      </w:r>
    </w:p>
    <w:p w14:paraId="0BB68D66" w14:textId="77777777" w:rsidR="009D2B7E" w:rsidRPr="00D30BBA" w:rsidRDefault="009D2B7E" w:rsidP="009D2B7E">
      <w:pPr>
        <w:ind w:firstLine="708"/>
        <w:rPr>
          <w:rFonts w:cs="Times New Roman"/>
        </w:rPr>
      </w:pPr>
      <w:r w:rsidRPr="00D30BBA">
        <w:rPr>
          <w:rFonts w:cs="Times New Roman"/>
        </w:rPr>
        <w:t xml:space="preserve">Concuerdo con el doctor Quintana que no genera erogaciones, pero tiene que leer todo lo que se resuelva en un juzgado…, no, en todos los juzgados y en todas las salas de la Cámara. Una persona sola no puede hacer este trabajo. El que diga que puede uno solo, en su vida pisó los tribunales, no sabe </w:t>
      </w:r>
      <w:r>
        <w:rPr>
          <w:rFonts w:cs="Times New Roman"/>
        </w:rPr>
        <w:t xml:space="preserve">ni </w:t>
      </w:r>
      <w:r w:rsidRPr="00D30BBA">
        <w:rPr>
          <w:rFonts w:cs="Times New Roman"/>
        </w:rPr>
        <w:t xml:space="preserve">dónde quedan los tribunales. Hasta el “Por devuelto. Hágase saber” hay que controlar todo. </w:t>
      </w:r>
    </w:p>
    <w:p w14:paraId="755B2CE9" w14:textId="77777777" w:rsidR="009D2B7E" w:rsidRPr="00D30BBA" w:rsidRDefault="009D2B7E" w:rsidP="009D2B7E">
      <w:pPr>
        <w:ind w:firstLine="708"/>
        <w:rPr>
          <w:rFonts w:cs="Times New Roman"/>
        </w:rPr>
      </w:pPr>
      <w:r w:rsidRPr="00D30BBA">
        <w:rPr>
          <w:rFonts w:cs="Times New Roman"/>
        </w:rPr>
        <w:t xml:space="preserve">Filosóficamente, ustedes saben que para mí es coartar la libertad y la independencia de los jueces, pero bueno, si los jueces se la bancan, yo no voy a salir a defender jueces a esa altura de mi vida, porque “ayúdate, que te ayudaré”. </w:t>
      </w:r>
    </w:p>
    <w:p w14:paraId="45D6E2F3" w14:textId="77777777" w:rsidR="009D2B7E" w:rsidRPr="00D30BBA" w:rsidRDefault="009D2B7E" w:rsidP="009D2B7E">
      <w:pPr>
        <w:ind w:firstLine="708"/>
        <w:rPr>
          <w:rFonts w:cs="Times New Roman"/>
        </w:rPr>
      </w:pPr>
      <w:r w:rsidRPr="00D30BBA">
        <w:rPr>
          <w:rFonts w:cs="Times New Roman"/>
        </w:rPr>
        <w:t>En definitiva, es así: si se ayudan ellos, yo voy con ellos, pero no puedo ir yo con la bandera, solo. Pero bueno</w:t>
      </w:r>
      <w:r>
        <w:rPr>
          <w:rFonts w:cs="Times New Roman"/>
        </w:rPr>
        <w:t>…</w:t>
      </w:r>
      <w:r w:rsidRPr="00D30BBA">
        <w:rPr>
          <w:rFonts w:cs="Times New Roman"/>
        </w:rPr>
        <w:t xml:space="preserve"> </w:t>
      </w:r>
    </w:p>
    <w:p w14:paraId="5FCD6B4D" w14:textId="77777777" w:rsidR="009D2B7E" w:rsidRPr="00D30BBA" w:rsidRDefault="009D2B7E" w:rsidP="009D2B7E">
      <w:pPr>
        <w:ind w:firstLine="708"/>
        <w:rPr>
          <w:rFonts w:cs="Times New Roman"/>
        </w:rPr>
      </w:pPr>
      <w:r w:rsidRPr="00D30BBA">
        <w:rPr>
          <w:rFonts w:cs="Times New Roman"/>
        </w:rPr>
        <w:lastRenderedPageBreak/>
        <w:t xml:space="preserve">En esta inteligencia… Les aclaro que lo que dije está en los artículos 5°, 6°, 7° y 8° de la ley, que los invito a que la lean. Es una ley corta, de 9 artículos. Yo me pregunto, como corolario y justo en este momento que hay pollito en fuga del Ejecutivo: ¿no tenemos que ser prudentes? Porque cambia el sesgo político del gobierno autónomo de la Ciudad de Buenos Aires, del Ejecutivo. Ya cambió. Va a ser operativo a partir del 10 de diciembre. Es suspensivo, no es resolutorio, es suspensivo. </w:t>
      </w:r>
    </w:p>
    <w:p w14:paraId="669A5FCF" w14:textId="576CE7FE" w:rsidR="009D2B7E" w:rsidRPr="00D30BBA" w:rsidRDefault="009D2B7E" w:rsidP="009D2B7E">
      <w:pPr>
        <w:ind w:firstLine="708"/>
        <w:rPr>
          <w:rFonts w:cs="Times New Roman"/>
        </w:rPr>
      </w:pPr>
      <w:r w:rsidRPr="00D30BBA">
        <w:rPr>
          <w:rFonts w:cs="Times New Roman"/>
        </w:rPr>
        <w:t xml:space="preserve">No hay parámetros reales de cuándo el juez debe ser técnico o cuándo debe usar el lenguaje claro. Quiero aclarar que yo me crie en un barrio. Un barrio de laburantes, como es San Martín, como es Caseros, como es Avellaneda. Nosotros comíamos </w:t>
      </w:r>
      <w:r w:rsidRPr="00D30BBA">
        <w:rPr>
          <w:rFonts w:cs="Times New Roman"/>
          <w:i/>
          <w:iCs/>
        </w:rPr>
        <w:t>“pisa”</w:t>
      </w:r>
      <w:r w:rsidRPr="00D30BBA">
        <w:rPr>
          <w:rFonts w:cs="Times New Roman"/>
        </w:rPr>
        <w:t xml:space="preserve"> con cerveza. Desde Carlos comemos pizza con champán. Ahora</w:t>
      </w:r>
      <w:r>
        <w:rPr>
          <w:rFonts w:cs="Times New Roman"/>
        </w:rPr>
        <w:t>,</w:t>
      </w:r>
      <w:r w:rsidRPr="00D30BBA">
        <w:rPr>
          <w:rFonts w:cs="Times New Roman"/>
        </w:rPr>
        <w:t xml:space="preserve"> nadie le dice pizza de mozzarella, es </w:t>
      </w:r>
      <w:r w:rsidRPr="00D30BBA">
        <w:rPr>
          <w:rFonts w:cs="Times New Roman"/>
          <w:i/>
          <w:iCs/>
        </w:rPr>
        <w:t>“pisa de musarella”</w:t>
      </w:r>
      <w:r w:rsidRPr="00D30BBA">
        <w:rPr>
          <w:rFonts w:cs="Times New Roman"/>
        </w:rPr>
        <w:t xml:space="preserve">. Porque somos burros. El supermercado ahora es el shopping. El gerente es el </w:t>
      </w:r>
      <w:r w:rsidRPr="00D30BBA">
        <w:rPr>
          <w:rFonts w:cs="Times New Roman"/>
          <w:i/>
          <w:iCs/>
        </w:rPr>
        <w:t>community manager</w:t>
      </w:r>
      <w:r w:rsidRPr="00D30BBA">
        <w:rPr>
          <w:rFonts w:cs="Times New Roman"/>
        </w:rPr>
        <w:t xml:space="preserve">. ¡¿Y me vienen a hablar del lenguaje claro?!, si se han cambiado los modismos. No sé, pero bueno, yo no voy a discutir la ley, pero no me gustaría ser juez. A mí no me dice nadie cómo </w:t>
      </w:r>
      <w:r>
        <w:rPr>
          <w:rFonts w:cs="Times New Roman"/>
        </w:rPr>
        <w:t>tengo que escribir</w:t>
      </w:r>
      <w:r w:rsidRPr="00D30BBA">
        <w:rPr>
          <w:rFonts w:cs="Times New Roman"/>
        </w:rPr>
        <w:t xml:space="preserve">. Vamos a ver si se animan a imponerselo a Rosatti o a Rosenkrantz. No creo que dure demasiado la ley en cuanto le vayan a decir a la Corte. No creo ni que dure en el Tribunal Superior de Justicia. </w:t>
      </w:r>
    </w:p>
    <w:p w14:paraId="4B5A652F" w14:textId="77777777" w:rsidR="009D2B7E" w:rsidRPr="00D30BBA" w:rsidRDefault="009D2B7E" w:rsidP="009D2B7E">
      <w:pPr>
        <w:ind w:firstLine="708"/>
        <w:rPr>
          <w:rFonts w:cs="Times New Roman"/>
        </w:rPr>
      </w:pPr>
      <w:r w:rsidRPr="00D30BBA">
        <w:rPr>
          <w:rFonts w:cs="Times New Roman"/>
        </w:rPr>
        <w:t xml:space="preserve">Insisto, si los jueces y los magistrados </w:t>
      </w:r>
      <w:r>
        <w:rPr>
          <w:rFonts w:cs="Times New Roman"/>
        </w:rPr>
        <w:t xml:space="preserve">van a tener </w:t>
      </w:r>
      <w:r w:rsidRPr="00D30BBA">
        <w:rPr>
          <w:rFonts w:cs="Times New Roman"/>
        </w:rPr>
        <w:t>que utilizar el lenguaje claro, ¿no sería lógico que tengan que hacer un cursito de lenguaje claro?</w:t>
      </w:r>
      <w:r>
        <w:rPr>
          <w:rFonts w:cs="Times New Roman"/>
        </w:rPr>
        <w:t xml:space="preserve"> C</w:t>
      </w:r>
      <w:r w:rsidRPr="00D30BBA">
        <w:rPr>
          <w:rFonts w:cs="Times New Roman"/>
        </w:rPr>
        <w:t xml:space="preserve">omo hicieron </w:t>
      </w:r>
      <w:r>
        <w:rPr>
          <w:rFonts w:cs="Times New Roman"/>
        </w:rPr>
        <w:t xml:space="preserve">con </w:t>
      </w:r>
      <w:r w:rsidRPr="00D30BBA">
        <w:rPr>
          <w:rFonts w:cs="Times New Roman"/>
        </w:rPr>
        <w:t>la ley Micaela</w:t>
      </w:r>
      <w:r>
        <w:rPr>
          <w:rFonts w:cs="Times New Roman"/>
        </w:rPr>
        <w:t>,</w:t>
      </w:r>
      <w:r w:rsidRPr="00D30BBA">
        <w:rPr>
          <w:rFonts w:cs="Times New Roman"/>
        </w:rPr>
        <w:t xml:space="preserve"> pueden hacer también esto, que les expliquen cuál es la sintaxis, la semántica y la morfología que deben utilizar para... Vos te reís, Julia, pero a mí me pone los pelos de punta. ¿Qué querés que te diga? </w:t>
      </w:r>
    </w:p>
    <w:p w14:paraId="65E8A5DF" w14:textId="77777777" w:rsidR="009D2B7E" w:rsidRPr="00D30BBA" w:rsidRDefault="009D2B7E" w:rsidP="009D2B7E">
      <w:pPr>
        <w:rPr>
          <w:rFonts w:cs="Times New Roman"/>
        </w:rPr>
      </w:pPr>
    </w:p>
    <w:p w14:paraId="29304823" w14:textId="77777777" w:rsidR="009D2B7E" w:rsidRPr="00D30BBA" w:rsidRDefault="009D2B7E" w:rsidP="009D2B7E">
      <w:pPr>
        <w:rPr>
          <w:rFonts w:cs="Times New Roman"/>
        </w:rPr>
      </w:pPr>
      <w:r w:rsidRPr="00D30BBA">
        <w:rPr>
          <w:rFonts w:cs="Times New Roman"/>
          <w:b/>
          <w:bCs/>
          <w:color w:val="222222"/>
        </w:rPr>
        <w:t>Dra. Correa.</w:t>
      </w:r>
      <w:r w:rsidRPr="00D30BBA">
        <w:rPr>
          <w:rFonts w:cs="Times New Roman"/>
          <w:bCs/>
          <w:color w:val="222222"/>
        </w:rPr>
        <w:t>-</w:t>
      </w:r>
      <w:r w:rsidRPr="00D30BBA">
        <w:rPr>
          <w:rFonts w:cs="Times New Roman"/>
        </w:rPr>
        <w:t xml:space="preserve"> Hablamos muchos en </w:t>
      </w:r>
      <w:r>
        <w:rPr>
          <w:rFonts w:cs="Times New Roman"/>
        </w:rPr>
        <w:t xml:space="preserve">las </w:t>
      </w:r>
      <w:r w:rsidRPr="00D30BBA">
        <w:rPr>
          <w:rFonts w:cs="Times New Roman"/>
        </w:rPr>
        <w:t>audiencia</w:t>
      </w:r>
      <w:r>
        <w:rPr>
          <w:rFonts w:cs="Times New Roman"/>
        </w:rPr>
        <w:t>s</w:t>
      </w:r>
      <w:r w:rsidRPr="00D30BBA">
        <w:rPr>
          <w:rFonts w:cs="Times New Roman"/>
        </w:rPr>
        <w:t xml:space="preserve">, así que no hay tanto escrito. </w:t>
      </w:r>
    </w:p>
    <w:p w14:paraId="3C4C1E50" w14:textId="77777777" w:rsidR="009D2B7E" w:rsidRPr="00D30BBA" w:rsidRDefault="009D2B7E" w:rsidP="009D2B7E">
      <w:pPr>
        <w:rPr>
          <w:rFonts w:cs="Times New Roman"/>
        </w:rPr>
      </w:pPr>
    </w:p>
    <w:p w14:paraId="4F33B45C"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Sí, pero las sentencias son sentencias y van por escrito. Y no solamente es en Penal, porque en Contencioso es todo por escrito. </w:t>
      </w:r>
    </w:p>
    <w:p w14:paraId="0D9B0A56" w14:textId="77777777" w:rsidR="009D2B7E" w:rsidRPr="00D30BBA" w:rsidRDefault="009D2B7E" w:rsidP="009D2B7E">
      <w:pPr>
        <w:rPr>
          <w:rFonts w:cs="Times New Roman"/>
        </w:rPr>
      </w:pPr>
    </w:p>
    <w:p w14:paraId="0FE841B6" w14:textId="35C0C431" w:rsidR="009D2B7E" w:rsidRPr="00C92352" w:rsidRDefault="009D2B7E" w:rsidP="00C92352">
      <w:pPr>
        <w:pStyle w:val="Prrafodelista"/>
        <w:numPr>
          <w:ilvl w:val="0"/>
          <w:numId w:val="11"/>
        </w:numPr>
        <w:rPr>
          <w:rFonts w:cs="Times New Roman"/>
        </w:rPr>
      </w:pPr>
      <w:r w:rsidRPr="00C92352">
        <w:rPr>
          <w:rFonts w:cs="Times New Roman"/>
          <w:i/>
          <w:iCs/>
        </w:rPr>
        <w:t>Manifestaciones de la doctora Leguizamón fuera del alcance del micrófono.</w:t>
      </w:r>
    </w:p>
    <w:p w14:paraId="5C2DACFF" w14:textId="77777777" w:rsidR="009D2B7E" w:rsidRPr="00D30BBA" w:rsidRDefault="009D2B7E" w:rsidP="009D2B7E">
      <w:pPr>
        <w:rPr>
          <w:rFonts w:cs="Times New Roman"/>
        </w:rPr>
      </w:pPr>
    </w:p>
    <w:p w14:paraId="5F529038"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¿Qué cosa? </w:t>
      </w:r>
    </w:p>
    <w:p w14:paraId="7D73AF86" w14:textId="77777777" w:rsidR="009D2B7E" w:rsidRPr="00D30BBA" w:rsidRDefault="009D2B7E" w:rsidP="009D2B7E">
      <w:pPr>
        <w:rPr>
          <w:rFonts w:cs="Times New Roman"/>
        </w:rPr>
      </w:pPr>
    </w:p>
    <w:p w14:paraId="5A219932"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Esperen. Yo les pido que no dialoguen. Cuando termine</w:t>
      </w:r>
      <w:r>
        <w:rPr>
          <w:rFonts w:cs="Times New Roman"/>
        </w:rPr>
        <w:t>,</w:t>
      </w:r>
      <w:r w:rsidRPr="00D30BBA">
        <w:rPr>
          <w:rFonts w:cs="Times New Roman"/>
        </w:rPr>
        <w:t xml:space="preserve"> tengo un pedido de palabra. </w:t>
      </w:r>
    </w:p>
    <w:p w14:paraId="55FEF432" w14:textId="77777777" w:rsidR="009D2B7E" w:rsidRPr="00D30BBA" w:rsidRDefault="009D2B7E" w:rsidP="009D2B7E">
      <w:pPr>
        <w:rPr>
          <w:rFonts w:cs="Times New Roman"/>
        </w:rPr>
      </w:pPr>
    </w:p>
    <w:p w14:paraId="30EB049F"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w:t>
      </w:r>
      <w:r>
        <w:rPr>
          <w:rFonts w:cs="Times New Roman"/>
        </w:rPr>
        <w:t>¿</w:t>
      </w:r>
      <w:r w:rsidRPr="00D30BBA">
        <w:rPr>
          <w:rFonts w:cs="Times New Roman"/>
        </w:rPr>
        <w:t>Pero cómo no le voy a responder</w:t>
      </w:r>
      <w:r>
        <w:rPr>
          <w:rFonts w:cs="Times New Roman"/>
        </w:rPr>
        <w:t>?</w:t>
      </w:r>
      <w:r w:rsidRPr="00D30BBA">
        <w:rPr>
          <w:rFonts w:cs="Times New Roman"/>
        </w:rPr>
        <w:t xml:space="preserve"> Repítemelo, Karina, por favor. </w:t>
      </w:r>
    </w:p>
    <w:p w14:paraId="431D152A" w14:textId="77777777" w:rsidR="009D2B7E" w:rsidRPr="00D30BBA" w:rsidRDefault="009D2B7E" w:rsidP="009D2B7E">
      <w:pPr>
        <w:rPr>
          <w:rFonts w:cs="Times New Roman"/>
        </w:rPr>
      </w:pPr>
    </w:p>
    <w:p w14:paraId="4DC1B816" w14:textId="77777777" w:rsidR="009D2B7E" w:rsidRPr="00D30BBA" w:rsidRDefault="009D2B7E" w:rsidP="009D2B7E">
      <w:pPr>
        <w:rPr>
          <w:rFonts w:cs="Times New Roman"/>
        </w:rPr>
      </w:pPr>
      <w:r w:rsidRPr="00D30BBA">
        <w:rPr>
          <w:rFonts w:cs="Times New Roman"/>
          <w:b/>
          <w:bCs/>
          <w:color w:val="222222"/>
        </w:rPr>
        <w:t>Dra. Leguizamón.</w:t>
      </w:r>
      <w:r w:rsidRPr="00D30BBA">
        <w:rPr>
          <w:rFonts w:cs="Times New Roman"/>
          <w:bCs/>
          <w:color w:val="222222"/>
        </w:rPr>
        <w:t>-</w:t>
      </w:r>
      <w:r w:rsidRPr="00D30BBA">
        <w:rPr>
          <w:rFonts w:cs="Times New Roman"/>
        </w:rPr>
        <w:t xml:space="preserve"> Decía que justamente es un tema que a mí me interesa y por lo cual me capacité durante muchísimos años, que es Penal Juvenil. Justamente, la ley de procesal penal juvenil de la Ciudad Autónoma donde acabamos de declarar de interés un curso que me interesa muchísimo….</w:t>
      </w:r>
    </w:p>
    <w:p w14:paraId="1BBFF6F1" w14:textId="77777777" w:rsidR="009D2B7E" w:rsidRPr="00D30BBA" w:rsidRDefault="009D2B7E" w:rsidP="009D2B7E">
      <w:pPr>
        <w:rPr>
          <w:rFonts w:cs="Times New Roman"/>
        </w:rPr>
      </w:pPr>
    </w:p>
    <w:p w14:paraId="2E7131F3"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Sí, ¿y qué tiene que ver con el lenguaje claro?</w:t>
      </w:r>
    </w:p>
    <w:p w14:paraId="47960C2C" w14:textId="77777777" w:rsidR="009D2B7E" w:rsidRPr="00D30BBA" w:rsidRDefault="009D2B7E" w:rsidP="009D2B7E">
      <w:pPr>
        <w:rPr>
          <w:rFonts w:cs="Times New Roman"/>
        </w:rPr>
      </w:pPr>
    </w:p>
    <w:p w14:paraId="625DC61B" w14:textId="77777777" w:rsidR="009D2B7E" w:rsidRPr="00D30BBA" w:rsidRDefault="009D2B7E" w:rsidP="009D2B7E">
      <w:pPr>
        <w:rPr>
          <w:rFonts w:cs="Times New Roman"/>
        </w:rPr>
      </w:pPr>
      <w:r w:rsidRPr="00D30BBA">
        <w:rPr>
          <w:rFonts w:cs="Times New Roman"/>
          <w:b/>
          <w:bCs/>
          <w:color w:val="222222"/>
        </w:rPr>
        <w:t>Dra. Leguizamón.</w:t>
      </w:r>
      <w:r w:rsidRPr="00D30BBA">
        <w:rPr>
          <w:rFonts w:cs="Times New Roman"/>
          <w:bCs/>
          <w:color w:val="222222"/>
        </w:rPr>
        <w:t>-</w:t>
      </w:r>
      <w:r w:rsidRPr="00D30BBA">
        <w:rPr>
          <w:rFonts w:cs="Times New Roman"/>
        </w:rPr>
        <w:t xml:space="preserve"> Uno de los paradigmas más importantes con respecto al joven victimario es el lenguaje claro. </w:t>
      </w:r>
    </w:p>
    <w:p w14:paraId="4285D6A5" w14:textId="77777777" w:rsidR="009D2B7E" w:rsidRPr="00D30BBA" w:rsidRDefault="009D2B7E" w:rsidP="009D2B7E">
      <w:pPr>
        <w:rPr>
          <w:rFonts w:cs="Times New Roman"/>
        </w:rPr>
      </w:pPr>
    </w:p>
    <w:p w14:paraId="238853CE"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No sé qué tiene que ver con el tema. </w:t>
      </w:r>
    </w:p>
    <w:p w14:paraId="4003D3D6" w14:textId="77777777" w:rsidR="009D2B7E" w:rsidRPr="00D30BBA" w:rsidRDefault="009D2B7E" w:rsidP="009D2B7E">
      <w:pPr>
        <w:rPr>
          <w:rFonts w:cs="Times New Roman"/>
        </w:rPr>
      </w:pPr>
    </w:p>
    <w:p w14:paraId="6DE295F3" w14:textId="77777777" w:rsidR="009D2B7E" w:rsidRPr="00D30BBA" w:rsidRDefault="009D2B7E" w:rsidP="009D2B7E">
      <w:pPr>
        <w:rPr>
          <w:rFonts w:cs="Times New Roman"/>
        </w:rPr>
      </w:pPr>
      <w:r w:rsidRPr="00D30BBA">
        <w:rPr>
          <w:rFonts w:cs="Times New Roman"/>
          <w:b/>
          <w:bCs/>
          <w:color w:val="222222"/>
        </w:rPr>
        <w:t>Dra. Leguizamón.</w:t>
      </w:r>
      <w:r w:rsidRPr="00D30BBA">
        <w:rPr>
          <w:rFonts w:cs="Times New Roman"/>
          <w:bCs/>
          <w:color w:val="222222"/>
        </w:rPr>
        <w:t>-</w:t>
      </w:r>
      <w:r w:rsidRPr="00D30BBA">
        <w:rPr>
          <w:rFonts w:cs="Times New Roman"/>
        </w:rPr>
        <w:t xml:space="preserve"> Sí, es la capacitación, justamente, de nuestros jueces penales juveniles que va a ser un nuevo fuero. </w:t>
      </w:r>
    </w:p>
    <w:p w14:paraId="289F89FC" w14:textId="77777777" w:rsidR="009D2B7E" w:rsidRPr="00D30BBA" w:rsidRDefault="009D2B7E" w:rsidP="009D2B7E">
      <w:pPr>
        <w:rPr>
          <w:rFonts w:cs="Times New Roman"/>
        </w:rPr>
      </w:pPr>
    </w:p>
    <w:p w14:paraId="0B7D4205"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Lo va a hacer la gente del Observatorio. No tiene nada que ver con lo que se va a hacer.</w:t>
      </w:r>
    </w:p>
    <w:p w14:paraId="5F5A7981" w14:textId="77777777" w:rsidR="009D2B7E" w:rsidRPr="00D30BBA" w:rsidRDefault="009D2B7E" w:rsidP="009D2B7E">
      <w:pPr>
        <w:rPr>
          <w:rFonts w:cs="Times New Roman"/>
        </w:rPr>
      </w:pPr>
    </w:p>
    <w:p w14:paraId="2CF432D7" w14:textId="77777777" w:rsidR="009D2B7E" w:rsidRPr="00D30BBA" w:rsidRDefault="009D2B7E" w:rsidP="009D2B7E">
      <w:pPr>
        <w:rPr>
          <w:rFonts w:cs="Times New Roman"/>
        </w:rPr>
      </w:pPr>
      <w:r w:rsidRPr="00D30BBA">
        <w:rPr>
          <w:rFonts w:cs="Times New Roman"/>
          <w:b/>
          <w:bCs/>
          <w:color w:val="222222"/>
        </w:rPr>
        <w:t>Dra. Leguizamón.</w:t>
      </w:r>
      <w:r w:rsidRPr="00D30BBA">
        <w:rPr>
          <w:rFonts w:cs="Times New Roman"/>
          <w:bCs/>
          <w:color w:val="222222"/>
        </w:rPr>
        <w:t>-</w:t>
      </w:r>
      <w:r w:rsidRPr="00D30BBA">
        <w:rPr>
          <w:rFonts w:cs="Times New Roman"/>
        </w:rPr>
        <w:t xml:space="preserve"> Tengo entendido… No sé, a lo mejor quien está más en conocimiento nos pueda explicar, pero tengo entendido, por lo que dice la ley, que es para todos los fueros y la capacitación de todos. </w:t>
      </w:r>
    </w:p>
    <w:p w14:paraId="2F4F27F1" w14:textId="77777777" w:rsidR="009D2B7E" w:rsidRPr="00D30BBA" w:rsidRDefault="009D2B7E" w:rsidP="009D2B7E">
      <w:pPr>
        <w:rPr>
          <w:rFonts w:cs="Times New Roman"/>
        </w:rPr>
      </w:pPr>
    </w:p>
    <w:p w14:paraId="0ABC071F"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No lo sé. No trabajo en el fuero Penal Juvenil. </w:t>
      </w:r>
    </w:p>
    <w:p w14:paraId="6A69D713" w14:textId="77777777" w:rsidR="009D2B7E" w:rsidRPr="00D30BBA" w:rsidRDefault="009D2B7E" w:rsidP="009D2B7E">
      <w:pPr>
        <w:ind w:firstLine="708"/>
        <w:rPr>
          <w:rFonts w:cs="Times New Roman"/>
        </w:rPr>
      </w:pPr>
      <w:r w:rsidRPr="00D30BBA">
        <w:rPr>
          <w:rFonts w:cs="Times New Roman"/>
        </w:rPr>
        <w:t xml:space="preserve">De hecho, no trabajo en ningún fuero porque no puedo. Trabajo en los juzgados nacionales y federales, pero en la ciudad no trabajo porque tengo incompatibilidad. </w:t>
      </w:r>
    </w:p>
    <w:p w14:paraId="796CD12F" w14:textId="77777777" w:rsidR="009D2B7E" w:rsidRPr="00D30BBA" w:rsidRDefault="009D2B7E" w:rsidP="009D2B7E">
      <w:pPr>
        <w:ind w:firstLine="708"/>
        <w:rPr>
          <w:rFonts w:cs="Times New Roman"/>
        </w:rPr>
      </w:pPr>
      <w:r w:rsidRPr="00D30BBA">
        <w:rPr>
          <w:rFonts w:cs="Times New Roman"/>
        </w:rPr>
        <w:t xml:space="preserve">Voy a aprovechar lo del Penal Juvenil. Perfecto </w:t>
      </w:r>
      <w:r>
        <w:rPr>
          <w:rFonts w:cs="Times New Roman"/>
        </w:rPr>
        <w:t xml:space="preserve">me </w:t>
      </w:r>
      <w:r w:rsidRPr="00D30BBA">
        <w:rPr>
          <w:rFonts w:cs="Times New Roman"/>
        </w:rPr>
        <w:t>lo dejaste. Hace 10 días...</w:t>
      </w:r>
    </w:p>
    <w:p w14:paraId="5EA1FDBF" w14:textId="77777777" w:rsidR="009D2B7E" w:rsidRPr="00D30BBA" w:rsidRDefault="009D2B7E" w:rsidP="009D2B7E">
      <w:pPr>
        <w:rPr>
          <w:rFonts w:cs="Times New Roman"/>
        </w:rPr>
      </w:pPr>
    </w:p>
    <w:p w14:paraId="07906407"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Perdón que lo interrumpa. </w:t>
      </w:r>
    </w:p>
    <w:p w14:paraId="495A19A3" w14:textId="77777777" w:rsidR="009D2B7E" w:rsidRPr="00D30BBA" w:rsidRDefault="009D2B7E" w:rsidP="009D2B7E">
      <w:pPr>
        <w:rPr>
          <w:rFonts w:cs="Times New Roman"/>
        </w:rPr>
      </w:pPr>
    </w:p>
    <w:p w14:paraId="20966BCB"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¿Qué le pasa?</w:t>
      </w:r>
    </w:p>
    <w:p w14:paraId="45B1FB99" w14:textId="77777777" w:rsidR="009D2B7E" w:rsidRPr="00D30BBA" w:rsidRDefault="009D2B7E" w:rsidP="009D2B7E">
      <w:pPr>
        <w:rPr>
          <w:rFonts w:cs="Times New Roman"/>
        </w:rPr>
      </w:pPr>
    </w:p>
    <w:p w14:paraId="580E06E7"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Un montón de cosas. </w:t>
      </w:r>
    </w:p>
    <w:p w14:paraId="2D2BC275" w14:textId="77777777" w:rsidR="009D2B7E" w:rsidRPr="00D30BBA" w:rsidRDefault="009D2B7E" w:rsidP="009D2B7E">
      <w:pPr>
        <w:rPr>
          <w:rFonts w:cs="Times New Roman"/>
        </w:rPr>
      </w:pPr>
    </w:p>
    <w:p w14:paraId="02CFC39F" w14:textId="77777777" w:rsidR="009D2B7E" w:rsidRPr="00D30BBA" w:rsidRDefault="009D2B7E" w:rsidP="009D2B7E">
      <w:pPr>
        <w:rPr>
          <w:rFonts w:cs="Times New Roman"/>
          <w:i/>
          <w:iCs/>
        </w:rPr>
      </w:pPr>
      <w:r w:rsidRPr="00D30BBA">
        <w:rPr>
          <w:rFonts w:cs="Times New Roman"/>
          <w:b/>
        </w:rPr>
        <w:t>Dr. Rizzo.-</w:t>
      </w:r>
      <w:r w:rsidRPr="00D30BBA">
        <w:rPr>
          <w:rFonts w:cs="Times New Roman"/>
        </w:rPr>
        <w:t xml:space="preserve"> No quiero fomentar el diálogo. </w:t>
      </w:r>
      <w:r w:rsidRPr="00D30BBA">
        <w:rPr>
          <w:rFonts w:cs="Times New Roman"/>
          <w:i/>
          <w:iCs/>
        </w:rPr>
        <w:t xml:space="preserve">(Risas.) </w:t>
      </w:r>
    </w:p>
    <w:p w14:paraId="77905851" w14:textId="77777777" w:rsidR="009D2B7E" w:rsidRPr="00D30BBA" w:rsidRDefault="009D2B7E" w:rsidP="009D2B7E">
      <w:pPr>
        <w:rPr>
          <w:rFonts w:cs="Times New Roman"/>
          <w:i/>
          <w:iCs/>
        </w:rPr>
      </w:pPr>
    </w:p>
    <w:p w14:paraId="7799060C"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No. Solo quiero decirle que no se hizo cargo del pedido de la consejera de invitarla al seminario que está organizando, quiero decirle...</w:t>
      </w:r>
    </w:p>
    <w:p w14:paraId="4489FD69" w14:textId="77777777" w:rsidR="009D2B7E" w:rsidRPr="00D30BBA" w:rsidRDefault="009D2B7E" w:rsidP="009D2B7E">
      <w:pPr>
        <w:rPr>
          <w:rFonts w:cs="Times New Roman"/>
        </w:rPr>
      </w:pPr>
    </w:p>
    <w:p w14:paraId="7CCB7324"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Yo no organizo nada. Hablen con la doctora Hers, que es la que lo organiza. </w:t>
      </w:r>
    </w:p>
    <w:p w14:paraId="240D2FA7" w14:textId="77777777" w:rsidR="009D2B7E" w:rsidRPr="00D30BBA" w:rsidRDefault="009D2B7E" w:rsidP="009D2B7E">
      <w:pPr>
        <w:rPr>
          <w:rFonts w:cs="Times New Roman"/>
        </w:rPr>
      </w:pPr>
    </w:p>
    <w:p w14:paraId="28E9F203"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Dijo que era presidente de la Asociación y por eso se abstuvo.</w:t>
      </w:r>
    </w:p>
    <w:p w14:paraId="31F6167C" w14:textId="77777777" w:rsidR="009D2B7E" w:rsidRPr="00D30BBA" w:rsidRDefault="009D2B7E" w:rsidP="009D2B7E">
      <w:pPr>
        <w:rPr>
          <w:rFonts w:cs="Times New Roman"/>
        </w:rPr>
      </w:pPr>
    </w:p>
    <w:p w14:paraId="48C97221"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¿Pero vos te creés que yo, cuando fui presidente tanto tiempo del Colegio Público, andaba mirando a ver qué curso se hacía? Solo Mauricio pudo creer que el día que le inventaron a Gils Carbó me vino a preguntar a mí. Es ridículo. </w:t>
      </w:r>
    </w:p>
    <w:p w14:paraId="732C4915" w14:textId="77777777" w:rsidR="009D2B7E" w:rsidRPr="00D30BBA" w:rsidRDefault="009D2B7E" w:rsidP="009D2B7E">
      <w:pPr>
        <w:ind w:firstLine="708"/>
        <w:rPr>
          <w:rFonts w:cs="Times New Roman"/>
        </w:rPr>
      </w:pPr>
      <w:r w:rsidRPr="00D30BBA">
        <w:rPr>
          <w:rFonts w:cs="Times New Roman"/>
        </w:rPr>
        <w:t xml:space="preserve">Nosotros nos manejamos con democracia. La gente organiza el curso y la jornada que quiere. No sé ni quién va. Sí sé que son del Observatorio los que van. </w:t>
      </w:r>
    </w:p>
    <w:p w14:paraId="04FC9674" w14:textId="77777777" w:rsidR="009D2B7E" w:rsidRPr="00D30BBA" w:rsidRDefault="009D2B7E" w:rsidP="009D2B7E">
      <w:pPr>
        <w:rPr>
          <w:rFonts w:cs="Times New Roman"/>
        </w:rPr>
      </w:pPr>
    </w:p>
    <w:p w14:paraId="6924A24D"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Perdón. Vuelva al tema.</w:t>
      </w:r>
    </w:p>
    <w:p w14:paraId="3D734CB9" w14:textId="77777777" w:rsidR="009D2B7E" w:rsidRPr="00D30BBA" w:rsidRDefault="009D2B7E" w:rsidP="009D2B7E">
      <w:pPr>
        <w:rPr>
          <w:rFonts w:cs="Times New Roman"/>
        </w:rPr>
      </w:pPr>
    </w:p>
    <w:p w14:paraId="0B532C81"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Ah, también va mi hija. Si es por eso, vigilanteemos completo. Es un orgullo: 27 años y va a ir a exponer. Bien. Lo cuento para todos ¿no?, por las dudas... Pero no me gustan esas cosas. </w:t>
      </w:r>
    </w:p>
    <w:p w14:paraId="10DEF56E" w14:textId="77777777" w:rsidR="009D2B7E" w:rsidRPr="00D30BBA" w:rsidRDefault="009D2B7E" w:rsidP="009D2B7E">
      <w:pPr>
        <w:ind w:firstLine="708"/>
        <w:rPr>
          <w:rFonts w:cs="Times New Roman"/>
        </w:rPr>
      </w:pPr>
      <w:r w:rsidRPr="00D30BBA">
        <w:rPr>
          <w:rFonts w:cs="Times New Roman"/>
        </w:rPr>
        <w:t xml:space="preserve">Pero voy a aclarar algo ya que digo esto: nosotros queremos gastar plata en lenguaje claro, en esto, en la autoridad de aplicación… Los juzgados Penal Juvenil no </w:t>
      </w:r>
      <w:r w:rsidRPr="00D30BBA">
        <w:rPr>
          <w:rFonts w:cs="Times New Roman"/>
        </w:rPr>
        <w:lastRenderedPageBreak/>
        <w:t>tienen sede. La semana pasada o la anterior</w:t>
      </w:r>
      <w:r>
        <w:rPr>
          <w:rFonts w:cs="Times New Roman"/>
        </w:rPr>
        <w:t xml:space="preserve"> </w:t>
      </w:r>
      <w:r w:rsidRPr="00D30BBA">
        <w:rPr>
          <w:rFonts w:cs="Times New Roman"/>
        </w:rPr>
        <w:t>hubo un juicio oral y hubo que prestarles el lugar para hacerlo. No tienen sede. No tienen computadora</w:t>
      </w:r>
      <w:r>
        <w:rPr>
          <w:rFonts w:cs="Times New Roman"/>
        </w:rPr>
        <w:t>s</w:t>
      </w:r>
      <w:r w:rsidRPr="00D30BBA">
        <w:rPr>
          <w:rFonts w:cs="Times New Roman"/>
        </w:rPr>
        <w:t>. No tienen edificio. Entonces</w:t>
      </w:r>
      <w:r>
        <w:rPr>
          <w:rFonts w:cs="Times New Roman"/>
        </w:rPr>
        <w:t xml:space="preserve">: </w:t>
      </w:r>
      <w:r w:rsidRPr="00D30BBA">
        <w:rPr>
          <w:rFonts w:cs="Times New Roman"/>
        </w:rPr>
        <w:t>¿</w:t>
      </w:r>
      <w:r>
        <w:rPr>
          <w:rFonts w:cs="Times New Roman"/>
        </w:rPr>
        <w:t>q</w:t>
      </w:r>
      <w:r w:rsidRPr="00D30BBA">
        <w:rPr>
          <w:rFonts w:cs="Times New Roman"/>
        </w:rPr>
        <w:t xml:space="preserve">ué es lo importante? Y vuelvo al principio. ¿Para qué estamos nosotros? ¿Para que los juzgados no tengan sede, pero que sí tengamos lenguaje claro? El orden de prioridades, en este caso, altera el producto. Sin dudas. Sin dudas. </w:t>
      </w:r>
    </w:p>
    <w:p w14:paraId="547A4903" w14:textId="77777777" w:rsidR="009D2B7E" w:rsidRPr="00D30BBA" w:rsidRDefault="009D2B7E" w:rsidP="009D2B7E">
      <w:pPr>
        <w:ind w:firstLine="708"/>
        <w:rPr>
          <w:rFonts w:cs="Times New Roman"/>
        </w:rPr>
      </w:pPr>
      <w:r w:rsidRPr="00D30BBA">
        <w:rPr>
          <w:rFonts w:cs="Times New Roman"/>
        </w:rPr>
        <w:t xml:space="preserve">La verdad, muchachos, yo no vengo a jugar. </w:t>
      </w:r>
      <w:r>
        <w:rPr>
          <w:rFonts w:cs="Times New Roman"/>
        </w:rPr>
        <w:t>E</w:t>
      </w:r>
      <w:r w:rsidRPr="00D30BBA">
        <w:rPr>
          <w:rFonts w:cs="Times New Roman"/>
        </w:rPr>
        <w:t xml:space="preserve">l único momento donde yo pido hablar es en el plenario. Hasta ahora, cuando yo hablo con los trabajadores, estoy seguro de que no dije ninguna tontería. Lo que estoy diciendo no lo es tampoco. Es grave. Si nosotros no respetamos el orden de prioridad, el orden de prelación, va a seguir ganando Milei, porque formamos parte de lo que él llama la casta. Yo no, porque yo soy un impresentable, soy el </w:t>
      </w:r>
      <w:r>
        <w:rPr>
          <w:rFonts w:cs="Times New Roman"/>
        </w:rPr>
        <w:t>A</w:t>
      </w:r>
      <w:r w:rsidRPr="00D30BBA">
        <w:rPr>
          <w:rFonts w:cs="Times New Roman"/>
        </w:rPr>
        <w:t xml:space="preserve">bominable </w:t>
      </w:r>
      <w:r>
        <w:rPr>
          <w:rFonts w:cs="Times New Roman"/>
        </w:rPr>
        <w:t>H</w:t>
      </w:r>
      <w:r w:rsidRPr="00D30BBA">
        <w:rPr>
          <w:rFonts w:cs="Times New Roman"/>
        </w:rPr>
        <w:t>ombre de la</w:t>
      </w:r>
      <w:r>
        <w:rPr>
          <w:rFonts w:cs="Times New Roman"/>
        </w:rPr>
        <w:t>s</w:t>
      </w:r>
      <w:r w:rsidRPr="00D30BBA">
        <w:rPr>
          <w:rFonts w:cs="Times New Roman"/>
        </w:rPr>
        <w:t xml:space="preserve"> </w:t>
      </w:r>
      <w:r>
        <w:rPr>
          <w:rFonts w:cs="Times New Roman"/>
        </w:rPr>
        <w:t>N</w:t>
      </w:r>
      <w:r w:rsidRPr="00D30BBA">
        <w:rPr>
          <w:rFonts w:cs="Times New Roman"/>
        </w:rPr>
        <w:t>ieve</w:t>
      </w:r>
      <w:r>
        <w:rPr>
          <w:rFonts w:cs="Times New Roman"/>
        </w:rPr>
        <w:t>s</w:t>
      </w:r>
      <w:r w:rsidRPr="00D30BBA">
        <w:rPr>
          <w:rFonts w:cs="Times New Roman"/>
        </w:rPr>
        <w:t xml:space="preserve">, el </w:t>
      </w:r>
      <w:r>
        <w:rPr>
          <w:rFonts w:cs="Times New Roman"/>
        </w:rPr>
        <w:t>Y</w:t>
      </w:r>
      <w:r w:rsidRPr="00D30BBA">
        <w:rPr>
          <w:rFonts w:cs="Times New Roman"/>
        </w:rPr>
        <w:t xml:space="preserve">eti, lo que ustedes quieran. Pero la gente se lo comió, se creyó </w:t>
      </w:r>
      <w:r>
        <w:rPr>
          <w:rFonts w:cs="Times New Roman"/>
        </w:rPr>
        <w:t xml:space="preserve">lo </w:t>
      </w:r>
      <w:r w:rsidRPr="00D30BBA">
        <w:rPr>
          <w:rFonts w:cs="Times New Roman"/>
        </w:rPr>
        <w:t xml:space="preserve">de la casta. Depende de los que hacemos otros trabajos o de los que tenemos ganas de hacer cosas, que eso vaya mermando. Es mucha la gente, y sobre todo la gente joven. </w:t>
      </w:r>
    </w:p>
    <w:p w14:paraId="724FDFF0" w14:textId="77777777" w:rsidR="009D2B7E" w:rsidRPr="00D30BBA" w:rsidRDefault="009D2B7E" w:rsidP="009D2B7E">
      <w:pPr>
        <w:rPr>
          <w:rFonts w:cs="Times New Roman"/>
        </w:rPr>
      </w:pPr>
    </w:p>
    <w:p w14:paraId="7D4EF0F2"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Bien. Tengo dos pedidos de palabra: primero la consejera Salvatelli y después el consejero Biglieri.</w:t>
      </w:r>
    </w:p>
    <w:p w14:paraId="587E705E" w14:textId="77777777" w:rsidR="009D2B7E" w:rsidRPr="00D30BBA" w:rsidRDefault="009D2B7E" w:rsidP="009D2B7E">
      <w:pPr>
        <w:rPr>
          <w:rFonts w:cs="Times New Roman"/>
        </w:rPr>
      </w:pPr>
    </w:p>
    <w:p w14:paraId="05A9BB1E" w14:textId="77777777" w:rsidR="009D2B7E" w:rsidRPr="00D30BBA" w:rsidRDefault="009D2B7E" w:rsidP="009D2B7E">
      <w:pPr>
        <w:rPr>
          <w:rFonts w:cs="Times New Roman"/>
        </w:rPr>
      </w:pPr>
      <w:r w:rsidRPr="00D30BBA">
        <w:rPr>
          <w:rFonts w:cs="Times New Roman"/>
          <w:b/>
          <w:bCs/>
          <w:color w:val="222222"/>
        </w:rPr>
        <w:t>Dra. Salvatelli.-</w:t>
      </w:r>
      <w:r w:rsidRPr="00D30BBA">
        <w:rPr>
          <w:rFonts w:cs="Times New Roman"/>
        </w:rPr>
        <w:t xml:space="preserve"> Gracias, presidente. </w:t>
      </w:r>
    </w:p>
    <w:p w14:paraId="5B7C0FC4" w14:textId="77777777" w:rsidR="009D2B7E" w:rsidRPr="00D30BBA" w:rsidRDefault="009D2B7E" w:rsidP="009D2B7E">
      <w:pPr>
        <w:ind w:firstLine="708"/>
        <w:rPr>
          <w:rFonts w:cs="Times New Roman"/>
        </w:rPr>
      </w:pPr>
      <w:r w:rsidRPr="00D30BBA">
        <w:rPr>
          <w:rFonts w:cs="Times New Roman"/>
        </w:rPr>
        <w:t>Con relación a este punto del Orden del Día, yo en lo que coincido con el doctor Rizzo, es que</w:t>
      </w:r>
      <w:r>
        <w:rPr>
          <w:rFonts w:cs="Times New Roman"/>
        </w:rPr>
        <w:t>,</w:t>
      </w:r>
      <w:r w:rsidRPr="00D30BBA">
        <w:rPr>
          <w:rFonts w:cs="Times New Roman"/>
        </w:rPr>
        <w:t xml:space="preserve"> al tratarse de designar internamente la autoridad de aplicación de una ley, yo no tengo… Obviamente, hago la aclaración del caso, porque trabajo hace muchos años con Gisela, sé su recorrido en este tema y que se ha transformado en la referente, sin lugar a dudas, del lenguaje claro para el Poder Judicial de la Ciudad. </w:t>
      </w:r>
    </w:p>
    <w:p w14:paraId="4175AFF0" w14:textId="77777777" w:rsidR="009D2B7E" w:rsidRPr="00D30BBA" w:rsidRDefault="009D2B7E" w:rsidP="009D2B7E">
      <w:pPr>
        <w:ind w:firstLine="708"/>
        <w:rPr>
          <w:rFonts w:cs="Times New Roman"/>
        </w:rPr>
      </w:pPr>
      <w:r w:rsidRPr="00D30BBA">
        <w:rPr>
          <w:rFonts w:cs="Times New Roman"/>
        </w:rPr>
        <w:t xml:space="preserve">Creo que sí, al tratarse de una autoridad, insisto, de aplicación de una ley y las estructuras a nivel secretarías de plenario estar definidas por organización interna, por decisión de Presidencia junto a la Secretaría General de Administración y Presupuesto, me parece que en ese caso podemos reevaluar la posibilidad de que esa autoridad de aplicación tenga que ver con la integración de una comisión o de un estamento o del propio plenario, y no de una Secretaría que depende del plenario para tratarse de autoridad de aplicación. </w:t>
      </w:r>
    </w:p>
    <w:p w14:paraId="5AEB6CF1" w14:textId="77777777" w:rsidR="009D2B7E" w:rsidRPr="00D30BBA" w:rsidRDefault="009D2B7E" w:rsidP="009D2B7E">
      <w:pPr>
        <w:ind w:firstLine="708"/>
        <w:rPr>
          <w:rFonts w:cs="Times New Roman"/>
        </w:rPr>
      </w:pPr>
      <w:r w:rsidRPr="00D30BBA">
        <w:rPr>
          <w:rFonts w:cs="Times New Roman"/>
        </w:rPr>
        <w:t xml:space="preserve">De hecho, revisando otros antecedentes </w:t>
      </w:r>
      <w:r>
        <w:rPr>
          <w:rFonts w:cs="Times New Roman"/>
        </w:rPr>
        <w:t xml:space="preserve">de </w:t>
      </w:r>
      <w:r w:rsidRPr="00D30BBA">
        <w:rPr>
          <w:rFonts w:cs="Times New Roman"/>
        </w:rPr>
        <w:t xml:space="preserve">que hayamos declarado a una Secretaría </w:t>
      </w:r>
      <w:r>
        <w:rPr>
          <w:rFonts w:cs="Times New Roman"/>
        </w:rPr>
        <w:t xml:space="preserve">como </w:t>
      </w:r>
      <w:r w:rsidRPr="00D30BBA">
        <w:rPr>
          <w:rFonts w:cs="Times New Roman"/>
        </w:rPr>
        <w:t xml:space="preserve">autoridad de aplicación de la ley, no he encontrado muchos. Tengo como parámetro el tema de Ley Micaela también porque, de hecho, la ausencia de reglamentación por parte del Poder Ejecutivo, la nominación de una autoridad de aplicación que es del Ejecutivo, hace que esa integración de autoridades de aplicación a veces requiera una evaluación. </w:t>
      </w:r>
    </w:p>
    <w:p w14:paraId="14BF42D4" w14:textId="77777777" w:rsidR="009D2B7E" w:rsidRPr="00D30BBA" w:rsidRDefault="009D2B7E" w:rsidP="009D2B7E">
      <w:pPr>
        <w:ind w:firstLine="708"/>
        <w:rPr>
          <w:rFonts w:cs="Times New Roman"/>
        </w:rPr>
      </w:pPr>
      <w:r w:rsidRPr="00D30BBA">
        <w:rPr>
          <w:rFonts w:cs="Times New Roman"/>
        </w:rPr>
        <w:t xml:space="preserve">Así que por mi parte pido al plenario pasar esta cuestión a estudio hasta el plenario siguiente, el plenario del mes que viene. </w:t>
      </w:r>
    </w:p>
    <w:p w14:paraId="08737A5D" w14:textId="77777777" w:rsidR="009D2B7E" w:rsidRPr="00D30BBA" w:rsidRDefault="009D2B7E" w:rsidP="009D2B7E">
      <w:pPr>
        <w:rPr>
          <w:rFonts w:cs="Times New Roman"/>
        </w:rPr>
      </w:pPr>
    </w:p>
    <w:p w14:paraId="5129EFDE"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Gracias, consejera. ¿Me permite antes de poner a consideración la moción, darle la palabra al consejero Biglieri?</w:t>
      </w:r>
    </w:p>
    <w:p w14:paraId="50E3E653" w14:textId="77777777" w:rsidR="009D2B7E" w:rsidRPr="00D30BBA" w:rsidRDefault="009D2B7E" w:rsidP="009D2B7E">
      <w:pPr>
        <w:rPr>
          <w:rFonts w:cs="Times New Roman"/>
        </w:rPr>
      </w:pPr>
    </w:p>
    <w:p w14:paraId="5207CD5A"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Yo no sé si Rizzo o Salvatelli hicieron una moción…</w:t>
      </w:r>
    </w:p>
    <w:p w14:paraId="105DCF50" w14:textId="77777777" w:rsidR="009D2B7E" w:rsidRPr="00D30BBA" w:rsidRDefault="009D2B7E" w:rsidP="009D2B7E">
      <w:pPr>
        <w:rPr>
          <w:rFonts w:cs="Times New Roman"/>
        </w:rPr>
      </w:pPr>
    </w:p>
    <w:p w14:paraId="79E6ECD3"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Es lo que acabo de plantear: si ella me permite que usted haga uso de la palabra antes…</w:t>
      </w:r>
    </w:p>
    <w:p w14:paraId="2B1866C5" w14:textId="77777777" w:rsidR="009D2B7E" w:rsidRPr="00D30BBA" w:rsidRDefault="009D2B7E" w:rsidP="009D2B7E">
      <w:pPr>
        <w:rPr>
          <w:rFonts w:cs="Times New Roman"/>
        </w:rPr>
      </w:pPr>
    </w:p>
    <w:p w14:paraId="622B60D1"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Está lejos. No lo escucha.</w:t>
      </w:r>
    </w:p>
    <w:p w14:paraId="352E162E" w14:textId="77777777" w:rsidR="009D2B7E" w:rsidRPr="00D30BBA" w:rsidRDefault="009D2B7E" w:rsidP="009D2B7E">
      <w:pPr>
        <w:rPr>
          <w:rFonts w:cs="Times New Roman"/>
        </w:rPr>
      </w:pPr>
    </w:p>
    <w:p w14:paraId="4415BDE6"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…antes de poner a consideración su moción. </w:t>
      </w:r>
    </w:p>
    <w:p w14:paraId="1122FC92" w14:textId="77777777" w:rsidR="009D2B7E" w:rsidRPr="00D30BBA" w:rsidRDefault="009D2B7E" w:rsidP="009D2B7E">
      <w:pPr>
        <w:rPr>
          <w:rFonts w:cs="Times New Roman"/>
        </w:rPr>
      </w:pPr>
    </w:p>
    <w:p w14:paraId="0640229E"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Mi moción es para apoyar la aprobación de la designación de Candarle en la…</w:t>
      </w:r>
    </w:p>
    <w:p w14:paraId="657CB600" w14:textId="3756C693" w:rsidR="009D2B7E" w:rsidRPr="00D30BBA" w:rsidRDefault="009D2B7E" w:rsidP="009D2B7E">
      <w:pPr>
        <w:rPr>
          <w:rFonts w:cs="Times New Roman"/>
        </w:rPr>
      </w:pPr>
    </w:p>
    <w:p w14:paraId="7C5F1D73"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iCs/>
        </w:rPr>
        <w:t>Manifestaciones del doctor Rizzo fuera del alcance de micrófono.</w:t>
      </w:r>
    </w:p>
    <w:p w14:paraId="67F9C3DB" w14:textId="77777777" w:rsidR="009D2B7E" w:rsidRPr="00D30BBA" w:rsidRDefault="009D2B7E" w:rsidP="009D2B7E">
      <w:pPr>
        <w:rPr>
          <w:rFonts w:cs="Times New Roman"/>
        </w:rPr>
      </w:pPr>
    </w:p>
    <w:p w14:paraId="73DB84CB"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Perdón. Yo les pido que no dialoguen. Que haga silencio cuando...</w:t>
      </w:r>
    </w:p>
    <w:p w14:paraId="47825097" w14:textId="77777777" w:rsidR="009D2B7E" w:rsidRPr="00D30BBA" w:rsidRDefault="009D2B7E" w:rsidP="009D2B7E">
      <w:pPr>
        <w:rPr>
          <w:rFonts w:cs="Times New Roman"/>
        </w:rPr>
      </w:pPr>
    </w:p>
    <w:p w14:paraId="6D5A799C"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Manifestaciones simultáneas.</w:t>
      </w:r>
    </w:p>
    <w:p w14:paraId="42F83DD3" w14:textId="77777777" w:rsidR="009D2B7E" w:rsidRPr="00D30BBA" w:rsidRDefault="009D2B7E" w:rsidP="009D2B7E">
      <w:pPr>
        <w:rPr>
          <w:rFonts w:cs="Times New Roman"/>
        </w:rPr>
      </w:pPr>
      <w:r w:rsidRPr="00D30BBA">
        <w:rPr>
          <w:rFonts w:cs="Times New Roman"/>
        </w:rPr>
        <w:t xml:space="preserve"> </w:t>
      </w:r>
    </w:p>
    <w:p w14:paraId="48688DB6"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No te podía responder si no te escuchaba qué me decías…</w:t>
      </w:r>
    </w:p>
    <w:p w14:paraId="6E115296" w14:textId="77777777" w:rsidR="009D2B7E" w:rsidRPr="00D30BBA" w:rsidRDefault="009D2B7E" w:rsidP="009D2B7E">
      <w:pPr>
        <w:rPr>
          <w:rFonts w:cs="Times New Roman"/>
        </w:rPr>
      </w:pPr>
    </w:p>
    <w:p w14:paraId="299A2BAC"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No dije nada. </w:t>
      </w:r>
    </w:p>
    <w:p w14:paraId="1A8A1D9C" w14:textId="77777777" w:rsidR="009D2B7E" w:rsidRPr="00D30BBA" w:rsidRDefault="009D2B7E" w:rsidP="009D2B7E">
      <w:pPr>
        <w:rPr>
          <w:rFonts w:cs="Times New Roman"/>
        </w:rPr>
      </w:pPr>
    </w:p>
    <w:p w14:paraId="3F9E9F05"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Perfecto. Le pido que siga el consejero que está…</w:t>
      </w:r>
    </w:p>
    <w:p w14:paraId="4347693E" w14:textId="77777777" w:rsidR="009D2B7E" w:rsidRPr="00D30BBA" w:rsidRDefault="009D2B7E" w:rsidP="009D2B7E">
      <w:pPr>
        <w:rPr>
          <w:rFonts w:cs="Times New Roman"/>
        </w:rPr>
      </w:pPr>
    </w:p>
    <w:p w14:paraId="259D54FA"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Me aburre. </w:t>
      </w:r>
    </w:p>
    <w:p w14:paraId="1FD1D26A" w14:textId="77777777" w:rsidR="009D2B7E" w:rsidRPr="00D30BBA" w:rsidRDefault="009D2B7E" w:rsidP="009D2B7E">
      <w:pPr>
        <w:rPr>
          <w:rFonts w:cs="Times New Roman"/>
        </w:rPr>
      </w:pPr>
    </w:p>
    <w:p w14:paraId="4F81ECF2"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bCs/>
        </w:rPr>
        <w:t xml:space="preserve">…en </w:t>
      </w:r>
      <w:r w:rsidRPr="00D30BBA">
        <w:rPr>
          <w:rFonts w:cs="Times New Roman"/>
        </w:rPr>
        <w:t>el uso de la palabra y al resto le pido que haga silencio, así nos podemos escuchar.</w:t>
      </w:r>
    </w:p>
    <w:p w14:paraId="466BE1D8" w14:textId="77777777" w:rsidR="009D2B7E" w:rsidRPr="00D30BBA" w:rsidRDefault="009D2B7E" w:rsidP="009D2B7E">
      <w:pPr>
        <w:rPr>
          <w:rFonts w:cs="Times New Roman"/>
        </w:rPr>
      </w:pPr>
    </w:p>
    <w:p w14:paraId="33C404D2"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Yo puedo atender las observaciones relacionadas con el tema de la falta de reglamentación y cuál es el ámbito de nuestra reglamentación que deberíamos evaluar. Eso no empece a que acompañe el proyecto de designación de atribuirle a alguna persona responsable, como en este caso, a quien, además, digamos, sustantivamente se ocupa de la cuestión. En nuestra página web, dicho sea de paso, el espacio de lenguaje claro, está con un apoyo expreso del Presidente de la Corte Suprema de Justicia de la Nación con referencia a la forma en la que se deben dirigir los jueces para el entendimiento de sus decisiones. El doctor Horacio Rosatti está en la página oficial del Consejo.</w:t>
      </w:r>
    </w:p>
    <w:p w14:paraId="01F9AE9B" w14:textId="77777777" w:rsidR="009D2B7E" w:rsidRPr="00D30BBA" w:rsidRDefault="009D2B7E" w:rsidP="009D2B7E">
      <w:pPr>
        <w:rPr>
          <w:rFonts w:cs="Times New Roman"/>
        </w:rPr>
      </w:pPr>
    </w:p>
    <w:p w14:paraId="62AC1A44"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Te voy a mandar un fallo de Rosatti.</w:t>
      </w:r>
    </w:p>
    <w:p w14:paraId="7F78981D" w14:textId="77777777" w:rsidR="009D2B7E" w:rsidRPr="00D30BBA" w:rsidRDefault="009D2B7E" w:rsidP="009D2B7E">
      <w:pPr>
        <w:rPr>
          <w:rFonts w:cs="Times New Roman"/>
        </w:rPr>
      </w:pPr>
    </w:p>
    <w:p w14:paraId="50709994"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Pero yo le pido que no dialogue. Ayúdeme. </w:t>
      </w:r>
    </w:p>
    <w:p w14:paraId="0AC0A526" w14:textId="77777777" w:rsidR="009D2B7E" w:rsidRPr="00D30BBA" w:rsidRDefault="009D2B7E" w:rsidP="009D2B7E">
      <w:pPr>
        <w:rPr>
          <w:rFonts w:cs="Times New Roman"/>
        </w:rPr>
      </w:pPr>
    </w:p>
    <w:p w14:paraId="1B8C693D" w14:textId="77777777" w:rsidR="009D2B7E" w:rsidRPr="00D30BBA" w:rsidRDefault="009D2B7E" w:rsidP="009D2B7E">
      <w:pPr>
        <w:rPr>
          <w:rFonts w:cs="Times New Roman"/>
        </w:rPr>
      </w:pPr>
      <w:r w:rsidRPr="00D30BBA">
        <w:rPr>
          <w:rFonts w:cs="Times New Roman"/>
          <w:b/>
          <w:bCs/>
          <w:color w:val="222222"/>
        </w:rPr>
        <w:t>Dr. Biglieri.</w:t>
      </w:r>
      <w:r w:rsidRPr="00D30BBA">
        <w:rPr>
          <w:rFonts w:cs="Times New Roman"/>
          <w:bCs/>
          <w:color w:val="222222"/>
        </w:rPr>
        <w:t>-</w:t>
      </w:r>
      <w:r w:rsidRPr="00D30BBA">
        <w:rPr>
          <w:rFonts w:cs="Times New Roman"/>
        </w:rPr>
        <w:t xml:space="preserve"> En ese entendimiento que hay alguien que se está ocupando sustantivamente y que todos lo valoramos como lo hace la doctor Candarle, a mí me parece que corresponde esta iniciativa y corresponde porque, es verdad que quizás al lenguaje claro –salvo la observación especial que hace Karina, a la que me adhiero–, todavía no le damos la dimensión de lo que significó esta importantísima lucha de revalorización de los espacios de equidad, de igualdad y paridad en el tema de la Ley Micaela. No tiene todavía esta implicancia, pero sí creo que tiene una implicancia muy </w:t>
      </w:r>
      <w:r w:rsidRPr="00D30BBA">
        <w:rPr>
          <w:rFonts w:cs="Times New Roman"/>
        </w:rPr>
        <w:lastRenderedPageBreak/>
        <w:t xml:space="preserve">importante, que es el acercamiento de la justicia a la comprensión general de la gente. Y tengo que destacar ya algunas actividades que son como una política de Estado en nuestro Consejo, entre ellas el haber sido invitados durante la época en la que la Comisión de Fortalecimiento y esa área la ejercía la doctora Silvia Bianco, en el Congreso Nacional de la Lengua, en Córdoba, por la Real Academia Española. </w:t>
      </w:r>
    </w:p>
    <w:p w14:paraId="74AE191B" w14:textId="77777777" w:rsidR="009D2B7E" w:rsidRPr="00D30BBA" w:rsidRDefault="009D2B7E" w:rsidP="009D2B7E">
      <w:pPr>
        <w:ind w:firstLine="708"/>
        <w:rPr>
          <w:rFonts w:cs="Times New Roman"/>
        </w:rPr>
      </w:pPr>
      <w:r w:rsidRPr="00D30BBA">
        <w:rPr>
          <w:rFonts w:cs="Times New Roman"/>
        </w:rPr>
        <w:t xml:space="preserve">Entonces hay una cantidad de hitos que fueron previos a esta situación, inclusive previos al dictado de la ley que, como bien señala Rizzo, no está reglamentada, pero para mí, la operatividad de la ley no necesita solamente de una reglamentación, porque en esto me aparto un poco también de lo que dijo Salvatelli, porque en definitiva la lógica de la representación estamentaria no sería tan indispensable y solamente con la voluntad del plenario alcanzaría, porque la autoridad de aplicación del Poder Legislativo tiene su propia autoridad, que creo que está designada, sin mal no entiendo, igual que el Ejecutivo. O sea que acá habría que ver qué opinamos jueces y abogados. No sé si yo tendría que opinar tanto, porque a quien represento, que es a la Legislatura, ya ha cumplido con los términos de la ley, aún sin una reglamentación expresa. La reglamentación no la podríamos dictar a nosotros, la podríamos profundizar, no tengo ningún tipo de duda; pero, además, para unificar los criterios del Poder Judicial es casi un acto complejo, ni siquiera sería un acto de disposición nuestra nada más, así que a mí me parece que en el mientras tanto corresponde la designación de Candarle en estas funciones y la quiero apoyar expresamente. </w:t>
      </w:r>
    </w:p>
    <w:p w14:paraId="560619BE" w14:textId="77777777" w:rsidR="009D2B7E" w:rsidRPr="00D30BBA" w:rsidRDefault="009D2B7E" w:rsidP="009D2B7E">
      <w:pPr>
        <w:rPr>
          <w:rFonts w:cs="Times New Roman"/>
        </w:rPr>
      </w:pPr>
    </w:p>
    <w:p w14:paraId="43166E75"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Bien, gracias. </w:t>
      </w:r>
    </w:p>
    <w:p w14:paraId="4E984F93" w14:textId="77777777" w:rsidR="009D2B7E" w:rsidRPr="00D30BBA" w:rsidRDefault="009D2B7E" w:rsidP="009D2B7E">
      <w:pPr>
        <w:ind w:firstLine="708"/>
        <w:rPr>
          <w:rFonts w:cs="Times New Roman"/>
        </w:rPr>
      </w:pPr>
      <w:r w:rsidRPr="00D30BBA">
        <w:rPr>
          <w:rFonts w:cs="Times New Roman"/>
        </w:rPr>
        <w:t>Antes</w:t>
      </w:r>
      <w:r>
        <w:rPr>
          <w:rFonts w:cs="Times New Roman"/>
        </w:rPr>
        <w:t>,</w:t>
      </w:r>
      <w:r w:rsidRPr="00D30BBA">
        <w:rPr>
          <w:rFonts w:cs="Times New Roman"/>
        </w:rPr>
        <w:t xml:space="preserve"> entonces</w:t>
      </w:r>
      <w:r>
        <w:rPr>
          <w:rFonts w:cs="Times New Roman"/>
        </w:rPr>
        <w:t>,</w:t>
      </w:r>
      <w:r w:rsidRPr="00D30BBA">
        <w:rPr>
          <w:rFonts w:cs="Times New Roman"/>
        </w:rPr>
        <w:t xml:space="preserve"> de poner a consideración la moción, quiero darle la palabra al consejero Rizzo.</w:t>
      </w:r>
    </w:p>
    <w:p w14:paraId="4431A8C6" w14:textId="77777777" w:rsidR="009D2B7E" w:rsidRPr="00D30BBA" w:rsidRDefault="009D2B7E" w:rsidP="009D2B7E">
      <w:pPr>
        <w:rPr>
          <w:rFonts w:cs="Times New Roman"/>
        </w:rPr>
      </w:pPr>
    </w:p>
    <w:p w14:paraId="40247CC3"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¿No es lógico lo que dice la doctora Salvatelli? Hay que juntarse, delimitar el temario, ver las funciones y llegar a un criterio para que se haga una guía. Y después la guía hay que aprobarla. </w:t>
      </w:r>
    </w:p>
    <w:p w14:paraId="52D30D98" w14:textId="77777777" w:rsidR="009D2B7E" w:rsidRPr="00D30BBA" w:rsidRDefault="009D2B7E" w:rsidP="009D2B7E">
      <w:pPr>
        <w:ind w:firstLine="708"/>
        <w:rPr>
          <w:rFonts w:cs="Times New Roman"/>
        </w:rPr>
      </w:pPr>
      <w:r w:rsidRPr="00D30BBA">
        <w:rPr>
          <w:rFonts w:cs="Times New Roman"/>
        </w:rPr>
        <w:t xml:space="preserve">Con respecto a lo que dice Nacho… Estuviste bien. Al final estuviste bien. El artículo 14 bis </w:t>
      </w:r>
      <w:r>
        <w:rPr>
          <w:rFonts w:cs="Times New Roman"/>
        </w:rPr>
        <w:t xml:space="preserve">habla </w:t>
      </w:r>
      <w:r w:rsidRPr="00D30BBA">
        <w:rPr>
          <w:rFonts w:cs="Times New Roman"/>
        </w:rPr>
        <w:t xml:space="preserve">desde 1949 de la participación </w:t>
      </w:r>
      <w:r>
        <w:rPr>
          <w:rFonts w:cs="Times New Roman"/>
        </w:rPr>
        <w:t xml:space="preserve">de los trabajadores </w:t>
      </w:r>
      <w:r w:rsidRPr="00D30BBA">
        <w:rPr>
          <w:rFonts w:cs="Times New Roman"/>
        </w:rPr>
        <w:t>en la</w:t>
      </w:r>
      <w:r>
        <w:rPr>
          <w:rFonts w:cs="Times New Roman"/>
        </w:rPr>
        <w:t>s</w:t>
      </w:r>
      <w:r w:rsidRPr="00D30BBA">
        <w:rPr>
          <w:rFonts w:cs="Times New Roman"/>
        </w:rPr>
        <w:t xml:space="preserve"> ganancia</w:t>
      </w:r>
      <w:r>
        <w:rPr>
          <w:rFonts w:cs="Times New Roman"/>
        </w:rPr>
        <w:t>s</w:t>
      </w:r>
      <w:r w:rsidRPr="00D30BBA">
        <w:rPr>
          <w:rFonts w:cs="Times New Roman"/>
        </w:rPr>
        <w:t>, pero nunca se reglamentó. Entonces, pongamos a un ministro que se ocupe de la participación de la</w:t>
      </w:r>
      <w:r>
        <w:rPr>
          <w:rFonts w:cs="Times New Roman"/>
        </w:rPr>
        <w:t>s</w:t>
      </w:r>
      <w:r w:rsidRPr="00D30BBA">
        <w:rPr>
          <w:rFonts w:cs="Times New Roman"/>
        </w:rPr>
        <w:t xml:space="preserve"> ganancia</w:t>
      </w:r>
      <w:r>
        <w:rPr>
          <w:rFonts w:cs="Times New Roman"/>
        </w:rPr>
        <w:t>s</w:t>
      </w:r>
      <w:r w:rsidRPr="00D30BBA">
        <w:rPr>
          <w:rFonts w:cs="Times New Roman"/>
        </w:rPr>
        <w:t xml:space="preserve">, muchachos. Las leyes tienen que reglamentarse. Procedimiento legislativo. Si no está reglamentada, no se puede poner en marcha. Si no, quemo todos los libros y me voy a mi casa. ¿De qué estamos hablando? </w:t>
      </w:r>
    </w:p>
    <w:p w14:paraId="05BD685F" w14:textId="77777777" w:rsidR="009D2B7E" w:rsidRPr="00D30BBA" w:rsidRDefault="009D2B7E" w:rsidP="009D2B7E">
      <w:pPr>
        <w:ind w:firstLine="708"/>
        <w:rPr>
          <w:rFonts w:cs="Times New Roman"/>
        </w:rPr>
      </w:pPr>
      <w:r w:rsidRPr="00D30BBA">
        <w:rPr>
          <w:rFonts w:cs="Times New Roman"/>
        </w:rPr>
        <w:t xml:space="preserve">Les podría nombrar parvas de leyes que se han aprobado en la Argentina. ¿Y cuál es el sistema que usaban los gobiernos? Te la aprobaban, pero nunca te la reglamentaban. Así la ley no salía. Quedaban bárbaro. Sacamos la ley, no la reglamento y se terminó. O como hizo Mauricio cuando sacamos la ley de aranceles y él era intendente y nos vetó todo el capítulo de los accidentes de trabajo. </w:t>
      </w:r>
    </w:p>
    <w:p w14:paraId="4E59CA6B" w14:textId="77777777" w:rsidR="009D2B7E" w:rsidRPr="00D30BBA" w:rsidRDefault="009D2B7E" w:rsidP="009D2B7E">
      <w:pPr>
        <w:ind w:firstLine="708"/>
        <w:rPr>
          <w:rFonts w:cs="Times New Roman"/>
        </w:rPr>
      </w:pPr>
      <w:r w:rsidRPr="00D30BBA">
        <w:rPr>
          <w:rFonts w:cs="Times New Roman"/>
        </w:rPr>
        <w:t xml:space="preserve">Entonces, muchachos, está todo claro. ¿Qué vamos a votar? ¿Cuál es la necesidad? ¿Cuál es la urgencia? Si no está reglamentada, explíquenme cuál es la urgencia y soy el primero que levanto la mano. </w:t>
      </w:r>
    </w:p>
    <w:p w14:paraId="65B756C4" w14:textId="77777777" w:rsidR="009D2B7E" w:rsidRPr="00D30BBA" w:rsidRDefault="009D2B7E" w:rsidP="009D2B7E">
      <w:pPr>
        <w:rPr>
          <w:rFonts w:cs="Times New Roman"/>
        </w:rPr>
      </w:pPr>
    </w:p>
    <w:p w14:paraId="45888C9F"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Bien, simplemente recuerdo que estamos en el marco del debate según artículo 24 del reglamento, respecto a la moción que permite el uso de la palabra por única vez de cada consejero, salvo de quien propone la moción. </w:t>
      </w:r>
    </w:p>
    <w:p w14:paraId="22878D6D" w14:textId="77777777" w:rsidR="009D2B7E" w:rsidRPr="00D30BBA" w:rsidRDefault="009D2B7E" w:rsidP="009D2B7E">
      <w:pPr>
        <w:rPr>
          <w:rFonts w:cs="Times New Roman"/>
        </w:rPr>
      </w:pPr>
    </w:p>
    <w:p w14:paraId="45494406" w14:textId="77777777" w:rsidR="009D2B7E" w:rsidRPr="00D30BBA" w:rsidRDefault="009D2B7E" w:rsidP="009D2B7E">
      <w:pPr>
        <w:rPr>
          <w:rFonts w:cs="Times New Roman"/>
        </w:rPr>
      </w:pPr>
      <w:r w:rsidRPr="00D30BBA">
        <w:rPr>
          <w:rFonts w:cs="Times New Roman"/>
          <w:b/>
        </w:rPr>
        <w:lastRenderedPageBreak/>
        <w:t>Dr. Rizzo.-</w:t>
      </w:r>
      <w:r w:rsidRPr="00D30BBA">
        <w:rPr>
          <w:rFonts w:cs="Times New Roman"/>
        </w:rPr>
        <w:t xml:space="preserve"> No me dejan hablar más. Era cantado. Era cantado que me lo iban a imponer. Soy el único que pienso distinto. Entonces hay que callarme la boca: </w:t>
      </w:r>
      <w:r>
        <w:rPr>
          <w:rFonts w:cs="Times New Roman"/>
        </w:rPr>
        <w:t>¡</w:t>
      </w:r>
      <w:r w:rsidRPr="00D30BBA">
        <w:rPr>
          <w:rFonts w:cs="Times New Roman"/>
        </w:rPr>
        <w:t>gracias, presidente, por la censura</w:t>
      </w:r>
      <w:r>
        <w:rPr>
          <w:rFonts w:cs="Times New Roman"/>
        </w:rPr>
        <w:t>!</w:t>
      </w:r>
      <w:r w:rsidRPr="00D30BBA">
        <w:rPr>
          <w:rFonts w:cs="Times New Roman"/>
        </w:rPr>
        <w:t xml:space="preserve"> </w:t>
      </w:r>
      <w:r>
        <w:rPr>
          <w:rFonts w:cs="Times New Roman"/>
        </w:rPr>
        <w:t>¡</w:t>
      </w:r>
      <w:r w:rsidRPr="00D30BBA">
        <w:rPr>
          <w:rFonts w:cs="Times New Roman"/>
        </w:rPr>
        <w:t>Gracias</w:t>
      </w:r>
      <w:r>
        <w:rPr>
          <w:rFonts w:cs="Times New Roman"/>
        </w:rPr>
        <w:t>!</w:t>
      </w:r>
      <w:r w:rsidRPr="00D30BBA">
        <w:rPr>
          <w:rFonts w:cs="Times New Roman"/>
        </w:rPr>
        <w:t xml:space="preserve"> </w:t>
      </w:r>
    </w:p>
    <w:p w14:paraId="26C36137" w14:textId="77777777" w:rsidR="009D2B7E" w:rsidRPr="00D30BBA" w:rsidRDefault="009D2B7E" w:rsidP="009D2B7E">
      <w:pPr>
        <w:rPr>
          <w:rFonts w:cs="Times New Roman"/>
        </w:rPr>
      </w:pPr>
    </w:p>
    <w:p w14:paraId="307535F3"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Lo digo en función de que tengo un nuevo pedido de palabra, en este caso del consejero Ariza, así que aprovecho para decirle que puede hablar una sola vez.</w:t>
      </w:r>
    </w:p>
    <w:p w14:paraId="1BA3833F" w14:textId="77777777" w:rsidR="009D2B7E" w:rsidRPr="00D30BBA" w:rsidRDefault="009D2B7E" w:rsidP="009D2B7E">
      <w:pPr>
        <w:rPr>
          <w:rFonts w:cs="Times New Roman"/>
        </w:rPr>
      </w:pPr>
    </w:p>
    <w:p w14:paraId="6AEEC4CD" w14:textId="77777777" w:rsidR="009D2B7E" w:rsidRPr="000C7E80" w:rsidRDefault="009D2B7E" w:rsidP="009D2B7E">
      <w:pPr>
        <w:rPr>
          <w:rFonts w:cs="Times New Roman"/>
          <w:b/>
          <w:bCs/>
          <w:color w:val="222222"/>
          <w:lang w:eastAsia="es-AR"/>
        </w:rPr>
      </w:pPr>
      <w:r w:rsidRPr="00D30BBA">
        <w:rPr>
          <w:rFonts w:cs="Times New Roman"/>
          <w:b/>
          <w:bCs/>
          <w:color w:val="222222"/>
          <w:lang w:eastAsia="es-AR"/>
        </w:rPr>
        <w:t xml:space="preserve">Dr. Ariza Clerici.- </w:t>
      </w:r>
      <w:r w:rsidRPr="00D30BBA">
        <w:rPr>
          <w:rFonts w:cs="Times New Roman"/>
        </w:rPr>
        <w:t>Bueno, tratándose de un tema polémico, no quiero ingresar en el terreno de la discusión. Simplemente</w:t>
      </w:r>
      <w:r>
        <w:rPr>
          <w:rFonts w:cs="Times New Roman"/>
        </w:rPr>
        <w:t>,</w:t>
      </w:r>
      <w:r w:rsidRPr="00D30BBA">
        <w:rPr>
          <w:rFonts w:cs="Times New Roman"/>
        </w:rPr>
        <w:t xml:space="preserve"> señalar algunas cuestiones. </w:t>
      </w:r>
    </w:p>
    <w:p w14:paraId="6500E029" w14:textId="77777777" w:rsidR="009D2B7E" w:rsidRPr="00D30BBA" w:rsidRDefault="009D2B7E" w:rsidP="009D2B7E">
      <w:pPr>
        <w:ind w:firstLine="708"/>
        <w:rPr>
          <w:rFonts w:cs="Times New Roman"/>
        </w:rPr>
      </w:pPr>
      <w:r w:rsidRPr="00D30BBA">
        <w:rPr>
          <w:rFonts w:cs="Times New Roman"/>
        </w:rPr>
        <w:t>Ya está publicado un manual, hay un trabajo sustantivo realizado en el fuero con varios jueces. Yo me integré tanto en este como en varios programas del Consejo. No es un aspecto vinculante. Es una herramienta más que se puede tomar o se puede dejar. No es un curso obligatorio, como se tomó en otros casos como el caso de la ley Lucio, que se está proyectando</w:t>
      </w:r>
      <w:r>
        <w:rPr>
          <w:rFonts w:cs="Times New Roman"/>
        </w:rPr>
        <w:t>;</w:t>
      </w:r>
      <w:r w:rsidRPr="00D30BBA">
        <w:rPr>
          <w:rFonts w:cs="Times New Roman"/>
        </w:rPr>
        <w:t xml:space="preserve"> la ley Micaela, o</w:t>
      </w:r>
      <w:r>
        <w:rPr>
          <w:rFonts w:cs="Times New Roman"/>
        </w:rPr>
        <w:t>,</w:t>
      </w:r>
      <w:r w:rsidRPr="00D30BBA">
        <w:rPr>
          <w:rFonts w:cs="Times New Roman"/>
        </w:rPr>
        <w:t xml:space="preserve"> incluso</w:t>
      </w:r>
      <w:r>
        <w:rPr>
          <w:rFonts w:cs="Times New Roman"/>
        </w:rPr>
        <w:t>,</w:t>
      </w:r>
      <w:r w:rsidRPr="00D30BBA">
        <w:rPr>
          <w:rFonts w:cs="Times New Roman"/>
        </w:rPr>
        <w:t xml:space="preserve"> en materia de formación ambiental, y son herramientas para la orientación ciudadana. </w:t>
      </w:r>
    </w:p>
    <w:p w14:paraId="6DA4701D" w14:textId="77777777" w:rsidR="009D2B7E" w:rsidRPr="00D30BBA" w:rsidRDefault="009D2B7E" w:rsidP="009D2B7E">
      <w:pPr>
        <w:ind w:firstLine="708"/>
        <w:rPr>
          <w:rFonts w:cs="Times New Roman"/>
        </w:rPr>
      </w:pPr>
      <w:r w:rsidRPr="00D30BBA">
        <w:rPr>
          <w:rFonts w:cs="Times New Roman"/>
        </w:rPr>
        <w:t xml:space="preserve">En este contexto, en este caso en particular yo quiero aclarar que no solamente va dirigido a los jueces técnicos, sino que también, a partir de la entrada en vigencia de la ley de juicios por jurados, tenemos jueces que no son técnicos y son legos. De hecho, el manual de las guías también está orientado a la perspectiva de discapacidad. Y este trabajo ya se viene realizando desde hace tiempo en este ámbito. Puede ser de gusto, disgusto, útil, inútil. Queda librado a la decisión de cada órgano decisor. </w:t>
      </w:r>
    </w:p>
    <w:p w14:paraId="586E05F7" w14:textId="77777777" w:rsidR="009D2B7E" w:rsidRPr="00D30BBA" w:rsidRDefault="009D2B7E" w:rsidP="009D2B7E">
      <w:pPr>
        <w:ind w:firstLine="708"/>
        <w:rPr>
          <w:rFonts w:cs="Times New Roman"/>
        </w:rPr>
      </w:pPr>
      <w:r w:rsidRPr="00D30BBA">
        <w:rPr>
          <w:rFonts w:cs="Times New Roman"/>
        </w:rPr>
        <w:t xml:space="preserve">No voy a expedirme sobre aspectos que considero que no son de mi </w:t>
      </w:r>
      <w:r w:rsidRPr="000C7E80">
        <w:rPr>
          <w:rFonts w:cs="Times New Roman"/>
          <w:i/>
        </w:rPr>
        <w:t>expertise</w:t>
      </w:r>
      <w:r w:rsidRPr="00D30BBA">
        <w:rPr>
          <w:rFonts w:cs="Times New Roman"/>
        </w:rPr>
        <w:t xml:space="preserve">, más allá de la cuestión de si es operativo o no es operativo, si requiere o no requiere de una reglamentación. Es una ley. Nosotros somos el órgano dentro del ámbito de la competencia para poder establecerlo, y también respeto mucho la visión y la perspectiva del doctor Rizzo y la doctora Salvatelli. En mi humilde opinión, yo creo que el trabajo sustantivo está hecho, los manuales están publicados y se ve reflejado en varios trabajos. </w:t>
      </w:r>
    </w:p>
    <w:p w14:paraId="0FE7B145" w14:textId="77777777" w:rsidR="009D2B7E" w:rsidRPr="00D30BBA" w:rsidRDefault="009D2B7E" w:rsidP="009D2B7E">
      <w:pPr>
        <w:rPr>
          <w:rFonts w:cs="Times New Roman"/>
        </w:rPr>
      </w:pPr>
    </w:p>
    <w:p w14:paraId="4688640E"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¿Una preguntita le puedo hacer, doctor?</w:t>
      </w:r>
    </w:p>
    <w:p w14:paraId="79734B91" w14:textId="77777777" w:rsidR="009D2B7E" w:rsidRPr="00D30BBA" w:rsidRDefault="009D2B7E" w:rsidP="009D2B7E">
      <w:pPr>
        <w:rPr>
          <w:rFonts w:cs="Times New Roman"/>
        </w:rPr>
      </w:pPr>
    </w:p>
    <w:p w14:paraId="5726FBC0" w14:textId="77777777" w:rsidR="009D2B7E" w:rsidRPr="00D30BBA" w:rsidRDefault="009D2B7E" w:rsidP="009D2B7E">
      <w:pPr>
        <w:rPr>
          <w:rFonts w:cs="Times New Roman"/>
        </w:rPr>
      </w:pPr>
      <w:r w:rsidRPr="00D30BBA">
        <w:rPr>
          <w:rFonts w:cs="Times New Roman"/>
          <w:b/>
          <w:bCs/>
          <w:color w:val="222222"/>
          <w:lang w:eastAsia="es-AR"/>
        </w:rPr>
        <w:t xml:space="preserve">Dr. Ariza Clerici.- </w:t>
      </w:r>
      <w:r w:rsidRPr="00D30BBA">
        <w:rPr>
          <w:rFonts w:cs="Times New Roman"/>
        </w:rPr>
        <w:t xml:space="preserve"> Sí, cómo no. </w:t>
      </w:r>
    </w:p>
    <w:p w14:paraId="0D94DB2E" w14:textId="77777777" w:rsidR="009D2B7E" w:rsidRPr="00D30BBA" w:rsidRDefault="009D2B7E" w:rsidP="009D2B7E">
      <w:pPr>
        <w:rPr>
          <w:rFonts w:cs="Times New Roman"/>
        </w:rPr>
      </w:pPr>
    </w:p>
    <w:p w14:paraId="22A932CD"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¿Usted dijo que no es obligatoria la ley?</w:t>
      </w:r>
    </w:p>
    <w:p w14:paraId="500EBA10" w14:textId="77777777" w:rsidR="009D2B7E" w:rsidRPr="00D30BBA" w:rsidRDefault="009D2B7E" w:rsidP="009D2B7E">
      <w:pPr>
        <w:rPr>
          <w:rFonts w:cs="Times New Roman"/>
        </w:rPr>
      </w:pPr>
    </w:p>
    <w:p w14:paraId="6004DE9D"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Manifestaciones simultáneas.</w:t>
      </w:r>
    </w:p>
    <w:p w14:paraId="35DD0EF8" w14:textId="77777777" w:rsidR="009D2B7E" w:rsidRPr="00D30BBA" w:rsidRDefault="009D2B7E" w:rsidP="009D2B7E">
      <w:pPr>
        <w:rPr>
          <w:rFonts w:cs="Times New Roman"/>
          <w:b/>
        </w:rPr>
      </w:pPr>
    </w:p>
    <w:p w14:paraId="7C940314"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Yo creo que la ley es obligatoria para todos. Es </w:t>
      </w:r>
      <w:r w:rsidRPr="00D30BBA">
        <w:rPr>
          <w:rFonts w:cs="Times New Roman"/>
          <w:i/>
          <w:iCs/>
        </w:rPr>
        <w:t xml:space="preserve">erga omnes. </w:t>
      </w:r>
    </w:p>
    <w:p w14:paraId="5546FEF1" w14:textId="77777777" w:rsidR="009D2B7E" w:rsidRPr="00D30BBA" w:rsidRDefault="009D2B7E" w:rsidP="009D2B7E">
      <w:pPr>
        <w:rPr>
          <w:rFonts w:cs="Times New Roman"/>
        </w:rPr>
      </w:pPr>
    </w:p>
    <w:p w14:paraId="1FAF33F3" w14:textId="77777777" w:rsidR="009D2B7E" w:rsidRPr="00D30BBA" w:rsidRDefault="009D2B7E" w:rsidP="009D2B7E">
      <w:pPr>
        <w:rPr>
          <w:rFonts w:cs="Times New Roman"/>
        </w:rPr>
      </w:pPr>
      <w:r w:rsidRPr="00D30BBA">
        <w:rPr>
          <w:rFonts w:cs="Times New Roman"/>
          <w:b/>
          <w:bCs/>
          <w:color w:val="222222"/>
          <w:lang w:eastAsia="es-AR"/>
        </w:rPr>
        <w:t xml:space="preserve">Sr. Presidente (Dr. Quintana).- </w:t>
      </w:r>
      <w:r w:rsidRPr="00D30BBA">
        <w:rPr>
          <w:rFonts w:cs="Times New Roman"/>
        </w:rPr>
        <w:t xml:space="preserve">Y yo creo que deberíamos evitar dialogar... </w:t>
      </w:r>
    </w:p>
    <w:p w14:paraId="1F68C74C" w14:textId="77777777" w:rsidR="009D2B7E" w:rsidRPr="00D30BBA" w:rsidRDefault="009D2B7E" w:rsidP="009D2B7E">
      <w:pPr>
        <w:rPr>
          <w:rFonts w:cs="Times New Roman"/>
        </w:rPr>
      </w:pPr>
    </w:p>
    <w:p w14:paraId="11B2762B" w14:textId="77777777" w:rsidR="009D2B7E" w:rsidRPr="00D30BBA" w:rsidRDefault="009D2B7E" w:rsidP="009D2B7E">
      <w:pPr>
        <w:rPr>
          <w:rFonts w:cs="Times New Roman"/>
        </w:rPr>
      </w:pPr>
      <w:r w:rsidRPr="00D30BBA">
        <w:rPr>
          <w:rFonts w:cs="Times New Roman"/>
          <w:b/>
          <w:bCs/>
          <w:color w:val="222222"/>
          <w:lang w:eastAsia="es-AR"/>
        </w:rPr>
        <w:t xml:space="preserve">Dr. Ariza Clerici.- </w:t>
      </w:r>
      <w:r w:rsidRPr="00D30BBA">
        <w:rPr>
          <w:rFonts w:cs="Times New Roman"/>
        </w:rPr>
        <w:t xml:space="preserve"> </w:t>
      </w:r>
      <w:r>
        <w:rPr>
          <w:rFonts w:cs="Times New Roman"/>
        </w:rPr>
        <w:t>No e</w:t>
      </w:r>
      <w:r w:rsidRPr="00D30BBA">
        <w:rPr>
          <w:rFonts w:cs="Times New Roman"/>
        </w:rPr>
        <w:t>s una discusión semántica…</w:t>
      </w:r>
    </w:p>
    <w:p w14:paraId="066C1502" w14:textId="77777777" w:rsidR="009D2B7E" w:rsidRPr="00D30BBA" w:rsidRDefault="009D2B7E" w:rsidP="009D2B7E">
      <w:pPr>
        <w:rPr>
          <w:rFonts w:cs="Times New Roman"/>
        </w:rPr>
      </w:pPr>
    </w:p>
    <w:p w14:paraId="7B6EA8D7"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Es otra cosa.</w:t>
      </w:r>
    </w:p>
    <w:p w14:paraId="5F504C5F" w14:textId="77777777" w:rsidR="009D2B7E" w:rsidRPr="00D30BBA" w:rsidRDefault="009D2B7E" w:rsidP="009D2B7E">
      <w:pPr>
        <w:rPr>
          <w:rFonts w:cs="Times New Roman"/>
        </w:rPr>
      </w:pPr>
    </w:p>
    <w:p w14:paraId="268EB38D" w14:textId="77777777" w:rsidR="009D2B7E" w:rsidRPr="00D30BBA" w:rsidRDefault="009D2B7E" w:rsidP="009D2B7E">
      <w:pPr>
        <w:rPr>
          <w:rFonts w:cs="Times New Roman"/>
        </w:rPr>
      </w:pPr>
      <w:r w:rsidRPr="00D30BBA">
        <w:rPr>
          <w:rFonts w:cs="Times New Roman"/>
          <w:b/>
          <w:bCs/>
          <w:color w:val="222222"/>
          <w:lang w:eastAsia="es-AR"/>
        </w:rPr>
        <w:lastRenderedPageBreak/>
        <w:t xml:space="preserve">Dr. Ariza Clerici.- </w:t>
      </w:r>
      <w:r w:rsidRPr="00D30BBA">
        <w:rPr>
          <w:rFonts w:cs="Times New Roman"/>
        </w:rPr>
        <w:t xml:space="preserve"> No es una discusión semántica. Apuntamos, concretamente, por ejemplo, a trabajar sobre cédulas que cuando se notifican a ciudadanos que tienen que pagar una sentencia, la miran de arriba abajo, no tienen asesoramiento previo con un abogado, porque no saben que tienen una contienda judicial y, en un caso concreto, sirve para esclarecer eso, para que se descomplejicen ciertas cuestiones. Y es una herramienta más en donde hay una autoridad de aplicación simplemente para coordinar programas como están abiertos acá en este ámbito de Justicia. La decisión es de cada uno. Una herramienta más. En ese aspecto, la complejidad de si es vinculante… Los jueces eligen qué hacer y qué no hacer. </w:t>
      </w:r>
    </w:p>
    <w:p w14:paraId="4B8AF64C" w14:textId="77777777" w:rsidR="009D2B7E" w:rsidRPr="00D30BBA" w:rsidRDefault="009D2B7E" w:rsidP="009D2B7E">
      <w:pPr>
        <w:rPr>
          <w:rFonts w:cs="Times New Roman"/>
        </w:rPr>
      </w:pPr>
    </w:p>
    <w:p w14:paraId="2D17A5CA" w14:textId="77777777" w:rsidR="009D2B7E" w:rsidRPr="00D30BBA" w:rsidRDefault="009D2B7E" w:rsidP="009D2B7E">
      <w:pPr>
        <w:rPr>
          <w:rFonts w:cs="Times New Roman"/>
          <w:i/>
          <w:iCs/>
        </w:rPr>
      </w:pPr>
      <w:r w:rsidRPr="00D30BBA">
        <w:rPr>
          <w:rFonts w:cs="Times New Roman"/>
        </w:rPr>
        <w:tab/>
      </w:r>
      <w:r w:rsidRPr="00D30BBA">
        <w:rPr>
          <w:rFonts w:cs="Times New Roman"/>
        </w:rPr>
        <w:tab/>
        <w:t>–</w:t>
      </w:r>
      <w:r w:rsidRPr="00D30BBA">
        <w:rPr>
          <w:rFonts w:cs="Times New Roman"/>
          <w:i/>
          <w:iCs/>
        </w:rPr>
        <w:t>Manifestaciones del doctor Rizzo fuera del alcance del micrófono.</w:t>
      </w:r>
    </w:p>
    <w:p w14:paraId="7F400A99" w14:textId="77777777" w:rsidR="009D2B7E" w:rsidRPr="00D30BBA" w:rsidRDefault="009D2B7E" w:rsidP="009D2B7E">
      <w:pPr>
        <w:rPr>
          <w:rFonts w:cs="Times New Roman"/>
          <w:i/>
          <w:iCs/>
        </w:rPr>
      </w:pPr>
    </w:p>
    <w:p w14:paraId="56E39614" w14:textId="77777777" w:rsidR="009D2B7E" w:rsidRPr="00D30BBA" w:rsidRDefault="009D2B7E" w:rsidP="009D2B7E">
      <w:pPr>
        <w:rPr>
          <w:rFonts w:cs="Times New Roman"/>
        </w:rPr>
      </w:pPr>
      <w:r w:rsidRPr="00D30BBA">
        <w:rPr>
          <w:rFonts w:cs="Times New Roman"/>
          <w:b/>
          <w:bCs/>
          <w:color w:val="222222"/>
          <w:lang w:eastAsia="es-AR"/>
        </w:rPr>
        <w:t xml:space="preserve">Dr. Ariza Clerici.- </w:t>
      </w:r>
      <w:r w:rsidRPr="00D30BBA">
        <w:rPr>
          <w:rFonts w:cs="Times New Roman"/>
        </w:rPr>
        <w:t xml:space="preserve">Es parte del trabajo, parte de nuestro trabajo. </w:t>
      </w:r>
    </w:p>
    <w:p w14:paraId="740158E6" w14:textId="77777777" w:rsidR="009D2B7E" w:rsidRPr="00D30BBA" w:rsidRDefault="009D2B7E" w:rsidP="009D2B7E">
      <w:pPr>
        <w:ind w:firstLine="708"/>
        <w:rPr>
          <w:rFonts w:cs="Times New Roman"/>
        </w:rPr>
      </w:pPr>
      <w:r w:rsidRPr="00D30BBA">
        <w:rPr>
          <w:rFonts w:cs="Times New Roman"/>
        </w:rPr>
        <w:t xml:space="preserve">Doctor: le agradezco y no quiero robar más tiempo. </w:t>
      </w:r>
    </w:p>
    <w:p w14:paraId="72BC7560" w14:textId="77777777" w:rsidR="009D2B7E" w:rsidRPr="00D30BBA" w:rsidRDefault="009D2B7E" w:rsidP="009D2B7E">
      <w:pPr>
        <w:rPr>
          <w:rFonts w:cs="Times New Roman"/>
        </w:rPr>
      </w:pPr>
    </w:p>
    <w:p w14:paraId="42EFCD99" w14:textId="77777777" w:rsidR="009D2B7E" w:rsidRPr="00D30BBA" w:rsidRDefault="009D2B7E" w:rsidP="009D2B7E">
      <w:pPr>
        <w:rPr>
          <w:rFonts w:cs="Times New Roman"/>
          <w:i/>
          <w:iCs/>
        </w:rPr>
      </w:pPr>
      <w:r w:rsidRPr="00D30BBA">
        <w:rPr>
          <w:rFonts w:cs="Times New Roman"/>
          <w:b/>
        </w:rPr>
        <w:t>Sr. Presidente (Dr. Quintana).-</w:t>
      </w:r>
      <w:r w:rsidRPr="00D30BBA">
        <w:rPr>
          <w:rFonts w:cs="Times New Roman"/>
        </w:rPr>
        <w:t xml:space="preserve"> No, le agradezco a usted, y, sobre todo le agradezco el tono, que ayuda en este plenario.</w:t>
      </w:r>
      <w:r w:rsidRPr="00D30BBA">
        <w:rPr>
          <w:rFonts w:cs="Times New Roman"/>
          <w:i/>
          <w:iCs/>
        </w:rPr>
        <w:t>(Risas.)</w:t>
      </w:r>
    </w:p>
    <w:p w14:paraId="04AF4BD0" w14:textId="77777777" w:rsidR="009D2B7E" w:rsidRPr="00D30BBA" w:rsidRDefault="009D2B7E" w:rsidP="009D2B7E">
      <w:pPr>
        <w:ind w:firstLine="708"/>
        <w:rPr>
          <w:rFonts w:cs="Times New Roman"/>
        </w:rPr>
      </w:pPr>
      <w:r w:rsidRPr="00D30BBA">
        <w:rPr>
          <w:rFonts w:cs="Times New Roman"/>
        </w:rPr>
        <w:t>Yo, precisamente, ateniéndome al reglamento, quería compartir alguna reflexión y después, solo a modo de repaso, salvo que haya pedidos de palabra de aquellos que aún no se hayan pronunciado en este debate, primero vamos a poner a consideración la moción. De ser aprobada, pasará a estudio. De no ser aprobada, inmediatamente después vamos a pasar a votar el TEA en cuestión.</w:t>
      </w:r>
    </w:p>
    <w:p w14:paraId="53FC2D3F" w14:textId="77777777" w:rsidR="009D2B7E" w:rsidRPr="00D30BBA" w:rsidRDefault="009D2B7E" w:rsidP="009D2B7E">
      <w:pPr>
        <w:rPr>
          <w:rFonts w:cs="Times New Roman"/>
        </w:rPr>
      </w:pPr>
    </w:p>
    <w:p w14:paraId="0C60BD0E"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Hay dos mociones. La de la doctora Salvatelli y la opinión de lo que recomiendan acá en el Orden del Día. Las dos</w:t>
      </w:r>
      <w:r>
        <w:rPr>
          <w:rFonts w:cs="Times New Roman"/>
        </w:rPr>
        <w:t xml:space="preserve"> son</w:t>
      </w:r>
      <w:r w:rsidRPr="00D30BBA">
        <w:rPr>
          <w:rFonts w:cs="Times New Roman"/>
        </w:rPr>
        <w:t xml:space="preserve"> mociones. </w:t>
      </w:r>
    </w:p>
    <w:p w14:paraId="76417C87" w14:textId="77777777" w:rsidR="009D2B7E" w:rsidRPr="00D30BBA" w:rsidRDefault="009D2B7E" w:rsidP="009D2B7E">
      <w:pPr>
        <w:rPr>
          <w:rFonts w:cs="Times New Roman"/>
        </w:rPr>
      </w:pPr>
    </w:p>
    <w:p w14:paraId="49533AF5"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No, yo no quiero contradecirlo. La moción es una. Lo otro es un dictamen que proponemos tratar... </w:t>
      </w:r>
    </w:p>
    <w:p w14:paraId="1909A2D8" w14:textId="77777777" w:rsidR="009D2B7E" w:rsidRPr="00D30BBA" w:rsidRDefault="009D2B7E" w:rsidP="009D2B7E">
      <w:pPr>
        <w:rPr>
          <w:rFonts w:cs="Times New Roman"/>
        </w:rPr>
      </w:pPr>
    </w:p>
    <w:p w14:paraId="21B90A25"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Si vuelve, no se puede tratar lo otro. </w:t>
      </w:r>
    </w:p>
    <w:p w14:paraId="52C6E077" w14:textId="77777777" w:rsidR="009D2B7E" w:rsidRPr="00D30BBA" w:rsidRDefault="009D2B7E" w:rsidP="009D2B7E">
      <w:pPr>
        <w:rPr>
          <w:rFonts w:cs="Times New Roman"/>
        </w:rPr>
      </w:pPr>
    </w:p>
    <w:p w14:paraId="329E29D2"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Yo creo haber dicho eso. </w:t>
      </w:r>
    </w:p>
    <w:p w14:paraId="78B7290A" w14:textId="77777777" w:rsidR="009D2B7E" w:rsidRPr="00D30BBA" w:rsidRDefault="009D2B7E" w:rsidP="009D2B7E">
      <w:pPr>
        <w:ind w:firstLine="708"/>
        <w:rPr>
          <w:rFonts w:cs="Times New Roman"/>
        </w:rPr>
      </w:pPr>
      <w:r w:rsidRPr="00D30BBA">
        <w:rPr>
          <w:rFonts w:cs="Times New Roman"/>
        </w:rPr>
        <w:t xml:space="preserve">Si me expresé mal, lo aclaro para que conste en la versión taquigráfica. </w:t>
      </w:r>
    </w:p>
    <w:p w14:paraId="25AE56FA" w14:textId="77777777" w:rsidR="009D2B7E" w:rsidRPr="00D30BBA" w:rsidRDefault="009D2B7E" w:rsidP="009D2B7E">
      <w:pPr>
        <w:rPr>
          <w:rFonts w:cs="Times New Roman"/>
        </w:rPr>
      </w:pPr>
    </w:p>
    <w:p w14:paraId="2C4B6F7E"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Y yo adhiero a la moción de Salvatelli. </w:t>
      </w:r>
    </w:p>
    <w:p w14:paraId="6500F0DD" w14:textId="77777777" w:rsidR="009D2B7E" w:rsidRPr="00D30BBA" w:rsidRDefault="009D2B7E" w:rsidP="009D2B7E">
      <w:pPr>
        <w:rPr>
          <w:rFonts w:cs="Times New Roman"/>
        </w:rPr>
      </w:pPr>
    </w:p>
    <w:p w14:paraId="7025420C"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Pero va a tener oportunidad de adherir cuando sea sometida la moción a votación. </w:t>
      </w:r>
    </w:p>
    <w:p w14:paraId="6063B88C" w14:textId="77777777" w:rsidR="009D2B7E" w:rsidRPr="00D30BBA" w:rsidRDefault="009D2B7E" w:rsidP="009D2B7E">
      <w:pPr>
        <w:rPr>
          <w:rFonts w:cs="Times New Roman"/>
        </w:rPr>
      </w:pPr>
    </w:p>
    <w:p w14:paraId="6CABCC2A"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Pero hay dos, se tienen que votar las dos. </w:t>
      </w:r>
    </w:p>
    <w:p w14:paraId="15C46A63" w14:textId="77777777" w:rsidR="009D2B7E" w:rsidRPr="00D30BBA" w:rsidRDefault="009D2B7E" w:rsidP="009D2B7E">
      <w:pPr>
        <w:rPr>
          <w:rFonts w:cs="Times New Roman"/>
        </w:rPr>
      </w:pPr>
    </w:p>
    <w:p w14:paraId="2B3206A6"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Efectivamente, se tienen que votar las dos.</w:t>
      </w:r>
    </w:p>
    <w:p w14:paraId="3935C800" w14:textId="77777777" w:rsidR="009D2B7E" w:rsidRPr="00D30BBA" w:rsidRDefault="009D2B7E" w:rsidP="009D2B7E">
      <w:pPr>
        <w:ind w:firstLine="708"/>
        <w:rPr>
          <w:rFonts w:cs="Times New Roman"/>
        </w:rPr>
      </w:pPr>
      <w:r w:rsidRPr="00D30BBA">
        <w:rPr>
          <w:rFonts w:cs="Times New Roman"/>
        </w:rPr>
        <w:t xml:space="preserve">Primero, vamos a votar la moción y, según el resultado de la moción, vamos a votar o no la propuesta. Eso es lo que dije. Lo reitero para que figuren la versión taquigráfica. </w:t>
      </w:r>
    </w:p>
    <w:p w14:paraId="5F467C98" w14:textId="77777777" w:rsidR="009D2B7E" w:rsidRPr="00D30BBA" w:rsidRDefault="009D2B7E" w:rsidP="009D2B7E">
      <w:pPr>
        <w:rPr>
          <w:rFonts w:cs="Times New Roman"/>
        </w:rPr>
      </w:pPr>
    </w:p>
    <w:p w14:paraId="2E26AFD5"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Lo digo por lo del lenguaje claro, presidente, si no, la gente no entiende. </w:t>
      </w:r>
    </w:p>
    <w:p w14:paraId="1D344557" w14:textId="77777777" w:rsidR="009D2B7E" w:rsidRPr="00D30BBA" w:rsidRDefault="009D2B7E" w:rsidP="009D2B7E">
      <w:pPr>
        <w:rPr>
          <w:rFonts w:cs="Times New Roman"/>
        </w:rPr>
      </w:pPr>
    </w:p>
    <w:p w14:paraId="7954CE9A"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Creo haber sido claro y en esto de que la gente entienda, yo aprovecho porque me interesa, precisamente, de cara a la gente</w:t>
      </w:r>
      <w:r>
        <w:rPr>
          <w:rFonts w:cs="Times New Roman"/>
        </w:rPr>
        <w:t>,</w:t>
      </w:r>
      <w:r w:rsidRPr="00D30BBA">
        <w:rPr>
          <w:rFonts w:cs="Times New Roman"/>
        </w:rPr>
        <w:t xml:space="preserve"> que quede claro que entiendo que una de nuestras grandes aspiraciones como Consejo es hacer de este Poder Judicial un Poder Judicial más cercano. Y cuando hablamos de “más cerca tuyo”, entiendo que tiene que ver, precisamente, con esto. Y esa cercanía, entre otras cosas, también puede ser interpretada como el intentar que todo documento a disposición de la ciudadanía sea un documento de fácil acceso, claro, comprensible; y, en esa línea, evidentemente yo reivindico, partiendo de la premisa de que no estamos descubriendo nada como Poder Judicial, porque hay antecedentes desde hace varias décadas, simplemente nos hemos venido incorporando hace algunos años ya a trabajar esta temática, celebro que este Poder Judicial, y lo digo con orgullo, de avanzada en un montón de aspectos, también en esta materia tenga mucho para decir y para aportar.</w:t>
      </w:r>
    </w:p>
    <w:p w14:paraId="4586EC65" w14:textId="77777777" w:rsidR="009D2B7E" w:rsidRPr="00D30BBA" w:rsidRDefault="009D2B7E" w:rsidP="009D2B7E">
      <w:pPr>
        <w:ind w:firstLine="708"/>
        <w:rPr>
          <w:rFonts w:cs="Times New Roman"/>
        </w:rPr>
      </w:pPr>
      <w:r w:rsidRPr="00D30BBA">
        <w:rPr>
          <w:rFonts w:cs="Times New Roman"/>
        </w:rPr>
        <w:t xml:space="preserve">En esa línea –creo que todos lo saben–, el lenguaje claro es una política pública en el ámbito de la ciudad y tanto es así que en el año 2018, y lo digo con la enorme satisfacción de haber sido parte de la conformación de la red de lenguaje claro entre los tres poderes del Estado, haber sido parte desde mi anterior responsabilidad como autoridad del Poder Legislativo, y hoy el orgullo también de, dependiendo del resultado de la votación, que podamos dar un paso más como Estado, en este caso desde el Poder Judicial. </w:t>
      </w:r>
    </w:p>
    <w:p w14:paraId="6427C1AB" w14:textId="77777777" w:rsidR="009D2B7E" w:rsidRPr="00D30BBA" w:rsidRDefault="009D2B7E" w:rsidP="009D2B7E">
      <w:pPr>
        <w:ind w:firstLine="708"/>
        <w:rPr>
          <w:rFonts w:cs="Times New Roman"/>
        </w:rPr>
      </w:pPr>
      <w:r w:rsidRPr="00D30BBA">
        <w:rPr>
          <w:rFonts w:cs="Times New Roman"/>
        </w:rPr>
        <w:t xml:space="preserve">Ese convenio habla del compromiso de los tres poderes a realizar todas las acciones posibles en esta materia. Ese compromiso ve un hito en el año 2020 –lo dijo algún consejero preopinante– cuando se sanciona la ley 6.367 que promueve el uso del lenguaje claro y que determina la necesidad de designar autoridades de aplicación, como bien ha hecho el Poder Ejecutivo, por ejemplo, en cabeza de la Secretaría Legal y Técnica. Aclaro: de la Secretaría Legal y Técnica y no de la secretaria Legal y Técnica. ¿Por qué? Porque, efectivamente, frente a algún comentario que habla acerca de si los funcionarios están o no están de salida, lo que nosotros estamos pretendiendo reconocer acá es el trabajo de un área, no de una persona en particular, con lo cual yo lo aclaré al principio, independientemente del reconocimiento con nombre propio a lo que Gisela viene haciendo, en particular nosotros designamos a la Secretaría, en caso de conseguir las mayorías necesarias, para ser la autoridad de aplicación en este tema. </w:t>
      </w:r>
    </w:p>
    <w:p w14:paraId="643DBB4C" w14:textId="77777777" w:rsidR="009D2B7E" w:rsidRPr="00D30BBA" w:rsidRDefault="009D2B7E" w:rsidP="009D2B7E">
      <w:pPr>
        <w:ind w:firstLine="708"/>
        <w:rPr>
          <w:rFonts w:cs="Times New Roman"/>
        </w:rPr>
      </w:pPr>
      <w:r w:rsidRPr="00D30BBA">
        <w:rPr>
          <w:rFonts w:cs="Times New Roman"/>
        </w:rPr>
        <w:t>A este respecto lo que quiero decir también es que, evidentemente, aquello que no está expresamente prohibido, entiendo que está permitido y va de suyo que en consecuencia tenemos la posibilidad</w:t>
      </w:r>
      <w:r>
        <w:rPr>
          <w:rFonts w:cs="Times New Roman"/>
        </w:rPr>
        <w:t xml:space="preserve"> –</w:t>
      </w:r>
      <w:r w:rsidRPr="00D30BBA">
        <w:rPr>
          <w:rFonts w:cs="Times New Roman"/>
        </w:rPr>
        <w:t>si esta, que es la máxima autoridad de este organismo así lo decide</w:t>
      </w:r>
      <w:r>
        <w:rPr>
          <w:rFonts w:cs="Times New Roman"/>
        </w:rPr>
        <w:t>–</w:t>
      </w:r>
      <w:r w:rsidRPr="00D30BBA">
        <w:rPr>
          <w:rFonts w:cs="Times New Roman"/>
        </w:rPr>
        <w:t xml:space="preserve"> de designar –y con esto creo que estoy adelantando mi opinión respecto a la cuestión más de forma que de fondo–</w:t>
      </w:r>
      <w:r>
        <w:rPr>
          <w:rFonts w:cs="Times New Roman"/>
        </w:rPr>
        <w:t xml:space="preserve"> </w:t>
      </w:r>
      <w:r w:rsidRPr="00D30BBA">
        <w:rPr>
          <w:rFonts w:cs="Times New Roman"/>
        </w:rPr>
        <w:t>a la Secretaría, pero obviamente lo pondremos a consideración de mis pares.</w:t>
      </w:r>
    </w:p>
    <w:p w14:paraId="2F474E51" w14:textId="77777777" w:rsidR="009D2B7E" w:rsidRPr="00D30BBA" w:rsidRDefault="009D2B7E" w:rsidP="009D2B7E">
      <w:pPr>
        <w:ind w:firstLine="708"/>
        <w:rPr>
          <w:rFonts w:cs="Times New Roman"/>
        </w:rPr>
      </w:pPr>
      <w:r w:rsidRPr="00D30BBA">
        <w:rPr>
          <w:rFonts w:cs="Times New Roman"/>
        </w:rPr>
        <w:t>Dicho todo esto, deberíamos</w:t>
      </w:r>
      <w:r>
        <w:rPr>
          <w:rFonts w:cs="Times New Roman"/>
        </w:rPr>
        <w:t>,</w:t>
      </w:r>
      <w:r w:rsidRPr="00D30BBA">
        <w:rPr>
          <w:rFonts w:cs="Times New Roman"/>
        </w:rPr>
        <w:t xml:space="preserve"> ahora sí</w:t>
      </w:r>
      <w:r>
        <w:rPr>
          <w:rFonts w:cs="Times New Roman"/>
        </w:rPr>
        <w:t>,</w:t>
      </w:r>
      <w:r w:rsidRPr="00D30BBA">
        <w:rPr>
          <w:rFonts w:cs="Times New Roman"/>
        </w:rPr>
        <w:t xml:space="preserve"> votar en primer lugar la moción propuesta por la consejera Salvatelli, de pasar a estudio este TEA.</w:t>
      </w:r>
    </w:p>
    <w:p w14:paraId="5D944EFE" w14:textId="77777777" w:rsidR="009D2B7E" w:rsidRPr="00D30BBA" w:rsidRDefault="009D2B7E" w:rsidP="009D2B7E">
      <w:pPr>
        <w:ind w:firstLine="708"/>
        <w:rPr>
          <w:rFonts w:cs="Times New Roman"/>
        </w:rPr>
      </w:pPr>
      <w:r w:rsidRPr="00D30BBA">
        <w:rPr>
          <w:rFonts w:cs="Times New Roman"/>
        </w:rPr>
        <w:t>Se vota.</w:t>
      </w:r>
    </w:p>
    <w:p w14:paraId="1DA750C0" w14:textId="77777777" w:rsidR="009D2B7E" w:rsidRPr="00D30BBA" w:rsidRDefault="009D2B7E" w:rsidP="009D2B7E">
      <w:pPr>
        <w:rPr>
          <w:rFonts w:cs="Times New Roman"/>
        </w:rPr>
      </w:pPr>
    </w:p>
    <w:p w14:paraId="36D18D7F"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202E205F" w14:textId="77777777" w:rsidR="009D2B7E" w:rsidRPr="00D30BBA" w:rsidRDefault="009D2B7E" w:rsidP="009D2B7E">
      <w:pPr>
        <w:rPr>
          <w:rFonts w:cs="Times New Roman"/>
        </w:rPr>
      </w:pPr>
    </w:p>
    <w:p w14:paraId="249CB12F"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No ha sido aprobado, entonces sí, ahora...</w:t>
      </w:r>
    </w:p>
    <w:p w14:paraId="2A46154B" w14:textId="77777777" w:rsidR="009D2B7E" w:rsidRPr="00D30BBA" w:rsidRDefault="009D2B7E" w:rsidP="009D2B7E">
      <w:pPr>
        <w:rPr>
          <w:rFonts w:cs="Times New Roman"/>
        </w:rPr>
      </w:pPr>
    </w:p>
    <w:p w14:paraId="5DABA115"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Era cantado. ¡Están armando una cueva! ¡Por favor! </w:t>
      </w:r>
    </w:p>
    <w:p w14:paraId="1C4F7D5F" w14:textId="77777777" w:rsidR="009D2B7E" w:rsidRPr="00D30BBA" w:rsidRDefault="009D2B7E" w:rsidP="009D2B7E">
      <w:pPr>
        <w:rPr>
          <w:rFonts w:cs="Times New Roman"/>
        </w:rPr>
      </w:pPr>
    </w:p>
    <w:p w14:paraId="308957B7"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Bueno, yo le pido que no dialogue.</w:t>
      </w:r>
    </w:p>
    <w:p w14:paraId="1FF6D5C8" w14:textId="77777777" w:rsidR="009D2B7E" w:rsidRPr="00D30BBA" w:rsidRDefault="009D2B7E" w:rsidP="009D2B7E">
      <w:pPr>
        <w:ind w:firstLine="708"/>
        <w:rPr>
          <w:rFonts w:cs="Times New Roman"/>
        </w:rPr>
      </w:pPr>
      <w:r w:rsidRPr="00D30BBA">
        <w:rPr>
          <w:rFonts w:cs="Times New Roman"/>
        </w:rPr>
        <w:t>Entonces, ahora sí, para que quede claro, que lo que estamos votando…</w:t>
      </w:r>
    </w:p>
    <w:p w14:paraId="5B742C60" w14:textId="77777777" w:rsidR="009D2B7E" w:rsidRPr="00D30BBA" w:rsidRDefault="009D2B7E" w:rsidP="009D2B7E">
      <w:pPr>
        <w:rPr>
          <w:rFonts w:cs="Times New Roman"/>
        </w:rPr>
      </w:pPr>
    </w:p>
    <w:p w14:paraId="12D74D19"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Es una vergüenza. </w:t>
      </w:r>
    </w:p>
    <w:p w14:paraId="68B572F9" w14:textId="77777777" w:rsidR="009D2B7E" w:rsidRPr="00D30BBA" w:rsidRDefault="009D2B7E" w:rsidP="009D2B7E">
      <w:pPr>
        <w:rPr>
          <w:rFonts w:cs="Times New Roman"/>
        </w:rPr>
      </w:pPr>
    </w:p>
    <w:p w14:paraId="1408B1D2"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 </w:t>
      </w:r>
      <w:r>
        <w:rPr>
          <w:rFonts w:cs="Times New Roman"/>
        </w:rPr>
        <w:t xml:space="preserve">es </w:t>
      </w:r>
      <w:r w:rsidRPr="00D30BBA">
        <w:rPr>
          <w:rFonts w:cs="Times New Roman"/>
        </w:rPr>
        <w:t>la actuación TEA 23.881 de designación de autoridad de aplicación de la ley 6.367, según su artículo 6°, y la propuesta concreta es la designación de la Secretaría de Coordinación de Políticas Judiciales en ese rol.</w:t>
      </w:r>
    </w:p>
    <w:p w14:paraId="2C9A8654" w14:textId="77777777" w:rsidR="009D2B7E" w:rsidRPr="00D30BBA" w:rsidRDefault="009D2B7E" w:rsidP="009D2B7E">
      <w:pPr>
        <w:ind w:firstLine="708"/>
        <w:rPr>
          <w:rFonts w:cs="Times New Roman"/>
        </w:rPr>
      </w:pPr>
      <w:r w:rsidRPr="00D30BBA">
        <w:rPr>
          <w:rFonts w:cs="Times New Roman"/>
        </w:rPr>
        <w:t>Se vota.</w:t>
      </w:r>
    </w:p>
    <w:p w14:paraId="3F201178" w14:textId="77777777" w:rsidR="009D2B7E" w:rsidRPr="00D30BBA" w:rsidRDefault="009D2B7E" w:rsidP="009D2B7E">
      <w:pPr>
        <w:rPr>
          <w:rFonts w:cs="Times New Roman"/>
        </w:rPr>
      </w:pPr>
    </w:p>
    <w:p w14:paraId="4C4AF0F9"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720B6C20" w14:textId="77777777" w:rsidR="009D2B7E" w:rsidRPr="00D30BBA" w:rsidRDefault="009D2B7E" w:rsidP="009D2B7E">
      <w:pPr>
        <w:rPr>
          <w:rFonts w:cs="Times New Roman"/>
        </w:rPr>
      </w:pPr>
    </w:p>
    <w:p w14:paraId="3B400881"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Bien, con 6 votos positivos y 2 votos negativos, se aprueba por mayoría. </w:t>
      </w:r>
    </w:p>
    <w:p w14:paraId="22930087" w14:textId="77777777" w:rsidR="009D2B7E" w:rsidRPr="00D30BBA" w:rsidRDefault="009D2B7E" w:rsidP="009D2B7E">
      <w:pPr>
        <w:rPr>
          <w:rFonts w:cs="Times New Roman"/>
        </w:rPr>
      </w:pPr>
    </w:p>
    <w:p w14:paraId="7C87EF57" w14:textId="77777777" w:rsidR="009D2B7E" w:rsidRPr="00D30BBA" w:rsidRDefault="009D2B7E" w:rsidP="009D2B7E">
      <w:pPr>
        <w:pStyle w:val="Ttulo1"/>
      </w:pPr>
      <w:bookmarkStart w:id="75" w:name="_Toc145892578"/>
      <w:r w:rsidRPr="00D30BBA">
        <w:t>4.3) Actuación TEA Nº A-01-00017298-3/2023 “s/Modificación Convenio Específico con el Ministerio de Justicia y Seguridad del Gobierno de la Ciudad Autónoma de Buenos Aires”.</w:t>
      </w:r>
      <w:bookmarkEnd w:id="75"/>
    </w:p>
    <w:p w14:paraId="05F5D492" w14:textId="77777777" w:rsidR="009D2B7E" w:rsidRPr="00D30BBA" w:rsidRDefault="009D2B7E" w:rsidP="009D2B7E">
      <w:pPr>
        <w:rPr>
          <w:rFonts w:cs="Times New Roman"/>
        </w:rPr>
      </w:pPr>
    </w:p>
    <w:p w14:paraId="42E8912C"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Pasamos ahora al siguiente tema. </w:t>
      </w:r>
    </w:p>
    <w:p w14:paraId="6F161E4C" w14:textId="77777777" w:rsidR="009D2B7E" w:rsidRPr="00D30BBA" w:rsidRDefault="009D2B7E" w:rsidP="009D2B7E">
      <w:pPr>
        <w:ind w:firstLine="708"/>
        <w:rPr>
          <w:rFonts w:cs="Times New Roman"/>
        </w:rPr>
      </w:pPr>
      <w:r w:rsidRPr="00D30BBA">
        <w:rPr>
          <w:rFonts w:cs="Times New Roman"/>
        </w:rPr>
        <w:t xml:space="preserve">Le vamos a dar la palabra a la secretaria de Administración. </w:t>
      </w:r>
    </w:p>
    <w:p w14:paraId="3E95373B" w14:textId="77777777" w:rsidR="009D2B7E" w:rsidRPr="00D30BBA" w:rsidRDefault="009D2B7E" w:rsidP="009D2B7E">
      <w:pPr>
        <w:rPr>
          <w:rFonts w:cs="Times New Roman"/>
        </w:rPr>
      </w:pPr>
    </w:p>
    <w:p w14:paraId="7D74A261" w14:textId="77777777" w:rsidR="009D2B7E" w:rsidRPr="00D30BBA" w:rsidRDefault="009D2B7E" w:rsidP="009D2B7E">
      <w:pPr>
        <w:rPr>
          <w:rFonts w:cs="Times New Roman"/>
        </w:rPr>
      </w:pPr>
      <w:r w:rsidRPr="00D30BBA">
        <w:rPr>
          <w:rFonts w:cs="Times New Roman"/>
          <w:b/>
        </w:rPr>
        <w:t xml:space="preserve">Dra. Valdez.- </w:t>
      </w:r>
      <w:r w:rsidRPr="00D30BBA">
        <w:rPr>
          <w:rFonts w:cs="Times New Roman"/>
        </w:rPr>
        <w:t xml:space="preserve">Muchas gracias. </w:t>
      </w:r>
    </w:p>
    <w:p w14:paraId="7E865C2B" w14:textId="77777777" w:rsidR="009D2B7E" w:rsidRPr="00D30BBA" w:rsidRDefault="009D2B7E" w:rsidP="009D2B7E">
      <w:pPr>
        <w:ind w:firstLine="708"/>
        <w:rPr>
          <w:rFonts w:cs="Times New Roman"/>
        </w:rPr>
      </w:pPr>
      <w:r w:rsidRPr="00D30BBA">
        <w:rPr>
          <w:rFonts w:cs="Times New Roman"/>
        </w:rPr>
        <w:t>Simplemente</w:t>
      </w:r>
      <w:r>
        <w:rPr>
          <w:rFonts w:cs="Times New Roman"/>
        </w:rPr>
        <w:t xml:space="preserve"> les comento </w:t>
      </w:r>
      <w:r w:rsidRPr="00D30BBA">
        <w:rPr>
          <w:rFonts w:cs="Times New Roman"/>
        </w:rPr>
        <w:t xml:space="preserve">que es una modificación en el apartado “antecedentes” del convenio que ya fuera aprobado mediante resolución del plenario 91/2023. </w:t>
      </w:r>
    </w:p>
    <w:p w14:paraId="038AE46C" w14:textId="77777777" w:rsidR="009D2B7E" w:rsidRPr="00D30BBA" w:rsidRDefault="009D2B7E" w:rsidP="009D2B7E">
      <w:pPr>
        <w:ind w:firstLine="708"/>
        <w:rPr>
          <w:rFonts w:cs="Times New Roman"/>
        </w:rPr>
      </w:pPr>
      <w:r w:rsidRPr="00D30BBA">
        <w:rPr>
          <w:rFonts w:cs="Times New Roman"/>
        </w:rPr>
        <w:t>Se incorporan dos párrafos al apartado “antecedentes”. Es mínimo el cambio. Me parece que no merece más explicaciones.</w:t>
      </w:r>
    </w:p>
    <w:p w14:paraId="0269AE06" w14:textId="77777777" w:rsidR="009D2B7E" w:rsidRPr="00D30BBA" w:rsidRDefault="009D2B7E" w:rsidP="009D2B7E">
      <w:pPr>
        <w:rPr>
          <w:rFonts w:cs="Times New Roman"/>
        </w:rPr>
      </w:pPr>
    </w:p>
    <w:p w14:paraId="2B45C4CB"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Y agrego que entiendo que también aprovecharíamos para cambiar al ministro firmante en función también del cambio de autoridades en el marco del Ministerio. </w:t>
      </w:r>
    </w:p>
    <w:p w14:paraId="2E9B6476" w14:textId="77777777" w:rsidR="009D2B7E" w:rsidRPr="00D30BBA" w:rsidRDefault="009D2B7E" w:rsidP="009D2B7E">
      <w:pPr>
        <w:ind w:firstLine="708"/>
        <w:rPr>
          <w:rFonts w:cs="Times New Roman"/>
        </w:rPr>
      </w:pPr>
      <w:r w:rsidRPr="00D30BBA">
        <w:rPr>
          <w:rFonts w:cs="Times New Roman"/>
        </w:rPr>
        <w:t>Con estas aclaraciones lo sometemos a votación.</w:t>
      </w:r>
    </w:p>
    <w:p w14:paraId="1A69BCA4" w14:textId="77777777" w:rsidR="009D2B7E" w:rsidRPr="00D30BBA" w:rsidRDefault="009D2B7E" w:rsidP="009D2B7E">
      <w:pPr>
        <w:ind w:firstLine="708"/>
        <w:rPr>
          <w:rFonts w:cs="Times New Roman"/>
        </w:rPr>
      </w:pPr>
      <w:r w:rsidRPr="00D30BBA">
        <w:rPr>
          <w:rFonts w:cs="Times New Roman"/>
        </w:rPr>
        <w:t>Se vota.</w:t>
      </w:r>
    </w:p>
    <w:p w14:paraId="657694C6" w14:textId="77777777" w:rsidR="009D2B7E" w:rsidRPr="00D30BBA" w:rsidRDefault="009D2B7E" w:rsidP="009D2B7E">
      <w:pPr>
        <w:rPr>
          <w:rFonts w:cs="Times New Roman"/>
        </w:rPr>
      </w:pPr>
    </w:p>
    <w:p w14:paraId="11366EC9"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7044DC59" w14:textId="77777777" w:rsidR="009D2B7E" w:rsidRPr="00D30BBA" w:rsidRDefault="009D2B7E" w:rsidP="009D2B7E">
      <w:pPr>
        <w:rPr>
          <w:rFonts w:cs="Times New Roman"/>
        </w:rPr>
      </w:pPr>
    </w:p>
    <w:p w14:paraId="1CC63F8A"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Aprobado por unanimidad. </w:t>
      </w:r>
    </w:p>
    <w:p w14:paraId="7C8058B0" w14:textId="77777777" w:rsidR="009D2B7E" w:rsidRPr="00D30BBA" w:rsidRDefault="009D2B7E" w:rsidP="009D2B7E">
      <w:pPr>
        <w:rPr>
          <w:rFonts w:cs="Times New Roman"/>
        </w:rPr>
      </w:pPr>
    </w:p>
    <w:p w14:paraId="62D743AF" w14:textId="77777777" w:rsidR="009D2B7E" w:rsidRPr="00D30BBA" w:rsidRDefault="009D2B7E" w:rsidP="009D2B7E">
      <w:pPr>
        <w:rPr>
          <w:rFonts w:cs="Times New Roman"/>
        </w:rPr>
      </w:pPr>
    </w:p>
    <w:p w14:paraId="774C7234" w14:textId="77777777" w:rsidR="009D2B7E" w:rsidRPr="00D30BBA" w:rsidRDefault="009D2B7E" w:rsidP="009D2B7E">
      <w:pPr>
        <w:pStyle w:val="Ttulo1"/>
      </w:pPr>
      <w:bookmarkStart w:id="76" w:name="_Toc145892579"/>
      <w:r w:rsidRPr="00D30BBA">
        <w:t>5) Ratificación de Resoluciones de Presidencia</w:t>
      </w:r>
      <w:bookmarkEnd w:id="76"/>
    </w:p>
    <w:p w14:paraId="4AC628BB" w14:textId="77777777" w:rsidR="009D2B7E" w:rsidRPr="00D30BBA" w:rsidRDefault="009D2B7E" w:rsidP="009D2B7E">
      <w:pPr>
        <w:rPr>
          <w:rFonts w:cs="Times New Roman"/>
        </w:rPr>
      </w:pPr>
    </w:p>
    <w:p w14:paraId="2F1560E1"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Habiendo el punto número 4.4 sido tratado previamente, como consecuencia de la alteración del Orden del Día, pasamos al siguiente segmento, la ratificación de las resoluciones de Presidencia. </w:t>
      </w:r>
    </w:p>
    <w:p w14:paraId="6232747F" w14:textId="77777777" w:rsidR="009D2B7E" w:rsidRPr="00D30BBA" w:rsidRDefault="009D2B7E" w:rsidP="009D2B7E">
      <w:pPr>
        <w:ind w:firstLine="708"/>
        <w:rPr>
          <w:rFonts w:cs="Times New Roman"/>
        </w:rPr>
      </w:pPr>
      <w:r w:rsidRPr="00D30BBA">
        <w:rPr>
          <w:rFonts w:cs="Times New Roman"/>
        </w:rPr>
        <w:t xml:space="preserve">Si están de acuerdo, paso a leerlas una por una y las vamos poniendo a consideración de este plenario. </w:t>
      </w:r>
    </w:p>
    <w:p w14:paraId="44AC2765" w14:textId="77777777" w:rsidR="009D2B7E" w:rsidRPr="00D30BBA" w:rsidRDefault="009D2B7E" w:rsidP="009D2B7E">
      <w:pPr>
        <w:ind w:firstLine="708"/>
        <w:rPr>
          <w:rFonts w:cs="Times New Roman"/>
        </w:rPr>
      </w:pPr>
      <w:r w:rsidRPr="00D30BBA">
        <w:rPr>
          <w:rFonts w:cs="Times New Roman"/>
        </w:rPr>
        <w:lastRenderedPageBreak/>
        <w:t xml:space="preserve">La primera es la </w:t>
      </w:r>
      <w:r>
        <w:rPr>
          <w:rFonts w:cs="Times New Roman"/>
        </w:rPr>
        <w:t xml:space="preserve">Resolución Nº </w:t>
      </w:r>
      <w:r w:rsidRPr="00D30BBA">
        <w:rPr>
          <w:rFonts w:cs="Times New Roman"/>
        </w:rPr>
        <w:t>891/2023</w:t>
      </w:r>
      <w:r>
        <w:rPr>
          <w:rFonts w:cs="Times New Roman"/>
        </w:rPr>
        <w:t>,</w:t>
      </w:r>
      <w:r w:rsidRPr="00D30BBA">
        <w:rPr>
          <w:rFonts w:cs="Times New Roman"/>
        </w:rPr>
        <w:t xml:space="preserve"> que dispone la feria judicial para el juzgado de primera instancia en lo Penal, Contravencional y de Faltas N° 1, los días 16, 17 y 18 de agosto, y esto obedece al recuento definitivo.</w:t>
      </w:r>
    </w:p>
    <w:p w14:paraId="1B701FD1" w14:textId="77777777" w:rsidR="009D2B7E" w:rsidRPr="00D30BBA" w:rsidRDefault="009D2B7E" w:rsidP="009D2B7E">
      <w:pPr>
        <w:ind w:firstLine="708"/>
        <w:rPr>
          <w:rFonts w:cs="Times New Roman"/>
        </w:rPr>
      </w:pPr>
      <w:r w:rsidRPr="00D30BBA">
        <w:rPr>
          <w:rFonts w:cs="Times New Roman"/>
        </w:rPr>
        <w:t>Se vota.</w:t>
      </w:r>
    </w:p>
    <w:p w14:paraId="37814B66" w14:textId="77777777" w:rsidR="009D2B7E" w:rsidRPr="00D30BBA" w:rsidRDefault="009D2B7E" w:rsidP="009D2B7E">
      <w:pPr>
        <w:rPr>
          <w:rFonts w:cs="Times New Roman"/>
        </w:rPr>
      </w:pPr>
    </w:p>
    <w:p w14:paraId="763663EA"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1FA3FC60" w14:textId="77777777" w:rsidR="009D2B7E" w:rsidRPr="00D30BBA" w:rsidRDefault="009D2B7E" w:rsidP="009D2B7E">
      <w:pPr>
        <w:rPr>
          <w:rFonts w:cs="Times New Roman"/>
        </w:rPr>
      </w:pPr>
    </w:p>
    <w:p w14:paraId="7115A5CB"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Aprobado por mayoría con la abstención del doctor Ariza. ¿Correcto? </w:t>
      </w:r>
    </w:p>
    <w:p w14:paraId="6686626B" w14:textId="77777777" w:rsidR="009D2B7E" w:rsidRPr="00D30BBA" w:rsidRDefault="009D2B7E" w:rsidP="009D2B7E">
      <w:pPr>
        <w:rPr>
          <w:rFonts w:cs="Times New Roman"/>
        </w:rPr>
      </w:pPr>
    </w:p>
    <w:p w14:paraId="4C7A7E82" w14:textId="77777777" w:rsidR="009D2B7E" w:rsidRPr="00D30BBA" w:rsidRDefault="009D2B7E" w:rsidP="009D2B7E">
      <w:pPr>
        <w:rPr>
          <w:rFonts w:cs="Times New Roman"/>
        </w:rPr>
      </w:pPr>
      <w:r w:rsidRPr="00D30BBA">
        <w:rPr>
          <w:rFonts w:cs="Times New Roman"/>
          <w:b/>
        </w:rPr>
        <w:t>Dr. Ariza Clerici</w:t>
      </w:r>
      <w:r w:rsidRPr="00D30BBA">
        <w:rPr>
          <w:rFonts w:cs="Times New Roman"/>
        </w:rPr>
        <w:t>.- Sí.</w:t>
      </w:r>
    </w:p>
    <w:p w14:paraId="125420B0" w14:textId="77777777" w:rsidR="009D2B7E" w:rsidRPr="00D30BBA" w:rsidRDefault="009D2B7E" w:rsidP="009D2B7E">
      <w:pPr>
        <w:rPr>
          <w:rFonts w:cs="Times New Roman"/>
        </w:rPr>
      </w:pPr>
    </w:p>
    <w:p w14:paraId="4076C326"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Perfecto.</w:t>
      </w:r>
    </w:p>
    <w:p w14:paraId="27296006" w14:textId="77777777" w:rsidR="009D2B7E" w:rsidRPr="00D30BBA" w:rsidRDefault="009D2B7E" w:rsidP="009D2B7E">
      <w:pPr>
        <w:ind w:firstLine="708"/>
        <w:rPr>
          <w:rFonts w:cs="Times New Roman"/>
        </w:rPr>
      </w:pPr>
      <w:r w:rsidRPr="00D30BBA">
        <w:rPr>
          <w:rFonts w:cs="Times New Roman"/>
        </w:rPr>
        <w:t>La siguiente resolución a ratificar es la 903/2023, acta de la Comisión Permanente de Interpretación y Relaciones Laborales, de fecha 12 de julio del 2023, que modifica el artículo 106 y agrega el inciso h) al artículo 48. Refiere a los subsidios mensuales por jardines y a las licencias.</w:t>
      </w:r>
    </w:p>
    <w:p w14:paraId="79558A23" w14:textId="77777777" w:rsidR="009D2B7E" w:rsidRPr="00D30BBA" w:rsidRDefault="009D2B7E" w:rsidP="009D2B7E">
      <w:pPr>
        <w:ind w:firstLine="708"/>
        <w:rPr>
          <w:rFonts w:cs="Times New Roman"/>
        </w:rPr>
      </w:pPr>
      <w:r w:rsidRPr="00D30BBA">
        <w:rPr>
          <w:rFonts w:cs="Times New Roman"/>
        </w:rPr>
        <w:t>Se pone a consideración.</w:t>
      </w:r>
    </w:p>
    <w:p w14:paraId="61A15740" w14:textId="77777777" w:rsidR="009D2B7E" w:rsidRPr="00D30BBA" w:rsidRDefault="009D2B7E" w:rsidP="009D2B7E">
      <w:pPr>
        <w:ind w:firstLine="708"/>
        <w:rPr>
          <w:rFonts w:cs="Times New Roman"/>
        </w:rPr>
      </w:pPr>
      <w:r w:rsidRPr="00D30BBA">
        <w:rPr>
          <w:rFonts w:cs="Times New Roman"/>
        </w:rPr>
        <w:t>Se vota.</w:t>
      </w:r>
    </w:p>
    <w:p w14:paraId="059D19E1" w14:textId="77777777" w:rsidR="009D2B7E" w:rsidRPr="00D30BBA" w:rsidRDefault="009D2B7E" w:rsidP="009D2B7E">
      <w:pPr>
        <w:rPr>
          <w:rFonts w:cs="Times New Roman"/>
        </w:rPr>
      </w:pPr>
    </w:p>
    <w:p w14:paraId="76F6883A"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6AD521D0" w14:textId="77777777" w:rsidR="009D2B7E" w:rsidRPr="00D30BBA" w:rsidRDefault="009D2B7E" w:rsidP="009D2B7E">
      <w:pPr>
        <w:rPr>
          <w:rFonts w:cs="Times New Roman"/>
        </w:rPr>
      </w:pPr>
    </w:p>
    <w:p w14:paraId="0D7F1570"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Aprobado por unanimidad. </w:t>
      </w:r>
    </w:p>
    <w:p w14:paraId="5F661A50" w14:textId="77777777" w:rsidR="009D2B7E" w:rsidRPr="00D30BBA" w:rsidRDefault="009D2B7E" w:rsidP="009D2B7E">
      <w:pPr>
        <w:ind w:firstLine="708"/>
        <w:rPr>
          <w:rFonts w:cs="Times New Roman"/>
        </w:rPr>
      </w:pPr>
      <w:r w:rsidRPr="00D30BBA">
        <w:rPr>
          <w:rFonts w:cs="Times New Roman"/>
        </w:rPr>
        <w:t xml:space="preserve">Pasamos ahora a ratificar la </w:t>
      </w:r>
      <w:r>
        <w:rPr>
          <w:rFonts w:cs="Times New Roman"/>
        </w:rPr>
        <w:t>R</w:t>
      </w:r>
      <w:r w:rsidRPr="00D30BBA">
        <w:rPr>
          <w:rFonts w:cs="Times New Roman"/>
        </w:rPr>
        <w:t xml:space="preserve">esolución </w:t>
      </w:r>
      <w:r>
        <w:rPr>
          <w:rFonts w:cs="Times New Roman"/>
        </w:rPr>
        <w:t xml:space="preserve">N° </w:t>
      </w:r>
      <w:r w:rsidRPr="00D30BBA">
        <w:rPr>
          <w:rFonts w:cs="Times New Roman"/>
        </w:rPr>
        <w:t xml:space="preserve">926/2023, referida al acta acuerdo salarial de fecha 16 de agosto del 2023. </w:t>
      </w:r>
    </w:p>
    <w:p w14:paraId="6B0C6AD7" w14:textId="77777777" w:rsidR="009D2B7E" w:rsidRPr="00D30BBA" w:rsidRDefault="009D2B7E" w:rsidP="009D2B7E">
      <w:pPr>
        <w:ind w:firstLine="708"/>
        <w:rPr>
          <w:rFonts w:cs="Times New Roman"/>
        </w:rPr>
      </w:pPr>
      <w:r w:rsidRPr="00D30BBA">
        <w:rPr>
          <w:rFonts w:cs="Times New Roman"/>
        </w:rPr>
        <w:t>Antes de ponerla a consideración, tiene la palabra el consejero Rizzo.</w:t>
      </w:r>
    </w:p>
    <w:p w14:paraId="566BBD01" w14:textId="77777777" w:rsidR="009D2B7E" w:rsidRPr="00D30BBA" w:rsidRDefault="009D2B7E" w:rsidP="009D2B7E">
      <w:pPr>
        <w:rPr>
          <w:rFonts w:cs="Times New Roman"/>
        </w:rPr>
      </w:pPr>
    </w:p>
    <w:p w14:paraId="7E3EB5C9"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Vamos a acompañar, pero es muy poco el porcentaje. Es muy bajo. Y lo mismo va para la UMA, que viene para su ratificación después de este. Realmente el 8 por ciento es muy bajo. </w:t>
      </w:r>
    </w:p>
    <w:p w14:paraId="46D0EBD6" w14:textId="77777777" w:rsidR="009D2B7E" w:rsidRPr="00D30BBA" w:rsidRDefault="009D2B7E" w:rsidP="009D2B7E">
      <w:pPr>
        <w:rPr>
          <w:rFonts w:cs="Times New Roman"/>
        </w:rPr>
      </w:pPr>
    </w:p>
    <w:p w14:paraId="57F4487B"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Bueno, como usted sabe, una cosa está atada a la otra, con lo cual tomo el comentario... </w:t>
      </w:r>
    </w:p>
    <w:p w14:paraId="518D8B6C" w14:textId="77777777" w:rsidR="009D2B7E" w:rsidRPr="00D30BBA" w:rsidRDefault="009D2B7E" w:rsidP="009D2B7E">
      <w:pPr>
        <w:rPr>
          <w:rFonts w:cs="Times New Roman"/>
        </w:rPr>
      </w:pPr>
    </w:p>
    <w:p w14:paraId="3E2A87ED"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No, no. Simplemente digo que cuando se trate la resolución de la UMA, reitero los argumentos, pero me parece que los trabajadores perdieron bastante más del 8 por ciento en dos meses</w:t>
      </w:r>
      <w:r>
        <w:rPr>
          <w:rFonts w:cs="Times New Roman"/>
        </w:rPr>
        <w:t>. M</w:t>
      </w:r>
      <w:r w:rsidRPr="00D30BBA">
        <w:rPr>
          <w:rFonts w:cs="Times New Roman"/>
        </w:rPr>
        <w:t xml:space="preserve">e parece a mí, ¿no es cierto? Pero bueno, vamos a acompañar, por supuesto. Nunca vamos a votar en contra de los laburantes. </w:t>
      </w:r>
    </w:p>
    <w:p w14:paraId="00AD52D6" w14:textId="77777777" w:rsidR="009D2B7E" w:rsidRPr="00D30BBA" w:rsidRDefault="009D2B7E" w:rsidP="009D2B7E">
      <w:pPr>
        <w:rPr>
          <w:rFonts w:cs="Times New Roman"/>
        </w:rPr>
      </w:pPr>
    </w:p>
    <w:p w14:paraId="144F9703"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Bien, con esa aclaración, ponemos a consideración la ratificación de la </w:t>
      </w:r>
      <w:r>
        <w:rPr>
          <w:rFonts w:cs="Times New Roman"/>
        </w:rPr>
        <w:t>R</w:t>
      </w:r>
      <w:r w:rsidRPr="00D30BBA">
        <w:rPr>
          <w:rFonts w:cs="Times New Roman"/>
        </w:rPr>
        <w:t xml:space="preserve">esolución </w:t>
      </w:r>
      <w:r>
        <w:rPr>
          <w:rFonts w:cs="Times New Roman"/>
        </w:rPr>
        <w:t xml:space="preserve">N° </w:t>
      </w:r>
      <w:r w:rsidRPr="00D30BBA">
        <w:rPr>
          <w:rFonts w:cs="Times New Roman"/>
        </w:rPr>
        <w:t>926/23.</w:t>
      </w:r>
    </w:p>
    <w:p w14:paraId="4C611B91" w14:textId="77777777" w:rsidR="009D2B7E" w:rsidRPr="00D30BBA" w:rsidRDefault="009D2B7E" w:rsidP="009D2B7E">
      <w:pPr>
        <w:ind w:firstLine="708"/>
        <w:rPr>
          <w:rFonts w:cs="Times New Roman"/>
        </w:rPr>
      </w:pPr>
      <w:r w:rsidRPr="00D30BBA">
        <w:rPr>
          <w:rFonts w:cs="Times New Roman"/>
        </w:rPr>
        <w:t>Se vota.</w:t>
      </w:r>
    </w:p>
    <w:p w14:paraId="446B67F9" w14:textId="77777777" w:rsidR="009D2B7E" w:rsidRPr="00D30BBA" w:rsidRDefault="009D2B7E" w:rsidP="009D2B7E">
      <w:pPr>
        <w:rPr>
          <w:rFonts w:cs="Times New Roman"/>
        </w:rPr>
      </w:pPr>
    </w:p>
    <w:p w14:paraId="678098F7"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4B792FF2" w14:textId="77777777" w:rsidR="009D2B7E" w:rsidRPr="00D30BBA" w:rsidRDefault="009D2B7E" w:rsidP="009D2B7E">
      <w:pPr>
        <w:rPr>
          <w:rFonts w:cs="Times New Roman"/>
        </w:rPr>
      </w:pPr>
    </w:p>
    <w:p w14:paraId="03312631"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 Aprobada por unanimidad. </w:t>
      </w:r>
    </w:p>
    <w:p w14:paraId="0F92E006" w14:textId="77777777" w:rsidR="009D2B7E" w:rsidRPr="00D30BBA" w:rsidRDefault="009D2B7E" w:rsidP="009D2B7E">
      <w:pPr>
        <w:ind w:firstLine="708"/>
        <w:rPr>
          <w:rFonts w:cs="Times New Roman"/>
        </w:rPr>
      </w:pPr>
      <w:r>
        <w:rPr>
          <w:rFonts w:cs="Times New Roman"/>
        </w:rPr>
        <w:lastRenderedPageBreak/>
        <w:t>Pasamos ahora a ratificar la R</w:t>
      </w:r>
      <w:r w:rsidRPr="00D30BBA">
        <w:rPr>
          <w:rFonts w:cs="Times New Roman"/>
        </w:rPr>
        <w:t xml:space="preserve">esolución </w:t>
      </w:r>
      <w:r>
        <w:rPr>
          <w:rFonts w:cs="Times New Roman"/>
        </w:rPr>
        <w:t xml:space="preserve">N° </w:t>
      </w:r>
      <w:r w:rsidRPr="00D30BBA">
        <w:rPr>
          <w:rFonts w:cs="Times New Roman"/>
        </w:rPr>
        <w:t>936/2023, que refiere a subrogancias en los jugados Penal,</w:t>
      </w:r>
      <w:r>
        <w:rPr>
          <w:rFonts w:cs="Times New Roman"/>
        </w:rPr>
        <w:t xml:space="preserve"> Penal</w:t>
      </w:r>
      <w:r w:rsidRPr="00D30BBA">
        <w:rPr>
          <w:rFonts w:cs="Times New Roman"/>
        </w:rPr>
        <w:t xml:space="preserve"> Juvenil, Contravencional y de Faltas N° 1, 2 y 3. </w:t>
      </w:r>
    </w:p>
    <w:p w14:paraId="10A8FED5" w14:textId="77777777" w:rsidR="009D2B7E" w:rsidRPr="00D30BBA" w:rsidRDefault="009D2B7E" w:rsidP="009D2B7E">
      <w:pPr>
        <w:ind w:firstLine="708"/>
        <w:rPr>
          <w:rFonts w:cs="Times New Roman"/>
        </w:rPr>
      </w:pPr>
      <w:r w:rsidRPr="00D30BBA">
        <w:rPr>
          <w:rFonts w:cs="Times New Roman"/>
        </w:rPr>
        <w:t>Se vota.</w:t>
      </w:r>
    </w:p>
    <w:p w14:paraId="3E44E1C8" w14:textId="77777777" w:rsidR="009D2B7E" w:rsidRPr="00D30BBA" w:rsidRDefault="009D2B7E" w:rsidP="009D2B7E">
      <w:pPr>
        <w:rPr>
          <w:rFonts w:cs="Times New Roman"/>
        </w:rPr>
      </w:pPr>
    </w:p>
    <w:p w14:paraId="73969C88"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73FFF64E" w14:textId="77777777" w:rsidR="009D2B7E" w:rsidRPr="00D30BBA" w:rsidRDefault="009D2B7E" w:rsidP="009D2B7E">
      <w:pPr>
        <w:rPr>
          <w:rFonts w:cs="Times New Roman"/>
        </w:rPr>
      </w:pPr>
    </w:p>
    <w:p w14:paraId="3D98F391"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 Aprobada también por unanimidad. </w:t>
      </w:r>
    </w:p>
    <w:p w14:paraId="2FC4C470" w14:textId="77777777" w:rsidR="009D2B7E" w:rsidRPr="00D30BBA" w:rsidRDefault="009D2B7E" w:rsidP="009D2B7E">
      <w:pPr>
        <w:ind w:firstLine="708"/>
        <w:rPr>
          <w:rFonts w:cs="Times New Roman"/>
        </w:rPr>
      </w:pPr>
      <w:r w:rsidRPr="00D30BBA">
        <w:rPr>
          <w:rFonts w:cs="Times New Roman"/>
        </w:rPr>
        <w:t xml:space="preserve">Ahora sí, de nuevo, para evitar que tenga que reiterarlo, con la aclaración formulada previamente, pasamos a ratificar la </w:t>
      </w:r>
      <w:r>
        <w:rPr>
          <w:rFonts w:cs="Times New Roman"/>
        </w:rPr>
        <w:t>R</w:t>
      </w:r>
      <w:r w:rsidRPr="00D30BBA">
        <w:rPr>
          <w:rFonts w:cs="Times New Roman"/>
        </w:rPr>
        <w:t xml:space="preserve">esolución </w:t>
      </w:r>
      <w:r>
        <w:rPr>
          <w:rFonts w:cs="Times New Roman"/>
        </w:rPr>
        <w:t xml:space="preserve">N° </w:t>
      </w:r>
      <w:r w:rsidRPr="00D30BBA">
        <w:rPr>
          <w:rFonts w:cs="Times New Roman"/>
        </w:rPr>
        <w:t xml:space="preserve">950/2023, de fijación del valor de la UMA. </w:t>
      </w:r>
    </w:p>
    <w:p w14:paraId="2AB0D075" w14:textId="77777777" w:rsidR="009D2B7E" w:rsidRPr="00D30BBA" w:rsidRDefault="009D2B7E" w:rsidP="009D2B7E">
      <w:pPr>
        <w:ind w:firstLine="708"/>
        <w:rPr>
          <w:rFonts w:cs="Times New Roman"/>
        </w:rPr>
      </w:pPr>
      <w:r w:rsidRPr="00D30BBA">
        <w:rPr>
          <w:rFonts w:cs="Times New Roman"/>
        </w:rPr>
        <w:t>Se vota.</w:t>
      </w:r>
    </w:p>
    <w:p w14:paraId="5C39F530" w14:textId="77777777" w:rsidR="009D2B7E" w:rsidRPr="00D30BBA" w:rsidRDefault="009D2B7E" w:rsidP="009D2B7E">
      <w:pPr>
        <w:rPr>
          <w:rFonts w:cs="Times New Roman"/>
        </w:rPr>
      </w:pPr>
    </w:p>
    <w:p w14:paraId="368026BA"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6D5A83CF" w14:textId="77777777" w:rsidR="009D2B7E" w:rsidRPr="00D30BBA" w:rsidRDefault="009D2B7E" w:rsidP="009D2B7E">
      <w:pPr>
        <w:rPr>
          <w:rFonts w:cs="Times New Roman"/>
        </w:rPr>
      </w:pPr>
    </w:p>
    <w:p w14:paraId="447F9F06"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 Aprobada por unanimidad. </w:t>
      </w:r>
    </w:p>
    <w:p w14:paraId="6F0488B6" w14:textId="77777777" w:rsidR="009D2B7E" w:rsidRPr="00D30BBA" w:rsidRDefault="009D2B7E" w:rsidP="009D2B7E">
      <w:pPr>
        <w:ind w:firstLine="708"/>
        <w:rPr>
          <w:rFonts w:cs="Times New Roman"/>
        </w:rPr>
      </w:pPr>
      <w:r w:rsidRPr="00D30BBA">
        <w:rPr>
          <w:rFonts w:cs="Times New Roman"/>
        </w:rPr>
        <w:t xml:space="preserve">Ahora pasamos a la </w:t>
      </w:r>
      <w:r>
        <w:rPr>
          <w:rFonts w:cs="Times New Roman"/>
        </w:rPr>
        <w:t>R</w:t>
      </w:r>
      <w:r w:rsidRPr="00D30BBA">
        <w:rPr>
          <w:rFonts w:cs="Times New Roman"/>
        </w:rPr>
        <w:t xml:space="preserve">esolución </w:t>
      </w:r>
      <w:r>
        <w:rPr>
          <w:rFonts w:cs="Times New Roman"/>
        </w:rPr>
        <w:t xml:space="preserve">N° </w:t>
      </w:r>
      <w:r w:rsidRPr="00D30BBA">
        <w:rPr>
          <w:rFonts w:cs="Times New Roman"/>
        </w:rPr>
        <w:t>953/2023, de subrogancia en el juzgado Penal, Contravencional y de Faltas N° 7.</w:t>
      </w:r>
    </w:p>
    <w:p w14:paraId="1BFD9EA9" w14:textId="77777777" w:rsidR="009D2B7E" w:rsidRPr="00D30BBA" w:rsidRDefault="009D2B7E" w:rsidP="009D2B7E">
      <w:pPr>
        <w:ind w:firstLine="708"/>
        <w:rPr>
          <w:rFonts w:cs="Times New Roman"/>
        </w:rPr>
      </w:pPr>
      <w:r w:rsidRPr="00D30BBA">
        <w:rPr>
          <w:rFonts w:cs="Times New Roman"/>
        </w:rPr>
        <w:t>Se vota.</w:t>
      </w:r>
    </w:p>
    <w:p w14:paraId="6BBC8CA3" w14:textId="77777777" w:rsidR="009D2B7E" w:rsidRPr="00D30BBA" w:rsidRDefault="009D2B7E" w:rsidP="009D2B7E">
      <w:pPr>
        <w:rPr>
          <w:rFonts w:cs="Times New Roman"/>
        </w:rPr>
      </w:pPr>
    </w:p>
    <w:p w14:paraId="3B6C41DA"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43270CC1" w14:textId="77777777" w:rsidR="009D2B7E" w:rsidRPr="00D30BBA" w:rsidRDefault="009D2B7E" w:rsidP="009D2B7E">
      <w:pPr>
        <w:rPr>
          <w:rFonts w:cs="Times New Roman"/>
        </w:rPr>
      </w:pPr>
    </w:p>
    <w:p w14:paraId="4C2129AB"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 Aprobada por unanimidad. </w:t>
      </w:r>
    </w:p>
    <w:p w14:paraId="2F4871FE" w14:textId="77777777" w:rsidR="009D2B7E" w:rsidRPr="00D30BBA" w:rsidRDefault="009D2B7E" w:rsidP="009D2B7E">
      <w:pPr>
        <w:ind w:firstLine="708"/>
        <w:rPr>
          <w:rFonts w:cs="Times New Roman"/>
        </w:rPr>
      </w:pPr>
    </w:p>
    <w:p w14:paraId="0949F432" w14:textId="77777777" w:rsidR="009D2B7E" w:rsidRPr="00D30BBA" w:rsidRDefault="009D2B7E" w:rsidP="009D2B7E">
      <w:pPr>
        <w:pStyle w:val="Ttulo1"/>
      </w:pPr>
      <w:bookmarkStart w:id="77" w:name="_Toc145892580"/>
      <w:r>
        <w:t>Varios.</w:t>
      </w:r>
      <w:bookmarkEnd w:id="77"/>
    </w:p>
    <w:p w14:paraId="7529CA3F" w14:textId="77777777" w:rsidR="009D2B7E" w:rsidRPr="00D30BBA" w:rsidRDefault="009D2B7E" w:rsidP="009D2B7E">
      <w:pPr>
        <w:ind w:firstLine="708"/>
        <w:rPr>
          <w:rFonts w:cs="Times New Roman"/>
        </w:rPr>
      </w:pPr>
    </w:p>
    <w:p w14:paraId="5F40D9E8"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En principio, tenemos un tema para agregar por Varios. </w:t>
      </w:r>
    </w:p>
    <w:p w14:paraId="55F47F68" w14:textId="77777777" w:rsidR="009D2B7E" w:rsidRPr="00D30BBA" w:rsidRDefault="009D2B7E" w:rsidP="009D2B7E">
      <w:pPr>
        <w:ind w:firstLine="708"/>
        <w:rPr>
          <w:rFonts w:cs="Times New Roman"/>
        </w:rPr>
      </w:pPr>
      <w:r w:rsidRPr="00D30BBA">
        <w:rPr>
          <w:rFonts w:cs="Times New Roman"/>
        </w:rPr>
        <w:t xml:space="preserve">Si me permite la consejera Correa, que es quien impulsa esta iniciativa, solamente voy a dar el título del TEA para que primero votemos abrir el segmento Varios, y después sí le doy la palabra para que usted se pronuncie sobre el proyecto referido a la asignación de fondos de la Mesa de Trabajo de Estupefacientes, cuyo TEA es el número 25.441-6/2023. </w:t>
      </w:r>
    </w:p>
    <w:p w14:paraId="1FC8A8BA" w14:textId="77777777" w:rsidR="009D2B7E" w:rsidRDefault="009D2B7E" w:rsidP="009D2B7E">
      <w:pPr>
        <w:ind w:firstLine="708"/>
        <w:rPr>
          <w:rFonts w:cs="Times New Roman"/>
        </w:rPr>
      </w:pPr>
      <w:r w:rsidRPr="00D30BBA">
        <w:rPr>
          <w:rFonts w:cs="Times New Roman"/>
        </w:rPr>
        <w:t>Si están de acuerdo, entonces, votamos primero abrir Varios...</w:t>
      </w:r>
    </w:p>
    <w:p w14:paraId="6FFDA948" w14:textId="77777777" w:rsidR="009D2B7E" w:rsidRPr="000816F2" w:rsidRDefault="009D2B7E" w:rsidP="009D2B7E"/>
    <w:p w14:paraId="71541475" w14:textId="77777777" w:rsidR="009D2B7E" w:rsidRPr="007B1F57" w:rsidRDefault="009D2B7E" w:rsidP="009D2B7E">
      <w:pPr>
        <w:rPr>
          <w:rFonts w:cs="Times New Roman"/>
        </w:rPr>
      </w:pPr>
      <w:r w:rsidRPr="007B1F57">
        <w:rPr>
          <w:rFonts w:cs="Times New Roman"/>
        </w:rPr>
        <w:tab/>
      </w:r>
      <w:r w:rsidRPr="007B1F57">
        <w:rPr>
          <w:rFonts w:cs="Times New Roman"/>
        </w:rPr>
        <w:tab/>
        <w:t>–</w:t>
      </w:r>
      <w:r w:rsidRPr="007B1F57">
        <w:rPr>
          <w:rFonts w:cs="Times New Roman"/>
          <w:i/>
        </w:rPr>
        <w:t xml:space="preserve">Se practica la votación. </w:t>
      </w:r>
    </w:p>
    <w:p w14:paraId="41A1BC86" w14:textId="77777777" w:rsidR="009D2B7E" w:rsidRDefault="009D2B7E" w:rsidP="009D2B7E">
      <w:pPr>
        <w:rPr>
          <w:rFonts w:cs="Times New Roman"/>
          <w:b/>
        </w:rPr>
      </w:pPr>
    </w:p>
    <w:p w14:paraId="74CA296F" w14:textId="77777777" w:rsidR="009D2B7E" w:rsidRPr="00D30BBA" w:rsidRDefault="009D2B7E" w:rsidP="009D2B7E">
      <w:pPr>
        <w:rPr>
          <w:rFonts w:cs="Times New Roman"/>
        </w:rPr>
      </w:pPr>
      <w:r w:rsidRPr="00D30BBA">
        <w:rPr>
          <w:rFonts w:cs="Times New Roman"/>
          <w:b/>
        </w:rPr>
        <w:t>Dr. Rizzo.-</w:t>
      </w:r>
      <w:r w:rsidRPr="00D30BBA">
        <w:rPr>
          <w:rFonts w:cs="Times New Roman"/>
        </w:rPr>
        <w:t xml:space="preserve"> Presidente: cortito</w:t>
      </w:r>
      <w:r>
        <w:rPr>
          <w:rFonts w:cs="Times New Roman"/>
        </w:rPr>
        <w:t>. L</w:t>
      </w:r>
      <w:r w:rsidRPr="00D30BBA">
        <w:rPr>
          <w:rFonts w:cs="Times New Roman"/>
        </w:rPr>
        <w:t xml:space="preserve">o puede hacer Julia. Estamos todos al tanto. Con un título es suficiente. Me parece. Estamos todos de acuerdo. </w:t>
      </w:r>
    </w:p>
    <w:p w14:paraId="0AA46F7A" w14:textId="77777777" w:rsidR="009D2B7E" w:rsidRPr="00D30BBA" w:rsidRDefault="009D2B7E" w:rsidP="009D2B7E">
      <w:pPr>
        <w:rPr>
          <w:rFonts w:cs="Times New Roman"/>
        </w:rPr>
      </w:pPr>
    </w:p>
    <w:p w14:paraId="61556160" w14:textId="77777777" w:rsidR="009D2B7E" w:rsidRPr="00D30BBA" w:rsidRDefault="009D2B7E" w:rsidP="009D2B7E">
      <w:pPr>
        <w:rPr>
          <w:rFonts w:cs="Times New Roman"/>
        </w:rPr>
      </w:pPr>
      <w:r w:rsidRPr="00D30BBA">
        <w:rPr>
          <w:rFonts w:cs="Times New Roman"/>
          <w:b/>
        </w:rPr>
        <w:t xml:space="preserve">Dra. Correa.- </w:t>
      </w:r>
      <w:r w:rsidRPr="00D30BBA">
        <w:rPr>
          <w:rFonts w:cs="Times New Roman"/>
        </w:rPr>
        <w:t>Yo solo quería explicar la dilación en presentar el TEA y que ingrese por Varios, porque nosotros</w:t>
      </w:r>
      <w:r>
        <w:rPr>
          <w:rFonts w:cs="Times New Roman"/>
        </w:rPr>
        <w:t>,</w:t>
      </w:r>
      <w:r w:rsidRPr="00D30BBA">
        <w:rPr>
          <w:rFonts w:cs="Times New Roman"/>
        </w:rPr>
        <w:t xml:space="preserve"> la semana pasada</w:t>
      </w:r>
      <w:r>
        <w:rPr>
          <w:rFonts w:cs="Times New Roman"/>
        </w:rPr>
        <w:t>,</w:t>
      </w:r>
      <w:r w:rsidRPr="00D30BBA">
        <w:rPr>
          <w:rFonts w:cs="Times New Roman"/>
        </w:rPr>
        <w:t xml:space="preserve"> nos juntamos con el Ministerio Público Fiscal </w:t>
      </w:r>
      <w:r w:rsidRPr="00A80503">
        <w:rPr>
          <w:rFonts w:cs="Times New Roman"/>
        </w:rPr>
        <w:t>en la delegación de Iván Coleff</w:t>
      </w:r>
      <w:r w:rsidRPr="00D30BBA">
        <w:rPr>
          <w:rFonts w:cs="Times New Roman"/>
        </w:rPr>
        <w:t xml:space="preserve">, y con Montana en la delegación del Poder Ejecutivo. Se mostraron los proyectos de presupuesto. Se aprobaron para una vicaría y para un hogar, una asociación, Fundación Convivir, el destino del dinero que, obviamente, por ley está previsto para la prevención y lucha contra el narcotráfico y las adicciones. </w:t>
      </w:r>
    </w:p>
    <w:p w14:paraId="238599B6" w14:textId="77777777" w:rsidR="009D2B7E" w:rsidRPr="00D30BBA" w:rsidRDefault="009D2B7E" w:rsidP="009D2B7E">
      <w:pPr>
        <w:ind w:firstLine="708"/>
        <w:rPr>
          <w:rFonts w:cs="Times New Roman"/>
        </w:rPr>
      </w:pPr>
      <w:bookmarkStart w:id="78" w:name="_GoBack"/>
      <w:bookmarkEnd w:id="78"/>
      <w:r w:rsidRPr="00D30BBA">
        <w:rPr>
          <w:rFonts w:cs="Times New Roman"/>
        </w:rPr>
        <w:lastRenderedPageBreak/>
        <w:t>El motivo de la dilación es que cuando se presenta el presupuesto</w:t>
      </w:r>
      <w:r>
        <w:rPr>
          <w:rFonts w:cs="Times New Roman"/>
        </w:rPr>
        <w:t xml:space="preserve"> –</w:t>
      </w:r>
      <w:r w:rsidRPr="00D30BBA">
        <w:rPr>
          <w:rFonts w:cs="Times New Roman"/>
        </w:rPr>
        <w:t>estaba SAGyP también presente</w:t>
      </w:r>
      <w:r>
        <w:rPr>
          <w:rFonts w:cs="Times New Roman"/>
        </w:rPr>
        <w:t>–</w:t>
      </w:r>
      <w:r w:rsidRPr="00D30BBA">
        <w:rPr>
          <w:rFonts w:cs="Times New Roman"/>
        </w:rPr>
        <w:t>, ellos nos agregan al otro día un presupuesto mayor, en algunos casos de 2 millones de pesos más. Entonces hubo que volver a evaluar la situación. No darles ese aumento, porque, aparte, no disponíamos de ese dinero para hacerlo, porque nos sujetamos al presupuesto anterior</w:t>
      </w:r>
      <w:r>
        <w:rPr>
          <w:rFonts w:cs="Times New Roman"/>
        </w:rPr>
        <w:t>.</w:t>
      </w:r>
    </w:p>
    <w:p w14:paraId="57669BEE" w14:textId="77777777" w:rsidR="009D2B7E" w:rsidRDefault="009D2B7E" w:rsidP="009D2B7E">
      <w:pPr>
        <w:ind w:firstLine="708"/>
        <w:rPr>
          <w:rFonts w:cs="Times New Roman"/>
        </w:rPr>
      </w:pPr>
      <w:r w:rsidRPr="00D30BBA">
        <w:rPr>
          <w:rFonts w:cs="Times New Roman"/>
        </w:rPr>
        <w:t xml:space="preserve">Esta dilación nos llevó a tener que pedir su tratamiento por Varios. </w:t>
      </w:r>
    </w:p>
    <w:p w14:paraId="1678D7E0" w14:textId="77777777" w:rsidR="009D2B7E" w:rsidRPr="00D30BBA" w:rsidRDefault="009D2B7E" w:rsidP="009D2B7E">
      <w:pPr>
        <w:ind w:firstLine="708"/>
        <w:rPr>
          <w:rFonts w:cs="Times New Roman"/>
        </w:rPr>
      </w:pPr>
      <w:r w:rsidRPr="00D30BBA">
        <w:rPr>
          <w:rFonts w:cs="Times New Roman"/>
        </w:rPr>
        <w:t>Les pido disculpas, pero si esperábamos un mes más hasta el próximo plenario, se iba a seguir devaluando el dinero. Ese fue el apuro para incorporarlo en Varios, y le</w:t>
      </w:r>
      <w:r>
        <w:rPr>
          <w:rFonts w:cs="Times New Roman"/>
        </w:rPr>
        <w:t>s</w:t>
      </w:r>
      <w:r w:rsidRPr="00D30BBA">
        <w:rPr>
          <w:rFonts w:cs="Times New Roman"/>
        </w:rPr>
        <w:t xml:space="preserve"> solicito, si están de acuerdo, votarlo. </w:t>
      </w:r>
    </w:p>
    <w:p w14:paraId="34FE5AC2" w14:textId="77777777" w:rsidR="009D2B7E" w:rsidRPr="00D30BBA" w:rsidRDefault="009D2B7E" w:rsidP="009D2B7E">
      <w:pPr>
        <w:rPr>
          <w:rFonts w:cs="Times New Roman"/>
        </w:rPr>
      </w:pPr>
    </w:p>
    <w:p w14:paraId="1CEC88AA" w14:textId="77777777" w:rsidR="009D2B7E" w:rsidRPr="00D30BBA" w:rsidRDefault="009D2B7E" w:rsidP="009D2B7E">
      <w:pPr>
        <w:rPr>
          <w:rFonts w:cs="Times New Roman"/>
        </w:rPr>
      </w:pPr>
      <w:r w:rsidRPr="00D30BBA">
        <w:rPr>
          <w:rFonts w:cs="Times New Roman"/>
          <w:b/>
        </w:rPr>
        <w:t>Sr. Presidente (Dr. Quintana).-</w:t>
      </w:r>
      <w:r w:rsidRPr="00D30BBA">
        <w:rPr>
          <w:rFonts w:cs="Times New Roman"/>
        </w:rPr>
        <w:t xml:space="preserve"> Perfecto, entonces con esas aclaraciones lo sometemos a votación.</w:t>
      </w:r>
    </w:p>
    <w:p w14:paraId="3943A079" w14:textId="77777777" w:rsidR="009D2B7E" w:rsidRPr="00D30BBA" w:rsidRDefault="009D2B7E" w:rsidP="009D2B7E">
      <w:pPr>
        <w:ind w:firstLine="708"/>
        <w:rPr>
          <w:rFonts w:cs="Times New Roman"/>
        </w:rPr>
      </w:pPr>
      <w:r w:rsidRPr="00D30BBA">
        <w:rPr>
          <w:rFonts w:cs="Times New Roman"/>
        </w:rPr>
        <w:t>Se vota.</w:t>
      </w:r>
    </w:p>
    <w:p w14:paraId="72701D11" w14:textId="77777777" w:rsidR="009D2B7E" w:rsidRPr="00D30BBA" w:rsidRDefault="009D2B7E" w:rsidP="009D2B7E">
      <w:pPr>
        <w:rPr>
          <w:rFonts w:cs="Times New Roman"/>
        </w:rPr>
      </w:pPr>
    </w:p>
    <w:p w14:paraId="52181095"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Se practica la votación. </w:t>
      </w:r>
    </w:p>
    <w:p w14:paraId="00410444" w14:textId="77777777" w:rsidR="009D2B7E" w:rsidRPr="00D30BBA" w:rsidRDefault="009D2B7E" w:rsidP="009D2B7E">
      <w:pPr>
        <w:rPr>
          <w:rFonts w:cs="Times New Roman"/>
        </w:rPr>
      </w:pPr>
    </w:p>
    <w:p w14:paraId="594D59E7" w14:textId="77777777" w:rsidR="009D2B7E" w:rsidRPr="00D30BBA" w:rsidRDefault="009D2B7E" w:rsidP="009D2B7E">
      <w:pPr>
        <w:rPr>
          <w:rFonts w:cs="Times New Roman"/>
        </w:rPr>
      </w:pPr>
      <w:r w:rsidRPr="00D30BBA">
        <w:rPr>
          <w:rFonts w:cs="Times New Roman"/>
          <w:b/>
        </w:rPr>
        <w:t xml:space="preserve">Sr. Presidente (Dr. Quintana).- </w:t>
      </w:r>
      <w:r w:rsidRPr="00D30BBA">
        <w:rPr>
          <w:rFonts w:cs="Times New Roman"/>
        </w:rPr>
        <w:t xml:space="preserve"> Aprobado por unanimidad. </w:t>
      </w:r>
    </w:p>
    <w:p w14:paraId="077ECB6A" w14:textId="77777777" w:rsidR="009D2B7E" w:rsidRPr="00D30BBA" w:rsidRDefault="009D2B7E" w:rsidP="009D2B7E">
      <w:pPr>
        <w:ind w:firstLine="708"/>
        <w:rPr>
          <w:rFonts w:cs="Times New Roman"/>
        </w:rPr>
      </w:pPr>
      <w:r w:rsidRPr="00D30BBA">
        <w:rPr>
          <w:rFonts w:cs="Times New Roman"/>
        </w:rPr>
        <w:t>Ahora sí, no habiendo más temas que tratar, damos por finalizado este plenario. Muchísimas gracias a todos.</w:t>
      </w:r>
    </w:p>
    <w:p w14:paraId="264E50DD" w14:textId="77777777" w:rsidR="009D2B7E" w:rsidRPr="00D30BBA" w:rsidRDefault="009D2B7E" w:rsidP="009D2B7E">
      <w:pPr>
        <w:rPr>
          <w:rFonts w:cs="Times New Roman"/>
        </w:rPr>
      </w:pPr>
    </w:p>
    <w:p w14:paraId="25810055" w14:textId="77777777" w:rsidR="009D2B7E" w:rsidRPr="00D30BBA" w:rsidRDefault="009D2B7E" w:rsidP="009D2B7E">
      <w:pPr>
        <w:rPr>
          <w:rFonts w:cs="Times New Roman"/>
        </w:rPr>
      </w:pPr>
      <w:r w:rsidRPr="00D30BBA">
        <w:rPr>
          <w:rFonts w:cs="Times New Roman"/>
        </w:rPr>
        <w:tab/>
      </w:r>
      <w:r w:rsidRPr="00D30BBA">
        <w:rPr>
          <w:rFonts w:cs="Times New Roman"/>
        </w:rPr>
        <w:tab/>
        <w:t>–</w:t>
      </w:r>
      <w:r w:rsidRPr="00D30BBA">
        <w:rPr>
          <w:rFonts w:cs="Times New Roman"/>
          <w:i/>
        </w:rPr>
        <w:t xml:space="preserve">Son las 11:37. </w:t>
      </w:r>
    </w:p>
    <w:p w14:paraId="60F692BF" w14:textId="77777777" w:rsidR="009D2B7E" w:rsidRPr="00D30BBA" w:rsidRDefault="009D2B7E" w:rsidP="009D2B7E">
      <w:pPr>
        <w:rPr>
          <w:rFonts w:cs="Times New Roman"/>
        </w:rPr>
      </w:pPr>
    </w:p>
    <w:p w14:paraId="6E68895E" w14:textId="77777777" w:rsidR="009D2B7E" w:rsidRPr="00D30BBA" w:rsidRDefault="009D2B7E" w:rsidP="009D2B7E">
      <w:pPr>
        <w:rPr>
          <w:rFonts w:cs="Times New Roman"/>
        </w:rPr>
      </w:pPr>
    </w:p>
    <w:p w14:paraId="3A6400C8" w14:textId="77777777" w:rsidR="009D2B7E" w:rsidRDefault="009D2B7E" w:rsidP="00321857"/>
    <w:p w14:paraId="11F061B3" w14:textId="77777777" w:rsidR="009D2B7E" w:rsidRDefault="009D2B7E" w:rsidP="00321857"/>
    <w:p w14:paraId="45E958CE" w14:textId="77777777" w:rsidR="009D2B7E" w:rsidRDefault="009D2B7E" w:rsidP="00321857"/>
    <w:p w14:paraId="4C49CEB4" w14:textId="7A23E8DB" w:rsidR="009D2B7E" w:rsidRDefault="009D2B7E" w:rsidP="00321857"/>
    <w:sectPr w:rsidR="009D2B7E" w:rsidSect="00AD07A8">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174C0" w14:textId="77777777" w:rsidR="003C7ACB" w:rsidRDefault="003C7ACB" w:rsidP="00E84C3C">
      <w:r>
        <w:separator/>
      </w:r>
    </w:p>
  </w:endnote>
  <w:endnote w:type="continuationSeparator" w:id="0">
    <w:p w14:paraId="024417DF" w14:textId="77777777" w:rsidR="003C7ACB" w:rsidRDefault="003C7AC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218775"/>
      <w:docPartObj>
        <w:docPartGallery w:val="Page Numbers (Bottom of Page)"/>
        <w:docPartUnique/>
      </w:docPartObj>
    </w:sdtPr>
    <w:sdtEndPr/>
    <w:sdtContent>
      <w:p w14:paraId="7E52FB22" w14:textId="77777777" w:rsidR="001B438D" w:rsidRDefault="008711F0">
        <w:pPr>
          <w:pStyle w:val="Piedepgina"/>
          <w:jc w:val="right"/>
        </w:pPr>
        <w:r>
          <w:fldChar w:fldCharType="begin"/>
        </w:r>
        <w:r w:rsidR="00432D95">
          <w:instrText>PAGE   \* MERGEFORMAT</w:instrText>
        </w:r>
        <w:r>
          <w:fldChar w:fldCharType="separate"/>
        </w:r>
        <w:r w:rsidR="00F55823">
          <w:rPr>
            <w:noProof/>
          </w:rPr>
          <w:t>3</w:t>
        </w:r>
        <w:r>
          <w:rPr>
            <w:noProof/>
          </w:rPr>
          <w:fldChar w:fldCharType="end"/>
        </w:r>
      </w:p>
    </w:sdtContent>
  </w:sdt>
  <w:p w14:paraId="50795018" w14:textId="77777777" w:rsidR="001B438D" w:rsidRDefault="001B43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491E8" w14:textId="77777777" w:rsidR="003C7ACB" w:rsidRDefault="003C7ACB" w:rsidP="00E84C3C">
      <w:r>
        <w:separator/>
      </w:r>
    </w:p>
  </w:footnote>
  <w:footnote w:type="continuationSeparator" w:id="0">
    <w:p w14:paraId="10DFD5E6" w14:textId="77777777" w:rsidR="003C7ACB" w:rsidRDefault="003C7ACB" w:rsidP="00E8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0FC9"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30BEB262" wp14:editId="1ECE13E6">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19D186E9"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15:restartNumberingAfterBreak="0">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0D910A8"/>
    <w:multiLevelType w:val="hybridMultilevel"/>
    <w:tmpl w:val="6848F72E"/>
    <w:lvl w:ilvl="0" w:tplc="A3DCE0AA">
      <w:start w:val="4"/>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5" w15:restartNumberingAfterBreak="0">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15:restartNumberingAfterBreak="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15:restartNumberingAfterBreak="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1"/>
  </w:num>
  <w:num w:numId="6">
    <w:abstractNumId w:val="9"/>
  </w:num>
  <w:num w:numId="7">
    <w:abstractNumId w:val="5"/>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4096" w:nlCheck="1" w:checkStyle="0"/>
  <w:activeWritingStyle w:appName="MSWord" w:lang="es-AR" w:vendorID="64" w:dllVersion="4096" w:nlCheck="1" w:checkStyle="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3C"/>
    <w:rsid w:val="0001216C"/>
    <w:rsid w:val="00030E6F"/>
    <w:rsid w:val="00032ADD"/>
    <w:rsid w:val="00033637"/>
    <w:rsid w:val="0003384A"/>
    <w:rsid w:val="00042B65"/>
    <w:rsid w:val="0005259C"/>
    <w:rsid w:val="0007498C"/>
    <w:rsid w:val="0007521C"/>
    <w:rsid w:val="00076E4E"/>
    <w:rsid w:val="000815E7"/>
    <w:rsid w:val="0008622F"/>
    <w:rsid w:val="000B1C49"/>
    <w:rsid w:val="000B3767"/>
    <w:rsid w:val="000C7495"/>
    <w:rsid w:val="000E1133"/>
    <w:rsid w:val="000E34FF"/>
    <w:rsid w:val="000F3AC9"/>
    <w:rsid w:val="00102FD5"/>
    <w:rsid w:val="00106908"/>
    <w:rsid w:val="00106FFE"/>
    <w:rsid w:val="00117A95"/>
    <w:rsid w:val="00122E7D"/>
    <w:rsid w:val="00126909"/>
    <w:rsid w:val="001306D7"/>
    <w:rsid w:val="0013107A"/>
    <w:rsid w:val="001312FD"/>
    <w:rsid w:val="001322C9"/>
    <w:rsid w:val="00134B8C"/>
    <w:rsid w:val="00154AD1"/>
    <w:rsid w:val="001550C5"/>
    <w:rsid w:val="00162516"/>
    <w:rsid w:val="001626A8"/>
    <w:rsid w:val="00165C84"/>
    <w:rsid w:val="00167436"/>
    <w:rsid w:val="00170EE7"/>
    <w:rsid w:val="00174D7F"/>
    <w:rsid w:val="001800EA"/>
    <w:rsid w:val="00180A91"/>
    <w:rsid w:val="00183D09"/>
    <w:rsid w:val="001876C0"/>
    <w:rsid w:val="00191235"/>
    <w:rsid w:val="001951B5"/>
    <w:rsid w:val="0019543B"/>
    <w:rsid w:val="00197B05"/>
    <w:rsid w:val="00197DF2"/>
    <w:rsid w:val="001B2FF3"/>
    <w:rsid w:val="001B438D"/>
    <w:rsid w:val="001C0488"/>
    <w:rsid w:val="001C3AAC"/>
    <w:rsid w:val="001C4211"/>
    <w:rsid w:val="001D090E"/>
    <w:rsid w:val="001D5CCB"/>
    <w:rsid w:val="001D744B"/>
    <w:rsid w:val="001E3426"/>
    <w:rsid w:val="001E45BE"/>
    <w:rsid w:val="001F1D06"/>
    <w:rsid w:val="001F3565"/>
    <w:rsid w:val="001F5ED9"/>
    <w:rsid w:val="00202467"/>
    <w:rsid w:val="00203974"/>
    <w:rsid w:val="00212467"/>
    <w:rsid w:val="00216CE2"/>
    <w:rsid w:val="00230F8A"/>
    <w:rsid w:val="00234D76"/>
    <w:rsid w:val="00240008"/>
    <w:rsid w:val="002467F7"/>
    <w:rsid w:val="00254DBC"/>
    <w:rsid w:val="002573EF"/>
    <w:rsid w:val="00267478"/>
    <w:rsid w:val="00267A5F"/>
    <w:rsid w:val="0027407C"/>
    <w:rsid w:val="00282CD5"/>
    <w:rsid w:val="0028499B"/>
    <w:rsid w:val="002906DA"/>
    <w:rsid w:val="00290D51"/>
    <w:rsid w:val="00295361"/>
    <w:rsid w:val="002A3AE9"/>
    <w:rsid w:val="002B0904"/>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1568"/>
    <w:rsid w:val="00343220"/>
    <w:rsid w:val="00357B9F"/>
    <w:rsid w:val="00360283"/>
    <w:rsid w:val="00360A04"/>
    <w:rsid w:val="003634F5"/>
    <w:rsid w:val="003706A3"/>
    <w:rsid w:val="00373525"/>
    <w:rsid w:val="00374B43"/>
    <w:rsid w:val="0037617A"/>
    <w:rsid w:val="0037667E"/>
    <w:rsid w:val="003811C7"/>
    <w:rsid w:val="0038479E"/>
    <w:rsid w:val="003910D4"/>
    <w:rsid w:val="003933EB"/>
    <w:rsid w:val="00394539"/>
    <w:rsid w:val="003969C1"/>
    <w:rsid w:val="003A707E"/>
    <w:rsid w:val="003B10B5"/>
    <w:rsid w:val="003B49AF"/>
    <w:rsid w:val="003B76EE"/>
    <w:rsid w:val="003C0E45"/>
    <w:rsid w:val="003C7ACB"/>
    <w:rsid w:val="003D00CB"/>
    <w:rsid w:val="003D2B0B"/>
    <w:rsid w:val="003D7965"/>
    <w:rsid w:val="003E06F1"/>
    <w:rsid w:val="003F0602"/>
    <w:rsid w:val="00402D20"/>
    <w:rsid w:val="0040355A"/>
    <w:rsid w:val="0041238F"/>
    <w:rsid w:val="00420089"/>
    <w:rsid w:val="004240C6"/>
    <w:rsid w:val="00425FB9"/>
    <w:rsid w:val="00432D95"/>
    <w:rsid w:val="00435B83"/>
    <w:rsid w:val="004370EB"/>
    <w:rsid w:val="0044135C"/>
    <w:rsid w:val="00463EA7"/>
    <w:rsid w:val="00464F2A"/>
    <w:rsid w:val="004661EB"/>
    <w:rsid w:val="0046668A"/>
    <w:rsid w:val="004725DE"/>
    <w:rsid w:val="00480138"/>
    <w:rsid w:val="0048058E"/>
    <w:rsid w:val="004863E7"/>
    <w:rsid w:val="00493E8E"/>
    <w:rsid w:val="004A2A61"/>
    <w:rsid w:val="004A30F6"/>
    <w:rsid w:val="004B40CF"/>
    <w:rsid w:val="004B44C8"/>
    <w:rsid w:val="004B4651"/>
    <w:rsid w:val="004B74E3"/>
    <w:rsid w:val="004C2B7A"/>
    <w:rsid w:val="004C7B3A"/>
    <w:rsid w:val="004D31C5"/>
    <w:rsid w:val="004D55F1"/>
    <w:rsid w:val="004D63B1"/>
    <w:rsid w:val="004E147A"/>
    <w:rsid w:val="004E1C04"/>
    <w:rsid w:val="004E58E1"/>
    <w:rsid w:val="004F29FD"/>
    <w:rsid w:val="004F775A"/>
    <w:rsid w:val="0053174E"/>
    <w:rsid w:val="0053214C"/>
    <w:rsid w:val="005573F9"/>
    <w:rsid w:val="00565980"/>
    <w:rsid w:val="00565C3C"/>
    <w:rsid w:val="005669FA"/>
    <w:rsid w:val="00577CBC"/>
    <w:rsid w:val="005830D3"/>
    <w:rsid w:val="00584548"/>
    <w:rsid w:val="00586728"/>
    <w:rsid w:val="00586E9C"/>
    <w:rsid w:val="005900E2"/>
    <w:rsid w:val="00591A04"/>
    <w:rsid w:val="00592B71"/>
    <w:rsid w:val="00592EA1"/>
    <w:rsid w:val="005A4407"/>
    <w:rsid w:val="005B56CD"/>
    <w:rsid w:val="005C2A3D"/>
    <w:rsid w:val="005D0BB6"/>
    <w:rsid w:val="005D1CEF"/>
    <w:rsid w:val="005D4613"/>
    <w:rsid w:val="005D7604"/>
    <w:rsid w:val="005D7843"/>
    <w:rsid w:val="005D7FE6"/>
    <w:rsid w:val="005E702F"/>
    <w:rsid w:val="005F77C2"/>
    <w:rsid w:val="005F7868"/>
    <w:rsid w:val="006014A4"/>
    <w:rsid w:val="00606B7F"/>
    <w:rsid w:val="00610768"/>
    <w:rsid w:val="00614D9F"/>
    <w:rsid w:val="00615B0D"/>
    <w:rsid w:val="006178FD"/>
    <w:rsid w:val="00652FA0"/>
    <w:rsid w:val="006547A5"/>
    <w:rsid w:val="0065614C"/>
    <w:rsid w:val="006577EB"/>
    <w:rsid w:val="00661B38"/>
    <w:rsid w:val="00670B8A"/>
    <w:rsid w:val="006753AB"/>
    <w:rsid w:val="00682AA5"/>
    <w:rsid w:val="00684650"/>
    <w:rsid w:val="00687A13"/>
    <w:rsid w:val="00695599"/>
    <w:rsid w:val="00697115"/>
    <w:rsid w:val="00697541"/>
    <w:rsid w:val="006C21E6"/>
    <w:rsid w:val="006C2C95"/>
    <w:rsid w:val="006C3B89"/>
    <w:rsid w:val="006D3EEA"/>
    <w:rsid w:val="006D71F9"/>
    <w:rsid w:val="006E1AB3"/>
    <w:rsid w:val="006E61A1"/>
    <w:rsid w:val="007046CE"/>
    <w:rsid w:val="00711751"/>
    <w:rsid w:val="007133F7"/>
    <w:rsid w:val="00714201"/>
    <w:rsid w:val="007150E0"/>
    <w:rsid w:val="00715205"/>
    <w:rsid w:val="007258B6"/>
    <w:rsid w:val="00732D9B"/>
    <w:rsid w:val="00737A92"/>
    <w:rsid w:val="00741175"/>
    <w:rsid w:val="0074329C"/>
    <w:rsid w:val="007556B9"/>
    <w:rsid w:val="00760DDE"/>
    <w:rsid w:val="00766F31"/>
    <w:rsid w:val="00773821"/>
    <w:rsid w:val="0077450B"/>
    <w:rsid w:val="007766AF"/>
    <w:rsid w:val="0079559E"/>
    <w:rsid w:val="007A63B8"/>
    <w:rsid w:val="007B1538"/>
    <w:rsid w:val="007B54F1"/>
    <w:rsid w:val="007E2350"/>
    <w:rsid w:val="007E79E8"/>
    <w:rsid w:val="007F5698"/>
    <w:rsid w:val="00800290"/>
    <w:rsid w:val="008017F2"/>
    <w:rsid w:val="00801903"/>
    <w:rsid w:val="00804D05"/>
    <w:rsid w:val="008150D1"/>
    <w:rsid w:val="00816593"/>
    <w:rsid w:val="00825151"/>
    <w:rsid w:val="008253EF"/>
    <w:rsid w:val="0084200B"/>
    <w:rsid w:val="008552E2"/>
    <w:rsid w:val="00860AF2"/>
    <w:rsid w:val="0086304C"/>
    <w:rsid w:val="0086453C"/>
    <w:rsid w:val="008711F0"/>
    <w:rsid w:val="0088039F"/>
    <w:rsid w:val="008821DE"/>
    <w:rsid w:val="00883490"/>
    <w:rsid w:val="00893ED6"/>
    <w:rsid w:val="008A73C1"/>
    <w:rsid w:val="008A7691"/>
    <w:rsid w:val="008E0752"/>
    <w:rsid w:val="008E25DF"/>
    <w:rsid w:val="008E4F60"/>
    <w:rsid w:val="008F0D7D"/>
    <w:rsid w:val="008F5625"/>
    <w:rsid w:val="009073CF"/>
    <w:rsid w:val="00910BBF"/>
    <w:rsid w:val="00912CE5"/>
    <w:rsid w:val="00915804"/>
    <w:rsid w:val="00920839"/>
    <w:rsid w:val="00920EAD"/>
    <w:rsid w:val="00921ADA"/>
    <w:rsid w:val="009233DB"/>
    <w:rsid w:val="00925C95"/>
    <w:rsid w:val="009305D8"/>
    <w:rsid w:val="0093757E"/>
    <w:rsid w:val="0093797F"/>
    <w:rsid w:val="009455E3"/>
    <w:rsid w:val="0094797F"/>
    <w:rsid w:val="009621F2"/>
    <w:rsid w:val="00973C1B"/>
    <w:rsid w:val="00987579"/>
    <w:rsid w:val="00987CC5"/>
    <w:rsid w:val="0099158F"/>
    <w:rsid w:val="00995749"/>
    <w:rsid w:val="009A2626"/>
    <w:rsid w:val="009B018C"/>
    <w:rsid w:val="009B7F6B"/>
    <w:rsid w:val="009C2B07"/>
    <w:rsid w:val="009C3C07"/>
    <w:rsid w:val="009C69E4"/>
    <w:rsid w:val="009C6BFA"/>
    <w:rsid w:val="009D2B7E"/>
    <w:rsid w:val="009D2E06"/>
    <w:rsid w:val="009D5715"/>
    <w:rsid w:val="009D679F"/>
    <w:rsid w:val="009D6F70"/>
    <w:rsid w:val="009E0EDF"/>
    <w:rsid w:val="009E1C49"/>
    <w:rsid w:val="009F21F8"/>
    <w:rsid w:val="009F353A"/>
    <w:rsid w:val="009F373C"/>
    <w:rsid w:val="009F53F1"/>
    <w:rsid w:val="00A009CC"/>
    <w:rsid w:val="00A0194A"/>
    <w:rsid w:val="00A06C3F"/>
    <w:rsid w:val="00A15691"/>
    <w:rsid w:val="00A3351D"/>
    <w:rsid w:val="00A358C1"/>
    <w:rsid w:val="00A40714"/>
    <w:rsid w:val="00A41770"/>
    <w:rsid w:val="00A41875"/>
    <w:rsid w:val="00A46A20"/>
    <w:rsid w:val="00A46CBF"/>
    <w:rsid w:val="00A47D93"/>
    <w:rsid w:val="00A55D94"/>
    <w:rsid w:val="00A57F24"/>
    <w:rsid w:val="00A675F1"/>
    <w:rsid w:val="00A76DB9"/>
    <w:rsid w:val="00A835AE"/>
    <w:rsid w:val="00A866EF"/>
    <w:rsid w:val="00A921E3"/>
    <w:rsid w:val="00A942F9"/>
    <w:rsid w:val="00AA1F4A"/>
    <w:rsid w:val="00AB44D0"/>
    <w:rsid w:val="00AB71F2"/>
    <w:rsid w:val="00AC3908"/>
    <w:rsid w:val="00AC61EA"/>
    <w:rsid w:val="00AD07A8"/>
    <w:rsid w:val="00AD095C"/>
    <w:rsid w:val="00AD0E3D"/>
    <w:rsid w:val="00AE0425"/>
    <w:rsid w:val="00AE7FC3"/>
    <w:rsid w:val="00AF4F9B"/>
    <w:rsid w:val="00AF6755"/>
    <w:rsid w:val="00AF67CE"/>
    <w:rsid w:val="00AF7F02"/>
    <w:rsid w:val="00B0278D"/>
    <w:rsid w:val="00B03AB6"/>
    <w:rsid w:val="00B03D47"/>
    <w:rsid w:val="00B047D1"/>
    <w:rsid w:val="00B04CB5"/>
    <w:rsid w:val="00B15F68"/>
    <w:rsid w:val="00B21EDD"/>
    <w:rsid w:val="00B35627"/>
    <w:rsid w:val="00B36F5E"/>
    <w:rsid w:val="00B41A79"/>
    <w:rsid w:val="00B45F3C"/>
    <w:rsid w:val="00B47476"/>
    <w:rsid w:val="00B743F0"/>
    <w:rsid w:val="00B764FD"/>
    <w:rsid w:val="00B76A5D"/>
    <w:rsid w:val="00B822A1"/>
    <w:rsid w:val="00B82C59"/>
    <w:rsid w:val="00B82EEF"/>
    <w:rsid w:val="00B8474A"/>
    <w:rsid w:val="00B87096"/>
    <w:rsid w:val="00B94BF3"/>
    <w:rsid w:val="00BA6EF3"/>
    <w:rsid w:val="00BA7119"/>
    <w:rsid w:val="00BB3D4C"/>
    <w:rsid w:val="00BC009D"/>
    <w:rsid w:val="00BD1461"/>
    <w:rsid w:val="00BD3B87"/>
    <w:rsid w:val="00BD67CF"/>
    <w:rsid w:val="00BD69F3"/>
    <w:rsid w:val="00BE29B4"/>
    <w:rsid w:val="00BE2A2B"/>
    <w:rsid w:val="00BE2EFA"/>
    <w:rsid w:val="00BF0BDD"/>
    <w:rsid w:val="00C01A10"/>
    <w:rsid w:val="00C227B4"/>
    <w:rsid w:val="00C249CC"/>
    <w:rsid w:val="00C44ED1"/>
    <w:rsid w:val="00C46EF1"/>
    <w:rsid w:val="00C47E49"/>
    <w:rsid w:val="00C606B2"/>
    <w:rsid w:val="00C666B8"/>
    <w:rsid w:val="00C7117D"/>
    <w:rsid w:val="00C73286"/>
    <w:rsid w:val="00C8792C"/>
    <w:rsid w:val="00C92352"/>
    <w:rsid w:val="00C964A0"/>
    <w:rsid w:val="00C97694"/>
    <w:rsid w:val="00C97C1D"/>
    <w:rsid w:val="00C97CCD"/>
    <w:rsid w:val="00CD1669"/>
    <w:rsid w:val="00CE1F38"/>
    <w:rsid w:val="00CE23C5"/>
    <w:rsid w:val="00CE69C5"/>
    <w:rsid w:val="00CF0969"/>
    <w:rsid w:val="00D01CBE"/>
    <w:rsid w:val="00D06555"/>
    <w:rsid w:val="00D07E94"/>
    <w:rsid w:val="00D12F0F"/>
    <w:rsid w:val="00D13E20"/>
    <w:rsid w:val="00D177F9"/>
    <w:rsid w:val="00D20024"/>
    <w:rsid w:val="00D234DB"/>
    <w:rsid w:val="00D257D4"/>
    <w:rsid w:val="00D314C7"/>
    <w:rsid w:val="00D36BAD"/>
    <w:rsid w:val="00D4315F"/>
    <w:rsid w:val="00D50B15"/>
    <w:rsid w:val="00D60E67"/>
    <w:rsid w:val="00D6503D"/>
    <w:rsid w:val="00D72741"/>
    <w:rsid w:val="00D731F0"/>
    <w:rsid w:val="00D76A5B"/>
    <w:rsid w:val="00D76BB0"/>
    <w:rsid w:val="00D8091C"/>
    <w:rsid w:val="00D87D3C"/>
    <w:rsid w:val="00D90DD5"/>
    <w:rsid w:val="00DB0FB0"/>
    <w:rsid w:val="00DB465F"/>
    <w:rsid w:val="00DB5054"/>
    <w:rsid w:val="00DC19B3"/>
    <w:rsid w:val="00DC5061"/>
    <w:rsid w:val="00DD1FB3"/>
    <w:rsid w:val="00DD337A"/>
    <w:rsid w:val="00DD3385"/>
    <w:rsid w:val="00DD3CCE"/>
    <w:rsid w:val="00DD6853"/>
    <w:rsid w:val="00DE0777"/>
    <w:rsid w:val="00DE0953"/>
    <w:rsid w:val="00DE2EDC"/>
    <w:rsid w:val="00DE4E38"/>
    <w:rsid w:val="00DE5D02"/>
    <w:rsid w:val="00DF4458"/>
    <w:rsid w:val="00DF71FF"/>
    <w:rsid w:val="00E079E7"/>
    <w:rsid w:val="00E13C9B"/>
    <w:rsid w:val="00E14F87"/>
    <w:rsid w:val="00E17C51"/>
    <w:rsid w:val="00E22CE0"/>
    <w:rsid w:val="00E22DD7"/>
    <w:rsid w:val="00E22FE1"/>
    <w:rsid w:val="00E279B2"/>
    <w:rsid w:val="00E35121"/>
    <w:rsid w:val="00E40D6C"/>
    <w:rsid w:val="00E44C38"/>
    <w:rsid w:val="00E50E5E"/>
    <w:rsid w:val="00E53988"/>
    <w:rsid w:val="00E6078D"/>
    <w:rsid w:val="00E65025"/>
    <w:rsid w:val="00E657C3"/>
    <w:rsid w:val="00E71D74"/>
    <w:rsid w:val="00E75AFA"/>
    <w:rsid w:val="00E772BB"/>
    <w:rsid w:val="00E84C3C"/>
    <w:rsid w:val="00E95447"/>
    <w:rsid w:val="00EA7313"/>
    <w:rsid w:val="00EC1D9C"/>
    <w:rsid w:val="00ED0663"/>
    <w:rsid w:val="00ED19BA"/>
    <w:rsid w:val="00ED3F11"/>
    <w:rsid w:val="00ED7EC1"/>
    <w:rsid w:val="00EE1980"/>
    <w:rsid w:val="00EE3A4B"/>
    <w:rsid w:val="00EE3D2C"/>
    <w:rsid w:val="00EE6F00"/>
    <w:rsid w:val="00EF0D60"/>
    <w:rsid w:val="00F020BD"/>
    <w:rsid w:val="00F12BBA"/>
    <w:rsid w:val="00F14597"/>
    <w:rsid w:val="00F26A7C"/>
    <w:rsid w:val="00F3794F"/>
    <w:rsid w:val="00F4444E"/>
    <w:rsid w:val="00F52F38"/>
    <w:rsid w:val="00F55823"/>
    <w:rsid w:val="00F576FC"/>
    <w:rsid w:val="00F63E01"/>
    <w:rsid w:val="00F86FE1"/>
    <w:rsid w:val="00F9342F"/>
    <w:rsid w:val="00F941D6"/>
    <w:rsid w:val="00F95943"/>
    <w:rsid w:val="00FA053E"/>
    <w:rsid w:val="00FA1ED7"/>
    <w:rsid w:val="00FB18A4"/>
    <w:rsid w:val="00FB2172"/>
    <w:rsid w:val="00FB404E"/>
    <w:rsid w:val="00FC0F9D"/>
    <w:rsid w:val="00FD48F0"/>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3839A0"/>
  <w15:docId w15:val="{C7B01511-4F6B-4C93-825A-CE9D1D2C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 w:type="paragraph" w:customStyle="1" w:styleId="1REDACCIN">
    <w:name w:val="1 REDACCIÓN"/>
    <w:basedOn w:val="Normal"/>
    <w:link w:val="1REDACCINCar"/>
    <w:qFormat/>
    <w:rsid w:val="009D2B7E"/>
    <w:pPr>
      <w:ind w:left="1134" w:firstLine="284"/>
      <w:contextualSpacing/>
    </w:pPr>
    <w:rPr>
      <w:rFonts w:ascii="Arial" w:eastAsiaTheme="minorHAnsi" w:hAnsi="Arial"/>
      <w:i/>
      <w:lang w:val="es-AR" w:eastAsia="en-US"/>
    </w:rPr>
  </w:style>
  <w:style w:type="character" w:customStyle="1" w:styleId="1REDACCINCar">
    <w:name w:val="1 REDACCIÓN Car"/>
    <w:basedOn w:val="Fuentedeprrafopredeter"/>
    <w:link w:val="1REDACCIN"/>
    <w:rsid w:val="009D2B7E"/>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9F54-ED26-48B9-9C2A-6E7E28C4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12126</Words>
  <Characters>66696</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Luis Ignacio la Femina Pumar</cp:lastModifiedBy>
  <cp:revision>2</cp:revision>
  <cp:lastPrinted>2015-12-09T14:24:00Z</cp:lastPrinted>
  <dcterms:created xsi:type="dcterms:W3CDTF">2023-09-18T18:52:00Z</dcterms:created>
  <dcterms:modified xsi:type="dcterms:W3CDTF">2023-09-18T18:52:00Z</dcterms:modified>
</cp:coreProperties>
</file>