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0B6D" w14:textId="77777777" w:rsidR="00E84C3C" w:rsidRPr="00134B8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  <w:bookmarkStart w:id="1" w:name="_GoBack"/>
      <w:bookmarkEnd w:id="1"/>
    </w:p>
    <w:p w14:paraId="0B382EAA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0562EFFA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3F9CF07C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02C29466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7DC3CE3D" w14:textId="77777777" w:rsidR="00E84C3C" w:rsidRPr="008A73C1" w:rsidRDefault="00E84C3C" w:rsidP="008A73C1">
      <w:pPr>
        <w:jc w:val="center"/>
        <w:rPr>
          <w:rFonts w:cs="Times New Roman"/>
          <w:b/>
        </w:rPr>
      </w:pPr>
      <w:bookmarkStart w:id="2" w:name="_Toc413064399"/>
      <w:bookmarkStart w:id="3" w:name="_Toc413064740"/>
      <w:bookmarkStart w:id="4" w:name="_Toc415263265"/>
      <w:bookmarkStart w:id="5" w:name="_Toc415263369"/>
      <w:bookmarkStart w:id="6" w:name="_Toc415263561"/>
      <w:r w:rsidRPr="008A73C1">
        <w:rPr>
          <w:rFonts w:cs="Times New Roman"/>
          <w:b/>
        </w:rPr>
        <w:t>República Argentina</w:t>
      </w:r>
      <w:bookmarkEnd w:id="0"/>
      <w:bookmarkEnd w:id="2"/>
      <w:bookmarkEnd w:id="3"/>
      <w:bookmarkEnd w:id="4"/>
      <w:bookmarkEnd w:id="5"/>
      <w:bookmarkEnd w:id="6"/>
    </w:p>
    <w:p w14:paraId="5BCBFB6A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3B78E8A6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28820BA9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CONSEJO DE LA MAGISTRATURA</w:t>
      </w:r>
    </w:p>
    <w:p w14:paraId="200626B1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LA CIUDAD AUTONOMA</w:t>
      </w:r>
    </w:p>
    <w:p w14:paraId="2707150A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BUENOS AIRES</w:t>
      </w:r>
    </w:p>
    <w:p w14:paraId="55BEF813" w14:textId="77777777" w:rsidR="00E84C3C" w:rsidRPr="008A73C1" w:rsidRDefault="00E84C3C" w:rsidP="008A73C1">
      <w:pPr>
        <w:jc w:val="center"/>
        <w:rPr>
          <w:rFonts w:cs="Times New Roman"/>
          <w:lang w:val="pt-BR"/>
        </w:rPr>
      </w:pPr>
    </w:p>
    <w:p w14:paraId="1A3FC9C5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7" w:name="_Toc385954036"/>
      <w:bookmarkStart w:id="8" w:name="_Toc413064400"/>
      <w:bookmarkStart w:id="9" w:name="_Toc413064741"/>
      <w:bookmarkStart w:id="10" w:name="_Toc415263266"/>
      <w:bookmarkStart w:id="11" w:name="_Toc415263370"/>
      <w:bookmarkStart w:id="12" w:name="_Toc415263562"/>
      <w:r w:rsidRPr="008A73C1">
        <w:rPr>
          <w:rFonts w:cs="Times New Roman"/>
          <w:b/>
          <w:lang w:val="pt-BR"/>
        </w:rPr>
        <w:t>VERSIÓN TAQUIGRÁFICA</w:t>
      </w:r>
      <w:bookmarkEnd w:id="7"/>
      <w:bookmarkEnd w:id="8"/>
      <w:bookmarkEnd w:id="9"/>
      <w:bookmarkEnd w:id="10"/>
      <w:bookmarkEnd w:id="11"/>
      <w:bookmarkEnd w:id="12"/>
    </w:p>
    <w:p w14:paraId="1C2C4E61" w14:textId="77777777" w:rsidR="00E84C3C" w:rsidRPr="008A73C1" w:rsidRDefault="00E84C3C" w:rsidP="008A73C1">
      <w:pPr>
        <w:jc w:val="center"/>
        <w:rPr>
          <w:rFonts w:cs="Times New Roman"/>
          <w:b/>
        </w:rPr>
      </w:pPr>
    </w:p>
    <w:p w14:paraId="6AC7A179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078A8EAE" w14:textId="3ACA794C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13" w:name="_Toc385954037"/>
      <w:bookmarkStart w:id="14" w:name="_Toc413064401"/>
      <w:bookmarkStart w:id="15" w:name="_Toc413064742"/>
      <w:bookmarkStart w:id="16" w:name="_Toc415263267"/>
      <w:bookmarkStart w:id="17" w:name="_Toc415263371"/>
      <w:bookmarkStart w:id="18" w:name="_Toc415263563"/>
      <w:r w:rsidRPr="00D07E94">
        <w:rPr>
          <w:rFonts w:cs="Times New Roman"/>
          <w:b/>
          <w:lang w:val="es-AR"/>
        </w:rPr>
        <w:t>Sesión</w:t>
      </w:r>
      <w:bookmarkEnd w:id="13"/>
      <w:bookmarkEnd w:id="14"/>
      <w:bookmarkEnd w:id="15"/>
      <w:bookmarkEnd w:id="16"/>
      <w:bookmarkEnd w:id="17"/>
      <w:bookmarkEnd w:id="18"/>
      <w:r w:rsidR="00F86FE1">
        <w:rPr>
          <w:rFonts w:cs="Times New Roman"/>
          <w:b/>
          <w:lang w:val="es-AR"/>
        </w:rPr>
        <w:t xml:space="preserve"> </w:t>
      </w:r>
      <w:proofErr w:type="spellStart"/>
      <w:r w:rsidR="00480138">
        <w:rPr>
          <w:rFonts w:cs="Times New Roman"/>
          <w:b/>
          <w:lang w:val="pt-BR"/>
        </w:rPr>
        <w:t>del</w:t>
      </w:r>
      <w:proofErr w:type="spellEnd"/>
      <w:r w:rsidR="00524E04">
        <w:rPr>
          <w:rFonts w:cs="Times New Roman"/>
          <w:b/>
          <w:lang w:val="pt-BR"/>
        </w:rPr>
        <w:t xml:space="preserve"> 26 de </w:t>
      </w:r>
      <w:proofErr w:type="spellStart"/>
      <w:r w:rsidR="00524E04">
        <w:rPr>
          <w:rFonts w:cs="Times New Roman"/>
          <w:b/>
          <w:lang w:val="pt-BR"/>
        </w:rPr>
        <w:t>septiembre</w:t>
      </w:r>
      <w:proofErr w:type="spellEnd"/>
      <w:r w:rsidR="00524E04">
        <w:rPr>
          <w:rFonts w:cs="Times New Roman"/>
          <w:b/>
          <w:lang w:val="pt-BR"/>
        </w:rPr>
        <w:t xml:space="preserve"> de 2023</w:t>
      </w:r>
    </w:p>
    <w:p w14:paraId="69905617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6143A8FD" w14:textId="77777777" w:rsidR="00E84C3C" w:rsidRPr="008A73C1" w:rsidRDefault="00E84C3C" w:rsidP="008A73C1">
      <w:pPr>
        <w:jc w:val="center"/>
        <w:rPr>
          <w:rFonts w:cs="Times New Roman"/>
          <w:b/>
          <w:i/>
        </w:rPr>
      </w:pPr>
      <w:bookmarkStart w:id="19" w:name="_Toc385954038"/>
      <w:bookmarkStart w:id="20" w:name="_Toc413064402"/>
      <w:bookmarkStart w:id="21" w:name="_Toc413064743"/>
      <w:bookmarkStart w:id="22" w:name="_Toc415263268"/>
      <w:bookmarkStart w:id="23" w:name="_Toc415263372"/>
      <w:bookmarkStart w:id="24" w:name="_Toc415263564"/>
      <w:r w:rsidRPr="008A73C1">
        <w:rPr>
          <w:rFonts w:cs="Times New Roman"/>
          <w:b/>
          <w:i/>
        </w:rPr>
        <w:t>Presidencia de la Sesión:</w:t>
      </w:r>
      <w:bookmarkEnd w:id="19"/>
      <w:bookmarkEnd w:id="20"/>
      <w:bookmarkEnd w:id="21"/>
      <w:bookmarkEnd w:id="22"/>
      <w:bookmarkEnd w:id="23"/>
      <w:bookmarkEnd w:id="24"/>
    </w:p>
    <w:p w14:paraId="7BB6DCAE" w14:textId="77777777" w:rsidR="00E84C3C" w:rsidRPr="008A73C1" w:rsidRDefault="00E84C3C" w:rsidP="008A73C1">
      <w:pPr>
        <w:jc w:val="center"/>
        <w:rPr>
          <w:rFonts w:cs="Times New Roman"/>
          <w:i/>
        </w:rPr>
      </w:pPr>
    </w:p>
    <w:p w14:paraId="313CF932" w14:textId="77777777" w:rsidR="00E84C3C" w:rsidRPr="008A73C1" w:rsidRDefault="00B41A79" w:rsidP="008A73C1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Dr. </w:t>
      </w:r>
      <w:r w:rsidR="002467F7">
        <w:rPr>
          <w:rFonts w:cs="Times New Roman"/>
          <w:b/>
          <w:lang w:val="pt-BR"/>
        </w:rPr>
        <w:t>FRANCISCO QUINTANA</w:t>
      </w:r>
    </w:p>
    <w:p w14:paraId="0B30C1EB" w14:textId="31D66B3A" w:rsidR="00E84C3C" w:rsidRPr="00483D6E" w:rsidRDefault="00BB1482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37E73111" wp14:editId="0112305F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B421" id="Conector recto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14:paraId="688C042C" w14:textId="77777777"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14:paraId="5E8907D7" w14:textId="77777777" w:rsidR="00E84C3C" w:rsidRPr="008A73C1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5" w:name="_Toc385954039"/>
      <w:bookmarkStart w:id="26" w:name="_Toc413064403"/>
      <w:bookmarkStart w:id="27" w:name="_Toc413064744"/>
      <w:bookmarkStart w:id="28" w:name="_Toc415263269"/>
      <w:bookmarkStart w:id="29" w:name="_Toc415263373"/>
      <w:bookmarkStart w:id="30" w:name="_Toc415263565"/>
      <w:proofErr w:type="spellStart"/>
      <w:r w:rsidRPr="008A73C1">
        <w:rPr>
          <w:rFonts w:cs="Times New Roman"/>
          <w:b/>
          <w:i/>
          <w:lang w:val="pt-BR"/>
        </w:rPr>
        <w:t>Consejeros</w:t>
      </w:r>
      <w:bookmarkEnd w:id="25"/>
      <w:bookmarkEnd w:id="26"/>
      <w:bookmarkEnd w:id="27"/>
      <w:bookmarkEnd w:id="28"/>
      <w:bookmarkEnd w:id="29"/>
      <w:bookmarkEnd w:id="30"/>
      <w:proofErr w:type="spellEnd"/>
    </w:p>
    <w:p w14:paraId="49FEA69C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494A90E7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5C9ADAB1" w14:textId="3BC49EA7" w:rsidR="00AC3908" w:rsidRDefault="00B45F3C" w:rsidP="00AC390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FRANCISCO QUINTANA</w:t>
      </w:r>
    </w:p>
    <w:p w14:paraId="10494B3F" w14:textId="77777777" w:rsidR="00E7183B" w:rsidRDefault="00E7183B" w:rsidP="00E7183B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MARIA JULIA CORREA</w:t>
      </w:r>
    </w:p>
    <w:p w14:paraId="6453BBB6" w14:textId="77777777" w:rsidR="00E7183B" w:rsidRDefault="00E7183B" w:rsidP="00E7183B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KARINA LEGUIZAMÓN</w:t>
      </w:r>
    </w:p>
    <w:p w14:paraId="7358AFF9" w14:textId="77777777" w:rsidR="00E6078D" w:rsidRDefault="00E6078D" w:rsidP="00E6078D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RODOLFO ARIZA CLERICI</w:t>
      </w:r>
    </w:p>
    <w:p w14:paraId="2C63CFCE" w14:textId="77777777" w:rsidR="00480138" w:rsidRDefault="0040355A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BIGLIERI</w:t>
      </w:r>
    </w:p>
    <w:p w14:paraId="0C27DE7E" w14:textId="77777777" w:rsidR="002467F7" w:rsidRDefault="002467F7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JAVIER CONCEPCIÓN</w:t>
      </w:r>
    </w:p>
    <w:p w14:paraId="40D583F3" w14:textId="03667962" w:rsidR="002467F7" w:rsidRDefault="002467F7" w:rsidP="00AC390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JORGE G. RIZZO</w:t>
      </w:r>
    </w:p>
    <w:p w14:paraId="5A33DA5E" w14:textId="77777777" w:rsidR="0040355A" w:rsidRPr="00FA1ED7" w:rsidRDefault="0040355A" w:rsidP="00FA1ED7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es-AR"/>
        </w:rPr>
        <w:t>ANA SALVATELLI</w:t>
      </w:r>
    </w:p>
    <w:p w14:paraId="124D20DE" w14:textId="333B1580" w:rsidR="009E1C49" w:rsidRPr="00F52F38" w:rsidRDefault="00E7183B" w:rsidP="004801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pt-BR"/>
        </w:rPr>
        <w:t>FABIANA HAYDEÉ SCHAFRIK</w:t>
      </w:r>
    </w:p>
    <w:p w14:paraId="33F29A86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7D1ED128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224ADA81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2CAD3ACA" w14:textId="77777777" w:rsidR="001E45BE" w:rsidRDefault="00E84C3C" w:rsidP="00E84C3C">
      <w:pPr>
        <w:jc w:val="center"/>
        <w:rPr>
          <w:rFonts w:cs="Times New Roman"/>
        </w:rPr>
      </w:pPr>
      <w:r w:rsidRPr="0095318D">
        <w:rPr>
          <w:rFonts w:cs="Times New Roman"/>
        </w:rPr>
        <w:br w:type="page"/>
      </w:r>
    </w:p>
    <w:p w14:paraId="0CB52C81" w14:textId="77777777" w:rsidR="005F77C2" w:rsidRPr="005F77C2" w:rsidRDefault="005F77C2" w:rsidP="00E84C3C">
      <w:pPr>
        <w:jc w:val="center"/>
        <w:rPr>
          <w:rFonts w:cs="Times New Roman"/>
          <w:sz w:val="20"/>
          <w:szCs w:val="20"/>
        </w:rPr>
      </w:pPr>
    </w:p>
    <w:p w14:paraId="1D791187" w14:textId="77777777" w:rsidR="00E84C3C" w:rsidRPr="005F77C2" w:rsidRDefault="00B45F3C" w:rsidP="00E84C3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Í N D I C E</w:t>
      </w:r>
    </w:p>
    <w:p w14:paraId="3833A5E5" w14:textId="77777777" w:rsidR="00994393" w:rsidRPr="00035B07" w:rsidRDefault="00994393" w:rsidP="00994393">
      <w:pPr>
        <w:rPr>
          <w:rFonts w:cs="Times New Roman"/>
          <w:noProof/>
        </w:rPr>
      </w:pPr>
      <w:r w:rsidRPr="00035B07">
        <w:rPr>
          <w:rFonts w:cs="Times New Roman"/>
          <w:b/>
        </w:rPr>
        <w:fldChar w:fldCharType="begin"/>
      </w:r>
      <w:r w:rsidRPr="00035B07">
        <w:rPr>
          <w:rFonts w:cs="Times New Roman"/>
          <w:b/>
        </w:rPr>
        <w:instrText xml:space="preserve"> TOC \o "1-3" \h \z \u </w:instrText>
      </w:r>
      <w:r w:rsidRPr="00035B07">
        <w:rPr>
          <w:rFonts w:cs="Times New Roman"/>
          <w:b/>
        </w:rPr>
        <w:fldChar w:fldCharType="separate"/>
      </w:r>
    </w:p>
    <w:p w14:paraId="307014B0" w14:textId="15C85C28" w:rsidR="00994393" w:rsidRPr="00035B07" w:rsidRDefault="00846C8F" w:rsidP="00994393">
      <w:pPr>
        <w:pStyle w:val="TDC1"/>
        <w:tabs>
          <w:tab w:val="right" w:leader="dot" w:pos="8495"/>
        </w:tabs>
        <w:rPr>
          <w:rFonts w:eastAsiaTheme="minorEastAsia" w:cs="Times New Roman"/>
          <w:noProof/>
          <w:kern w:val="2"/>
          <w:sz w:val="24"/>
          <w:lang w:val="es-AR" w:eastAsia="es-AR"/>
        </w:rPr>
      </w:pPr>
      <w:hyperlink w:anchor="_Toc146643863" w:history="1">
        <w:r w:rsidR="00AB126B" w:rsidRPr="00035B07">
          <w:rPr>
            <w:rStyle w:val="Hipervnculo"/>
            <w:rFonts w:ascii="Times New Roman" w:hAnsi="Times New Roman" w:cs="Times New Roman"/>
            <w:noProof/>
            <w:sz w:val="24"/>
          </w:rPr>
          <w:t>1. I</w:t>
        </w:r>
        <w:r w:rsidR="00994393" w:rsidRPr="00035B07">
          <w:rPr>
            <w:rStyle w:val="Hipervnculo"/>
            <w:rFonts w:ascii="Times New Roman" w:hAnsi="Times New Roman" w:cs="Times New Roman"/>
            <w:noProof/>
            <w:sz w:val="24"/>
          </w:rPr>
          <w:t>ntegración del Comité Ejecutivo</w:t>
        </w:r>
        <w:r w:rsidR="00994393" w:rsidRPr="00035B07">
          <w:rPr>
            <w:rFonts w:cs="Times New Roman"/>
            <w:noProof/>
            <w:webHidden/>
            <w:sz w:val="24"/>
          </w:rPr>
          <w:tab/>
        </w:r>
        <w:r w:rsidR="00994393" w:rsidRPr="00035B07">
          <w:rPr>
            <w:rFonts w:cs="Times New Roman"/>
            <w:noProof/>
            <w:webHidden/>
            <w:sz w:val="24"/>
          </w:rPr>
          <w:fldChar w:fldCharType="begin"/>
        </w:r>
        <w:r w:rsidR="00994393" w:rsidRPr="00035B07">
          <w:rPr>
            <w:rFonts w:cs="Times New Roman"/>
            <w:noProof/>
            <w:webHidden/>
            <w:sz w:val="24"/>
          </w:rPr>
          <w:instrText xml:space="preserve"> PAGEREF _Toc146643863 \h </w:instrText>
        </w:r>
        <w:r w:rsidR="00994393" w:rsidRPr="00035B07">
          <w:rPr>
            <w:rFonts w:cs="Times New Roman"/>
            <w:noProof/>
            <w:webHidden/>
            <w:sz w:val="24"/>
          </w:rPr>
        </w:r>
        <w:r w:rsidR="00994393" w:rsidRPr="00035B07">
          <w:rPr>
            <w:rFonts w:cs="Times New Roman"/>
            <w:noProof/>
            <w:webHidden/>
            <w:sz w:val="24"/>
          </w:rPr>
          <w:fldChar w:fldCharType="separate"/>
        </w:r>
        <w:r w:rsidR="00994393" w:rsidRPr="00035B07">
          <w:rPr>
            <w:rFonts w:cs="Times New Roman"/>
            <w:noProof/>
            <w:webHidden/>
            <w:sz w:val="24"/>
          </w:rPr>
          <w:t>3</w:t>
        </w:r>
        <w:r w:rsidR="00994393" w:rsidRPr="00035B07">
          <w:rPr>
            <w:rFonts w:cs="Times New Roman"/>
            <w:noProof/>
            <w:webHidden/>
            <w:sz w:val="24"/>
          </w:rPr>
          <w:fldChar w:fldCharType="end"/>
        </w:r>
      </w:hyperlink>
    </w:p>
    <w:p w14:paraId="56D67D40" w14:textId="61F28920" w:rsidR="00994393" w:rsidRPr="00035B07" w:rsidRDefault="00846C8F" w:rsidP="00994393">
      <w:pPr>
        <w:pStyle w:val="TDC1"/>
        <w:tabs>
          <w:tab w:val="right" w:leader="dot" w:pos="8495"/>
        </w:tabs>
        <w:rPr>
          <w:rFonts w:eastAsiaTheme="minorEastAsia" w:cs="Times New Roman"/>
          <w:noProof/>
          <w:kern w:val="2"/>
          <w:sz w:val="24"/>
          <w:lang w:val="es-AR" w:eastAsia="es-AR"/>
        </w:rPr>
      </w:pPr>
      <w:hyperlink w:anchor="_Toc146643864" w:history="1">
        <w:r w:rsidR="00AB126B" w:rsidRPr="00035B07">
          <w:rPr>
            <w:rStyle w:val="Hipervnculo"/>
            <w:rFonts w:ascii="Times New Roman" w:hAnsi="Times New Roman" w:cs="Times New Roman"/>
            <w:noProof/>
            <w:sz w:val="24"/>
          </w:rPr>
          <w:t>2. I</w:t>
        </w:r>
        <w:r w:rsidR="00994393" w:rsidRPr="00035B07">
          <w:rPr>
            <w:rStyle w:val="Hipervnculo"/>
            <w:rFonts w:ascii="Times New Roman" w:hAnsi="Times New Roman" w:cs="Times New Roman"/>
            <w:noProof/>
            <w:sz w:val="24"/>
          </w:rPr>
          <w:t>ntegración de comisiones</w:t>
        </w:r>
        <w:r w:rsidR="00994393" w:rsidRPr="00035B07">
          <w:rPr>
            <w:rFonts w:cs="Times New Roman"/>
            <w:noProof/>
            <w:webHidden/>
            <w:sz w:val="24"/>
          </w:rPr>
          <w:tab/>
        </w:r>
        <w:r w:rsidR="00994393" w:rsidRPr="00035B07">
          <w:rPr>
            <w:rFonts w:cs="Times New Roman"/>
            <w:noProof/>
            <w:webHidden/>
            <w:sz w:val="24"/>
          </w:rPr>
          <w:fldChar w:fldCharType="begin"/>
        </w:r>
        <w:r w:rsidR="00994393" w:rsidRPr="00035B07">
          <w:rPr>
            <w:rFonts w:cs="Times New Roman"/>
            <w:noProof/>
            <w:webHidden/>
            <w:sz w:val="24"/>
          </w:rPr>
          <w:instrText xml:space="preserve"> PAGEREF _Toc146643864 \h </w:instrText>
        </w:r>
        <w:r w:rsidR="00994393" w:rsidRPr="00035B07">
          <w:rPr>
            <w:rFonts w:cs="Times New Roman"/>
            <w:noProof/>
            <w:webHidden/>
            <w:sz w:val="24"/>
          </w:rPr>
        </w:r>
        <w:r w:rsidR="00994393" w:rsidRPr="00035B07">
          <w:rPr>
            <w:rFonts w:cs="Times New Roman"/>
            <w:noProof/>
            <w:webHidden/>
            <w:sz w:val="24"/>
          </w:rPr>
          <w:fldChar w:fldCharType="separate"/>
        </w:r>
        <w:r w:rsidR="00994393" w:rsidRPr="00035B07">
          <w:rPr>
            <w:rFonts w:cs="Times New Roman"/>
            <w:noProof/>
            <w:webHidden/>
            <w:sz w:val="24"/>
          </w:rPr>
          <w:t>4</w:t>
        </w:r>
        <w:r w:rsidR="00994393" w:rsidRPr="00035B07">
          <w:rPr>
            <w:rFonts w:cs="Times New Roman"/>
            <w:noProof/>
            <w:webHidden/>
            <w:sz w:val="24"/>
          </w:rPr>
          <w:fldChar w:fldCharType="end"/>
        </w:r>
      </w:hyperlink>
    </w:p>
    <w:p w14:paraId="48A23884" w14:textId="7D8FEDDE" w:rsidR="00480138" w:rsidRDefault="00994393" w:rsidP="00994393">
      <w:pPr>
        <w:rPr>
          <w:rFonts w:cs="Times New Roman"/>
          <w:b/>
          <w:sz w:val="20"/>
          <w:szCs w:val="20"/>
        </w:rPr>
      </w:pPr>
      <w:r w:rsidRPr="00035B07">
        <w:rPr>
          <w:rFonts w:cs="Times New Roman"/>
          <w:b/>
        </w:rPr>
        <w:fldChar w:fldCharType="end"/>
      </w:r>
    </w:p>
    <w:p w14:paraId="125EFCF1" w14:textId="77777777" w:rsidR="008F5625" w:rsidRDefault="008F5625" w:rsidP="00687A13">
      <w:pPr>
        <w:spacing w:after="60"/>
        <w:ind w:right="397"/>
        <w:rPr>
          <w:rFonts w:cs="Times New Roman"/>
          <w:b/>
          <w:sz w:val="20"/>
          <w:szCs w:val="20"/>
        </w:rPr>
      </w:pPr>
    </w:p>
    <w:p w14:paraId="1EC7E516" w14:textId="05AFEEB1" w:rsidR="00994393" w:rsidRDefault="00480138" w:rsidP="00994393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14:paraId="611A6CFC" w14:textId="3B350568" w:rsidR="00B41A79" w:rsidRDefault="00B41A79">
      <w:pPr>
        <w:rPr>
          <w:rFonts w:cs="Times New Roman"/>
          <w:b/>
          <w:sz w:val="28"/>
        </w:rPr>
      </w:pPr>
    </w:p>
    <w:p w14:paraId="4DD3EBAB" w14:textId="4E72FFF3" w:rsidR="00106908" w:rsidRPr="00106908" w:rsidRDefault="00584548" w:rsidP="009073CF">
      <w:pPr>
        <w:pStyle w:val="Prrafodelista"/>
        <w:ind w:left="1776"/>
        <w:rPr>
          <w:rFonts w:cs="Times New Roman"/>
        </w:rPr>
      </w:pPr>
      <w:r>
        <w:rPr>
          <w:rFonts w:cs="Times New Roman"/>
          <w:i/>
        </w:rPr>
        <w:t>–</w:t>
      </w:r>
      <w:r w:rsidR="00E84C3C" w:rsidRPr="00480138">
        <w:rPr>
          <w:rFonts w:cs="Times New Roman"/>
          <w:i/>
        </w:rPr>
        <w:t>En la Ciudad Autónoma de Buenos Aires, a las</w:t>
      </w:r>
      <w:r w:rsidR="003C0E45">
        <w:rPr>
          <w:rFonts w:cs="Times New Roman"/>
          <w:i/>
        </w:rPr>
        <w:t xml:space="preserve"> </w:t>
      </w:r>
      <w:r w:rsidR="009F28A2">
        <w:rPr>
          <w:rFonts w:cs="Times New Roman"/>
          <w:i/>
        </w:rPr>
        <w:t xml:space="preserve">14:45 </w:t>
      </w:r>
      <w:r w:rsidR="000E1133">
        <w:rPr>
          <w:rFonts w:cs="Times New Roman"/>
          <w:i/>
        </w:rPr>
        <w:t xml:space="preserve">del </w:t>
      </w:r>
      <w:r w:rsidR="009F28A2">
        <w:rPr>
          <w:rFonts w:cs="Times New Roman"/>
          <w:i/>
        </w:rPr>
        <w:t xml:space="preserve">martes 26 de septiembre de </w:t>
      </w:r>
      <w:r w:rsidR="00C44ED1">
        <w:rPr>
          <w:rFonts w:cs="Times New Roman"/>
          <w:i/>
        </w:rPr>
        <w:t>202</w:t>
      </w:r>
      <w:r w:rsidR="00F576FC">
        <w:rPr>
          <w:rFonts w:cs="Times New Roman"/>
          <w:i/>
        </w:rPr>
        <w:t>3</w:t>
      </w:r>
      <w:r w:rsidR="00E84C3C" w:rsidRPr="00480138">
        <w:rPr>
          <w:rFonts w:cs="Times New Roman"/>
          <w:i/>
        </w:rPr>
        <w:t xml:space="preserve">, en el Consejo de la Magistratura de la CABA, con la presencia de </w:t>
      </w:r>
      <w:r w:rsidR="005D7604" w:rsidRPr="00480138">
        <w:rPr>
          <w:rFonts w:cs="Times New Roman"/>
          <w:i/>
        </w:rPr>
        <w:t>los señores conse</w:t>
      </w:r>
      <w:r w:rsidR="003E06F1" w:rsidRPr="00480138">
        <w:rPr>
          <w:rFonts w:cs="Times New Roman"/>
          <w:i/>
        </w:rPr>
        <w:t>jeros doctores</w:t>
      </w:r>
      <w:r w:rsidR="003C0E45">
        <w:rPr>
          <w:rFonts w:cs="Times New Roman"/>
          <w:i/>
        </w:rPr>
        <w:t xml:space="preserve"> </w:t>
      </w:r>
      <w:r w:rsidR="00B45F3C">
        <w:rPr>
          <w:rFonts w:cs="Times New Roman"/>
          <w:i/>
        </w:rPr>
        <w:t>Francisco Quintana</w:t>
      </w:r>
      <w:r w:rsidR="003C0E45">
        <w:rPr>
          <w:rFonts w:cs="Times New Roman"/>
          <w:i/>
        </w:rPr>
        <w:t xml:space="preserve">, </w:t>
      </w:r>
      <w:r w:rsidR="004B016C">
        <w:rPr>
          <w:rFonts w:cs="Times New Roman"/>
          <w:i/>
        </w:rPr>
        <w:t>María Julia Correa</w:t>
      </w:r>
      <w:r w:rsidR="00F576FC">
        <w:rPr>
          <w:rFonts w:cs="Times New Roman"/>
          <w:i/>
        </w:rPr>
        <w:t>,</w:t>
      </w:r>
      <w:r w:rsidR="003C0E45">
        <w:rPr>
          <w:rFonts w:cs="Times New Roman"/>
          <w:i/>
        </w:rPr>
        <w:t xml:space="preserve"> Karina Le</w:t>
      </w:r>
      <w:r w:rsidR="00E259C5">
        <w:rPr>
          <w:rFonts w:cs="Times New Roman"/>
          <w:i/>
        </w:rPr>
        <w:t>g</w:t>
      </w:r>
      <w:r w:rsidR="003C0E45">
        <w:rPr>
          <w:rFonts w:cs="Times New Roman"/>
          <w:i/>
        </w:rPr>
        <w:t xml:space="preserve">uizamón, </w:t>
      </w:r>
      <w:r w:rsidR="0040355A">
        <w:rPr>
          <w:rFonts w:cs="Times New Roman"/>
          <w:i/>
        </w:rPr>
        <w:t>Alberto Biglieri,</w:t>
      </w:r>
      <w:r w:rsidR="003C0E45">
        <w:rPr>
          <w:rFonts w:cs="Times New Roman"/>
          <w:i/>
        </w:rPr>
        <w:t xml:space="preserve"> </w:t>
      </w:r>
      <w:r w:rsidR="002467F7">
        <w:rPr>
          <w:rFonts w:cs="Times New Roman"/>
          <w:i/>
        </w:rPr>
        <w:t>Javier Concepción, Jorge G. Rizzo</w:t>
      </w:r>
      <w:r w:rsidR="004B016C">
        <w:rPr>
          <w:rFonts w:cs="Times New Roman"/>
          <w:i/>
        </w:rPr>
        <w:t>,</w:t>
      </w:r>
      <w:r w:rsidR="002467F7">
        <w:rPr>
          <w:rFonts w:cs="Times New Roman"/>
          <w:i/>
        </w:rPr>
        <w:t xml:space="preserve"> </w:t>
      </w:r>
      <w:r w:rsidR="0040355A">
        <w:rPr>
          <w:rFonts w:cs="Times New Roman"/>
          <w:i/>
        </w:rPr>
        <w:t xml:space="preserve">Ana </w:t>
      </w:r>
      <w:proofErr w:type="spellStart"/>
      <w:r w:rsidR="0040355A">
        <w:rPr>
          <w:rFonts w:cs="Times New Roman"/>
          <w:i/>
        </w:rPr>
        <w:t>Salvatelli</w:t>
      </w:r>
      <w:proofErr w:type="spellEnd"/>
      <w:r w:rsidR="004B016C">
        <w:rPr>
          <w:rFonts w:cs="Times New Roman"/>
          <w:i/>
        </w:rPr>
        <w:t xml:space="preserve"> y Fabiana </w:t>
      </w:r>
      <w:proofErr w:type="spellStart"/>
      <w:r w:rsidR="004B016C">
        <w:rPr>
          <w:rFonts w:cs="Times New Roman"/>
          <w:i/>
        </w:rPr>
        <w:t>Haydeé</w:t>
      </w:r>
      <w:proofErr w:type="spellEnd"/>
      <w:r w:rsidR="004B016C">
        <w:rPr>
          <w:rFonts w:cs="Times New Roman"/>
          <w:i/>
        </w:rPr>
        <w:t xml:space="preserve"> </w:t>
      </w:r>
      <w:proofErr w:type="spellStart"/>
      <w:r w:rsidR="004B016C">
        <w:rPr>
          <w:rFonts w:cs="Times New Roman"/>
          <w:i/>
        </w:rPr>
        <w:t>Schafrik</w:t>
      </w:r>
      <w:proofErr w:type="spellEnd"/>
      <w:r w:rsidR="00E84C3C" w:rsidRPr="00480138">
        <w:rPr>
          <w:rFonts w:cs="Times New Roman"/>
          <w:i/>
        </w:rPr>
        <w:t>;</w:t>
      </w:r>
      <w:r w:rsidR="003C0E45">
        <w:rPr>
          <w:rFonts w:cs="Times New Roman"/>
          <w:i/>
        </w:rPr>
        <w:t xml:space="preserve"> </w:t>
      </w:r>
      <w:r w:rsidR="00860AF2">
        <w:rPr>
          <w:rFonts w:cs="Times New Roman"/>
          <w:i/>
        </w:rPr>
        <w:t>y de los secretarios/as</w:t>
      </w:r>
      <w:r w:rsidR="003C0E45">
        <w:rPr>
          <w:rFonts w:cs="Times New Roman"/>
          <w:i/>
        </w:rPr>
        <w:t xml:space="preserve"> </w:t>
      </w:r>
      <w:r w:rsidR="007150E0" w:rsidRPr="00F00D6D">
        <w:rPr>
          <w:rFonts w:cs="Times New Roman"/>
          <w:i/>
        </w:rPr>
        <w:t>Sergio</w:t>
      </w:r>
      <w:r w:rsidR="003C0E45">
        <w:rPr>
          <w:rFonts w:cs="Times New Roman"/>
          <w:i/>
        </w:rPr>
        <w:t xml:space="preserve"> </w:t>
      </w:r>
      <w:proofErr w:type="spellStart"/>
      <w:r w:rsidR="007150E0" w:rsidRPr="00F00D6D">
        <w:rPr>
          <w:rFonts w:cs="Times New Roman"/>
          <w:i/>
        </w:rPr>
        <w:t>Gargiulo</w:t>
      </w:r>
      <w:proofErr w:type="spellEnd"/>
      <w:r w:rsidR="007150E0" w:rsidRPr="00F00D6D">
        <w:rPr>
          <w:rFonts w:cs="Times New Roman"/>
          <w:i/>
        </w:rPr>
        <w:t xml:space="preserve"> (Apoyo Administrativo y Jurisdiccional)</w:t>
      </w:r>
      <w:r w:rsidR="007150E0">
        <w:rPr>
          <w:rFonts w:cs="Times New Roman"/>
          <w:i/>
        </w:rPr>
        <w:t>,</w:t>
      </w:r>
      <w:r w:rsidR="00860AF2">
        <w:rPr>
          <w:rFonts w:cs="Times New Roman"/>
          <w:i/>
        </w:rPr>
        <w:t xml:space="preserve"> Gabriel Rodríguez Vallejo (Ejecutiva)</w:t>
      </w:r>
      <w:r w:rsidR="007150E0">
        <w:rPr>
          <w:rFonts w:cs="Times New Roman"/>
          <w:i/>
        </w:rPr>
        <w:t>,</w:t>
      </w:r>
      <w:r w:rsidR="00E259C5">
        <w:rPr>
          <w:rFonts w:cs="Times New Roman"/>
          <w:i/>
        </w:rPr>
        <w:t xml:space="preserve"> </w:t>
      </w:r>
      <w:r w:rsidR="00E93FB2">
        <w:rPr>
          <w:rFonts w:cs="Times New Roman"/>
          <w:i/>
        </w:rPr>
        <w:t xml:space="preserve">Abel Prota </w:t>
      </w:r>
      <w:r w:rsidR="00D13E20">
        <w:rPr>
          <w:rFonts w:cs="Times New Roman"/>
          <w:i/>
        </w:rPr>
        <w:t>(</w:t>
      </w:r>
      <w:r w:rsidR="00AE0425">
        <w:rPr>
          <w:rFonts w:cs="Times New Roman"/>
          <w:i/>
        </w:rPr>
        <w:t>Legal y Técnica</w:t>
      </w:r>
      <w:r w:rsidR="007150E0" w:rsidRPr="00432233">
        <w:rPr>
          <w:rFonts w:cs="Times New Roman"/>
          <w:i/>
        </w:rPr>
        <w:t>)</w:t>
      </w:r>
      <w:r w:rsidR="007150E0">
        <w:rPr>
          <w:rFonts w:cs="Times New Roman"/>
          <w:i/>
        </w:rPr>
        <w:t xml:space="preserve">, </w:t>
      </w:r>
      <w:r w:rsidR="00106908">
        <w:rPr>
          <w:rFonts w:cs="Times New Roman"/>
          <w:i/>
        </w:rPr>
        <w:t>Gisela Candarle (Coordinación de Políticas Judiciales)</w:t>
      </w:r>
      <w:r w:rsidR="000E34FF">
        <w:rPr>
          <w:rFonts w:cs="Times New Roman"/>
          <w:i/>
        </w:rPr>
        <w:t>,</w:t>
      </w:r>
      <w:r w:rsidR="003C0E45">
        <w:rPr>
          <w:rFonts w:cs="Times New Roman"/>
          <w:i/>
        </w:rPr>
        <w:t xml:space="preserve"> </w:t>
      </w:r>
      <w:r w:rsidR="007150E0">
        <w:rPr>
          <w:rFonts w:cs="Times New Roman"/>
          <w:i/>
        </w:rPr>
        <w:t>Silvia Bianco (Innovación)</w:t>
      </w:r>
      <w:r w:rsidR="00AE0425">
        <w:rPr>
          <w:rFonts w:cs="Times New Roman"/>
          <w:i/>
        </w:rPr>
        <w:t xml:space="preserve">, </w:t>
      </w:r>
      <w:r w:rsidR="00AE0425" w:rsidRPr="00651AF4">
        <w:rPr>
          <w:rFonts w:cs="Times New Roman"/>
          <w:i/>
        </w:rPr>
        <w:t xml:space="preserve">Mariano Heller (Planificación) </w:t>
      </w:r>
      <w:r w:rsidR="00BB1482">
        <w:rPr>
          <w:rFonts w:cs="Times New Roman"/>
          <w:i/>
        </w:rPr>
        <w:t xml:space="preserve">y </w:t>
      </w:r>
      <w:r w:rsidR="00106908" w:rsidRPr="00F00D6D">
        <w:rPr>
          <w:rFonts w:cs="Times New Roman"/>
          <w:i/>
        </w:rPr>
        <w:t>Ana Casal (Asuntos Institucionales)</w:t>
      </w:r>
      <w:r w:rsidR="00930A48">
        <w:rPr>
          <w:rFonts w:cs="Times New Roman"/>
          <w:i/>
        </w:rPr>
        <w:t>:</w:t>
      </w:r>
    </w:p>
    <w:p w14:paraId="5604DD15" w14:textId="77777777" w:rsidR="00E84C3C" w:rsidRPr="00234D76" w:rsidRDefault="00E84C3C" w:rsidP="00234D76">
      <w:pPr>
        <w:pStyle w:val="Prrafodelista"/>
        <w:ind w:left="1776"/>
        <w:rPr>
          <w:rFonts w:cs="Times New Roman"/>
        </w:rPr>
      </w:pPr>
    </w:p>
    <w:p w14:paraId="45825CDC" w14:textId="1285B682" w:rsidR="006B6D07" w:rsidRDefault="00321857" w:rsidP="00ED4020">
      <w:pPr>
        <w:rPr>
          <w:rFonts w:cs="Times New Roman"/>
          <w:bCs/>
        </w:rPr>
      </w:pPr>
      <w:r>
        <w:rPr>
          <w:rFonts w:cs="Times New Roman"/>
          <w:b/>
        </w:rPr>
        <w:t xml:space="preserve">Sr. Presidente (Dr. </w:t>
      </w:r>
      <w:r w:rsidR="002467F7">
        <w:rPr>
          <w:rFonts w:cs="Times New Roman"/>
          <w:b/>
        </w:rPr>
        <w:t>Quintana</w:t>
      </w:r>
      <w:r w:rsidRPr="00234D76">
        <w:rPr>
          <w:rFonts w:cs="Times New Roman"/>
          <w:b/>
        </w:rPr>
        <w:t>).-</w:t>
      </w:r>
      <w:r w:rsidR="00D07353">
        <w:rPr>
          <w:rFonts w:cs="Times New Roman"/>
          <w:b/>
        </w:rPr>
        <w:t xml:space="preserve"> </w:t>
      </w:r>
      <w:r w:rsidR="0084149B">
        <w:rPr>
          <w:rFonts w:cs="Times New Roman"/>
          <w:b/>
        </w:rPr>
        <w:t xml:space="preserve"> </w:t>
      </w:r>
      <w:r w:rsidR="0084149B">
        <w:rPr>
          <w:rFonts w:cs="Times New Roman"/>
          <w:bCs/>
        </w:rPr>
        <w:t>T</w:t>
      </w:r>
      <w:r w:rsidR="00D07353" w:rsidRPr="00D07353">
        <w:rPr>
          <w:rFonts w:cs="Times New Roman"/>
          <w:bCs/>
        </w:rPr>
        <w:t xml:space="preserve">eniendo quórum y mientras esperamos que se complete la integración de este plenario, </w:t>
      </w:r>
      <w:r w:rsidR="00BF5F03">
        <w:rPr>
          <w:rFonts w:cs="Times New Roman"/>
          <w:bCs/>
        </w:rPr>
        <w:t>si les parece</w:t>
      </w:r>
      <w:r w:rsidR="000468CE">
        <w:rPr>
          <w:rFonts w:cs="Times New Roman"/>
          <w:bCs/>
        </w:rPr>
        <w:t>,</w:t>
      </w:r>
      <w:r w:rsidR="00BF5F03"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vamos a dar comienzo</w:t>
      </w:r>
      <w:r w:rsidR="000468CE">
        <w:rPr>
          <w:rFonts w:cs="Times New Roman"/>
          <w:bCs/>
        </w:rPr>
        <w:t xml:space="preserve"> a la sesión especial prevista para el día de la fecha</w:t>
      </w:r>
      <w:r w:rsidR="00D07353" w:rsidRPr="00D07353">
        <w:rPr>
          <w:rFonts w:cs="Times New Roman"/>
          <w:bCs/>
        </w:rPr>
        <w:t xml:space="preserve">. </w:t>
      </w:r>
    </w:p>
    <w:p w14:paraId="3A8534F5" w14:textId="77777777" w:rsidR="006B6D07" w:rsidRDefault="00D07353" w:rsidP="006B6D07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>De nuevo, muy buenas tardes a todos los presentes</w:t>
      </w:r>
      <w:r w:rsidR="006B6D07">
        <w:rPr>
          <w:rFonts w:cs="Times New Roman"/>
          <w:bCs/>
        </w:rPr>
        <w:t>. E</w:t>
      </w:r>
      <w:r w:rsidRPr="00D07353">
        <w:rPr>
          <w:rFonts w:cs="Times New Roman"/>
          <w:bCs/>
        </w:rPr>
        <w:t>xcepcionalmente</w:t>
      </w:r>
      <w:r w:rsidR="006B6D07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estamos haciendo este plenario por la tarde</w:t>
      </w:r>
      <w:r w:rsidR="006B6D07">
        <w:rPr>
          <w:rFonts w:cs="Times New Roman"/>
          <w:bCs/>
        </w:rPr>
        <w:t xml:space="preserve">. </w:t>
      </w:r>
    </w:p>
    <w:p w14:paraId="1002A50E" w14:textId="77777777" w:rsidR="008A4F7A" w:rsidRDefault="008A4F7A" w:rsidP="008A4F7A">
      <w:pPr>
        <w:rPr>
          <w:rFonts w:cs="Times New Roman"/>
          <w:bCs/>
        </w:rPr>
      </w:pPr>
    </w:p>
    <w:p w14:paraId="639C928C" w14:textId="4EDEA3CD" w:rsidR="008A4F7A" w:rsidRDefault="00AB126B" w:rsidP="008A4F7A">
      <w:pPr>
        <w:pStyle w:val="Ttulo1"/>
      </w:pPr>
      <w:bookmarkStart w:id="31" w:name="_Toc146643863"/>
      <w:r>
        <w:t xml:space="preserve">1. </w:t>
      </w:r>
      <w:r w:rsidR="008A4F7A">
        <w:t>Integración del Comité Ejecutivo</w:t>
      </w:r>
      <w:bookmarkEnd w:id="31"/>
    </w:p>
    <w:p w14:paraId="68E1DB58" w14:textId="77777777" w:rsidR="008A4F7A" w:rsidRDefault="008A4F7A" w:rsidP="008A4F7A">
      <w:pPr>
        <w:rPr>
          <w:rFonts w:cs="Times New Roman"/>
          <w:bCs/>
        </w:rPr>
      </w:pPr>
    </w:p>
    <w:p w14:paraId="588E3883" w14:textId="3189CC42" w:rsidR="009943E5" w:rsidRDefault="008A4F7A" w:rsidP="008A4F7A">
      <w:pPr>
        <w:rPr>
          <w:rFonts w:cs="Times New Roman"/>
          <w:bCs/>
        </w:rPr>
      </w:pPr>
      <w:r w:rsidRPr="008A4F7A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H</w:t>
      </w:r>
      <w:r w:rsidR="006B6D07">
        <w:rPr>
          <w:rFonts w:cs="Times New Roman"/>
          <w:bCs/>
        </w:rPr>
        <w:t xml:space="preserve">abiendo dicho esto, </w:t>
      </w:r>
      <w:r w:rsidR="00D07353" w:rsidRPr="00D07353">
        <w:rPr>
          <w:rFonts w:cs="Times New Roman"/>
          <w:bCs/>
        </w:rPr>
        <w:t>damos inicio a la sesión especial que fuera convocada en los términos del artículo 4</w:t>
      </w:r>
      <w:r w:rsidR="009943E5">
        <w:rPr>
          <w:rFonts w:cs="Times New Roman"/>
          <w:bCs/>
        </w:rPr>
        <w:t>°</w:t>
      </w:r>
      <w:r w:rsidR="00D07353" w:rsidRPr="00D07353">
        <w:rPr>
          <w:rFonts w:cs="Times New Roman"/>
          <w:bCs/>
        </w:rPr>
        <w:t xml:space="preserve"> del reglamento interno, aprobado por </w:t>
      </w:r>
      <w:r w:rsidR="00AC474B">
        <w:rPr>
          <w:rFonts w:cs="Times New Roman"/>
          <w:bCs/>
        </w:rPr>
        <w:t>R</w:t>
      </w:r>
      <w:r w:rsidR="00D07353" w:rsidRPr="00D07353">
        <w:rPr>
          <w:rFonts w:cs="Times New Roman"/>
          <w:bCs/>
        </w:rPr>
        <w:t>esolución de este Consejo 221</w:t>
      </w:r>
      <w:r w:rsidR="009943E5">
        <w:rPr>
          <w:rFonts w:cs="Times New Roman"/>
          <w:bCs/>
        </w:rPr>
        <w:t>/</w:t>
      </w:r>
      <w:r w:rsidR="00D07353" w:rsidRPr="00D07353">
        <w:rPr>
          <w:rFonts w:cs="Times New Roman"/>
          <w:bCs/>
        </w:rPr>
        <w:t>2019</w:t>
      </w:r>
      <w:r w:rsidR="009943E5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para proceder con el plenario especial donde serán aprobados los integrantes del Comité Ejecutivo</w:t>
      </w:r>
      <w:r w:rsidR="009943E5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al haber sufrido cambios la integración de este plenario. </w:t>
      </w:r>
    </w:p>
    <w:p w14:paraId="67A71329" w14:textId="3A726AE9" w:rsidR="00BF5F03" w:rsidRDefault="00D07353" w:rsidP="006B6D07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>Dado</w:t>
      </w:r>
      <w:r w:rsidR="009943E5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entonces</w:t>
      </w:r>
      <w:r w:rsidR="009943E5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que se verifica el quórum requerido por los artículos 21 de la ley 31 y 13 del reglamento interno, </w:t>
      </w:r>
      <w:r w:rsidR="00E22100">
        <w:rPr>
          <w:rFonts w:cs="Times New Roman"/>
          <w:bCs/>
        </w:rPr>
        <w:t>e</w:t>
      </w:r>
      <w:r w:rsidRPr="00D07353">
        <w:rPr>
          <w:rFonts w:cs="Times New Roman"/>
          <w:bCs/>
        </w:rPr>
        <w:t xml:space="preserve">n mi carácter de </w:t>
      </w:r>
      <w:r w:rsidR="00BF5F03">
        <w:rPr>
          <w:rFonts w:cs="Times New Roman"/>
          <w:bCs/>
        </w:rPr>
        <w:t>p</w:t>
      </w:r>
      <w:r w:rsidRPr="00D07353">
        <w:rPr>
          <w:rFonts w:cs="Times New Roman"/>
          <w:bCs/>
        </w:rPr>
        <w:t xml:space="preserve">residente voy a darle la palabra al </w:t>
      </w:r>
      <w:r w:rsidR="00BF5F03">
        <w:rPr>
          <w:rFonts w:cs="Times New Roman"/>
          <w:bCs/>
        </w:rPr>
        <w:t>c</w:t>
      </w:r>
      <w:r w:rsidRPr="00D07353">
        <w:rPr>
          <w:rFonts w:cs="Times New Roman"/>
          <w:bCs/>
        </w:rPr>
        <w:t>onsejero Concepción</w:t>
      </w:r>
      <w:r w:rsidR="00A72381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a fin de que haga una propuesta de integración del Comité Ejecutivo para que</w:t>
      </w:r>
      <w:r w:rsidR="00A72381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luego</w:t>
      </w:r>
      <w:r w:rsidR="00A72381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entonces</w:t>
      </w:r>
      <w:r w:rsidR="00A72381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dicha propuesta sea puesta a consideración de este plenario. </w:t>
      </w:r>
    </w:p>
    <w:p w14:paraId="4820EADF" w14:textId="77777777" w:rsidR="00BF5F03" w:rsidRDefault="00BF5F03" w:rsidP="00BF5F03">
      <w:pPr>
        <w:rPr>
          <w:rFonts w:cs="Times New Roman"/>
          <w:bCs/>
        </w:rPr>
      </w:pPr>
    </w:p>
    <w:p w14:paraId="7A278E8F" w14:textId="77777777" w:rsidR="006539F0" w:rsidRDefault="00BF5F03" w:rsidP="00BF5F03">
      <w:pPr>
        <w:rPr>
          <w:rFonts w:cs="Times New Roman"/>
          <w:bCs/>
        </w:rPr>
      </w:pPr>
      <w:r w:rsidRPr="00BF5F03">
        <w:rPr>
          <w:rFonts w:cs="Times New Roman"/>
          <w:b/>
        </w:rPr>
        <w:t>Dr. Concepción.-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 xml:space="preserve">Gracias, señor </w:t>
      </w:r>
      <w:r>
        <w:rPr>
          <w:rFonts w:cs="Times New Roman"/>
          <w:bCs/>
        </w:rPr>
        <w:t>p</w:t>
      </w:r>
      <w:r w:rsidR="00D07353" w:rsidRPr="00D07353">
        <w:rPr>
          <w:rFonts w:cs="Times New Roman"/>
          <w:bCs/>
        </w:rPr>
        <w:t xml:space="preserve">residente. </w:t>
      </w:r>
    </w:p>
    <w:p w14:paraId="5F14039E" w14:textId="5521AA32" w:rsidR="006539F0" w:rsidRDefault="00D07353" w:rsidP="006539F0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>En ese sentido</w:t>
      </w:r>
      <w:r w:rsidR="006539F0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me permito m</w:t>
      </w:r>
      <w:r w:rsidR="006539F0">
        <w:rPr>
          <w:rFonts w:cs="Times New Roman"/>
          <w:bCs/>
        </w:rPr>
        <w:t xml:space="preserve">ocionar </w:t>
      </w:r>
      <w:r w:rsidRPr="00D07353">
        <w:rPr>
          <w:rFonts w:cs="Times New Roman"/>
          <w:bCs/>
        </w:rPr>
        <w:t xml:space="preserve">la constitución del Comité Ejecutivo, siendo la propuesta </w:t>
      </w:r>
      <w:r w:rsidR="00A46E23">
        <w:rPr>
          <w:rFonts w:cs="Times New Roman"/>
          <w:bCs/>
        </w:rPr>
        <w:t>que e</w:t>
      </w:r>
      <w:r w:rsidRPr="00D07353">
        <w:rPr>
          <w:rFonts w:cs="Times New Roman"/>
          <w:bCs/>
        </w:rPr>
        <w:t xml:space="preserve">l señor </w:t>
      </w:r>
      <w:r w:rsidR="006539F0">
        <w:rPr>
          <w:rFonts w:cs="Times New Roman"/>
          <w:bCs/>
        </w:rPr>
        <w:t>p</w:t>
      </w:r>
      <w:r w:rsidRPr="00D07353">
        <w:rPr>
          <w:rFonts w:cs="Times New Roman"/>
          <w:bCs/>
        </w:rPr>
        <w:t xml:space="preserve">residente </w:t>
      </w:r>
      <w:r w:rsidR="00A46E23">
        <w:rPr>
          <w:rFonts w:cs="Times New Roman"/>
          <w:bCs/>
        </w:rPr>
        <w:t xml:space="preserve">sea </w:t>
      </w:r>
      <w:r w:rsidR="006539F0">
        <w:rPr>
          <w:rFonts w:cs="Times New Roman"/>
          <w:bCs/>
        </w:rPr>
        <w:t>el d</w:t>
      </w:r>
      <w:r w:rsidRPr="00D07353">
        <w:rPr>
          <w:rFonts w:cs="Times New Roman"/>
          <w:bCs/>
        </w:rPr>
        <w:t>octor Quintana</w:t>
      </w:r>
      <w:r w:rsidR="005033A2">
        <w:rPr>
          <w:rFonts w:cs="Times New Roman"/>
          <w:bCs/>
        </w:rPr>
        <w:t>,</w:t>
      </w:r>
      <w:r w:rsidR="00A46E23">
        <w:rPr>
          <w:rFonts w:cs="Times New Roman"/>
          <w:bCs/>
        </w:rPr>
        <w:t xml:space="preserve"> que la </w:t>
      </w:r>
      <w:r w:rsidRPr="00D07353">
        <w:rPr>
          <w:rFonts w:cs="Times New Roman"/>
          <w:bCs/>
        </w:rPr>
        <w:t xml:space="preserve">Vicepresidencia </w:t>
      </w:r>
      <w:r w:rsidR="006539F0">
        <w:rPr>
          <w:rFonts w:cs="Times New Roman"/>
          <w:bCs/>
        </w:rPr>
        <w:t>1°</w:t>
      </w:r>
      <w:r w:rsidRPr="00D07353">
        <w:rPr>
          <w:rFonts w:cs="Times New Roman"/>
          <w:bCs/>
        </w:rPr>
        <w:t xml:space="preserve"> </w:t>
      </w:r>
      <w:r w:rsidR="00A46E23">
        <w:rPr>
          <w:rFonts w:cs="Times New Roman"/>
          <w:bCs/>
        </w:rPr>
        <w:t xml:space="preserve">la ocupe </w:t>
      </w:r>
      <w:r w:rsidRPr="00D07353">
        <w:rPr>
          <w:rFonts w:cs="Times New Roman"/>
          <w:bCs/>
        </w:rPr>
        <w:t xml:space="preserve">la </w:t>
      </w:r>
      <w:r w:rsidR="006539F0">
        <w:rPr>
          <w:rFonts w:cs="Times New Roman"/>
          <w:bCs/>
        </w:rPr>
        <w:t>d</w:t>
      </w:r>
      <w:r w:rsidRPr="00D07353">
        <w:rPr>
          <w:rFonts w:cs="Times New Roman"/>
          <w:bCs/>
        </w:rPr>
        <w:t>octora Julia Correa</w:t>
      </w:r>
      <w:r w:rsidR="00A46E23">
        <w:rPr>
          <w:rFonts w:cs="Times New Roman"/>
          <w:bCs/>
        </w:rPr>
        <w:t>,</w:t>
      </w:r>
      <w:r w:rsidRPr="00D07353">
        <w:rPr>
          <w:rFonts w:cs="Times New Roman"/>
          <w:bCs/>
        </w:rPr>
        <w:t xml:space="preserve"> y la Vicepresidencia </w:t>
      </w:r>
      <w:r w:rsidR="006539F0">
        <w:rPr>
          <w:rFonts w:cs="Times New Roman"/>
          <w:bCs/>
        </w:rPr>
        <w:t>2°</w:t>
      </w:r>
      <w:r w:rsidR="00A46E23">
        <w:rPr>
          <w:rFonts w:cs="Times New Roman"/>
          <w:bCs/>
        </w:rPr>
        <w:t>,</w:t>
      </w:r>
      <w:r w:rsidR="006539F0">
        <w:rPr>
          <w:rFonts w:cs="Times New Roman"/>
          <w:bCs/>
        </w:rPr>
        <w:t xml:space="preserve"> </w:t>
      </w:r>
      <w:r w:rsidRPr="00D07353">
        <w:rPr>
          <w:rFonts w:cs="Times New Roman"/>
          <w:bCs/>
        </w:rPr>
        <w:t xml:space="preserve">la </w:t>
      </w:r>
      <w:r w:rsidR="006539F0">
        <w:rPr>
          <w:rFonts w:cs="Times New Roman"/>
          <w:bCs/>
        </w:rPr>
        <w:t>d</w:t>
      </w:r>
      <w:r w:rsidRPr="00D07353">
        <w:rPr>
          <w:rFonts w:cs="Times New Roman"/>
          <w:bCs/>
        </w:rPr>
        <w:t>octora Karina Leguizam</w:t>
      </w:r>
      <w:r w:rsidR="006539F0">
        <w:rPr>
          <w:rFonts w:cs="Times New Roman"/>
          <w:bCs/>
        </w:rPr>
        <w:t>ón</w:t>
      </w:r>
      <w:r w:rsidRPr="00D07353">
        <w:rPr>
          <w:rFonts w:cs="Times New Roman"/>
          <w:bCs/>
        </w:rPr>
        <w:t>.</w:t>
      </w:r>
    </w:p>
    <w:p w14:paraId="630C81EA" w14:textId="77777777" w:rsidR="006539F0" w:rsidRDefault="006539F0" w:rsidP="006539F0">
      <w:pPr>
        <w:rPr>
          <w:rFonts w:cs="Times New Roman"/>
          <w:bCs/>
        </w:rPr>
      </w:pPr>
    </w:p>
    <w:p w14:paraId="040AFAF4" w14:textId="77777777" w:rsidR="006F18FA" w:rsidRDefault="006539F0" w:rsidP="006539F0">
      <w:pPr>
        <w:rPr>
          <w:rFonts w:cs="Times New Roman"/>
          <w:bCs/>
        </w:rPr>
      </w:pPr>
      <w:r w:rsidRPr="006539F0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Bien, entonces sometemos la propuesta a consideración de este plenario</w:t>
      </w:r>
      <w:r w:rsidR="006F18FA">
        <w:rPr>
          <w:rFonts w:cs="Times New Roman"/>
          <w:bCs/>
        </w:rPr>
        <w:t>.</w:t>
      </w:r>
    </w:p>
    <w:p w14:paraId="50275E70" w14:textId="763A07B9" w:rsidR="006F18FA" w:rsidRDefault="006F18FA" w:rsidP="006539F0">
      <w:pPr>
        <w:rPr>
          <w:rFonts w:cs="Times New Roman"/>
          <w:bCs/>
        </w:rPr>
      </w:pPr>
      <w:r>
        <w:rPr>
          <w:rFonts w:cs="Times New Roman"/>
          <w:bCs/>
        </w:rPr>
        <w:tab/>
        <w:t xml:space="preserve">Se vota. </w:t>
      </w:r>
    </w:p>
    <w:p w14:paraId="69153682" w14:textId="77777777" w:rsidR="006F18FA" w:rsidRDefault="006F18FA" w:rsidP="006539F0">
      <w:pPr>
        <w:rPr>
          <w:rFonts w:cs="Times New Roman"/>
          <w:bCs/>
        </w:rPr>
      </w:pPr>
    </w:p>
    <w:p w14:paraId="6E1AA9FE" w14:textId="77777777" w:rsidR="006F18FA" w:rsidRPr="00AD14A4" w:rsidRDefault="006F18FA" w:rsidP="00AD14A4">
      <w:r w:rsidRPr="00AD14A4">
        <w:tab/>
      </w:r>
      <w:r w:rsidRPr="00AD14A4">
        <w:tab/>
        <w:t>–</w:t>
      </w:r>
      <w:r w:rsidRPr="00AD14A4">
        <w:rPr>
          <w:i/>
          <w:iCs/>
        </w:rPr>
        <w:t xml:space="preserve">Se practica la votación. </w:t>
      </w:r>
    </w:p>
    <w:p w14:paraId="0FF870C2" w14:textId="77777777" w:rsidR="006F18FA" w:rsidRPr="00AD14A4" w:rsidRDefault="006F18FA" w:rsidP="00AD14A4"/>
    <w:p w14:paraId="4A814A93" w14:textId="77777777" w:rsidR="006F18FA" w:rsidRDefault="006F18FA" w:rsidP="006539F0">
      <w:pPr>
        <w:rPr>
          <w:rFonts w:cs="Times New Roman"/>
          <w:bCs/>
        </w:rPr>
      </w:pPr>
      <w:r w:rsidRPr="00AD14A4">
        <w:rPr>
          <w:b/>
        </w:rPr>
        <w:t>Sr. Presidente (Dr. Quintana).-</w:t>
      </w:r>
      <w:r w:rsidR="00D07353" w:rsidRPr="00D07353">
        <w:rPr>
          <w:rFonts w:cs="Times New Roman"/>
          <w:bCs/>
        </w:rPr>
        <w:t xml:space="preserve"> Aprobada por unanimidad.</w:t>
      </w:r>
      <w:r>
        <w:rPr>
          <w:rFonts w:cs="Times New Roman"/>
          <w:bCs/>
        </w:rPr>
        <w:t xml:space="preserve"> M</w:t>
      </w:r>
      <w:r w:rsidR="00D07353" w:rsidRPr="00D07353">
        <w:rPr>
          <w:rFonts w:cs="Times New Roman"/>
          <w:bCs/>
        </w:rPr>
        <w:t xml:space="preserve">uchas gracias al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>onsejero Concepción por la propuesta</w:t>
      </w:r>
      <w:r>
        <w:rPr>
          <w:rFonts w:cs="Times New Roman"/>
          <w:bCs/>
        </w:rPr>
        <w:t xml:space="preserve">. </w:t>
      </w:r>
    </w:p>
    <w:p w14:paraId="69BD5A08" w14:textId="67AE5D4B" w:rsidR="00DA5811" w:rsidRDefault="006F18FA" w:rsidP="006F18FA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lastRenderedPageBreak/>
        <w:t>E</w:t>
      </w:r>
      <w:r w:rsidR="00D07353" w:rsidRPr="00D07353">
        <w:rPr>
          <w:rFonts w:cs="Times New Roman"/>
          <w:bCs/>
        </w:rPr>
        <w:t xml:space="preserve">ntiendo que se trata de una votación en conjunto, </w:t>
      </w:r>
      <w:r w:rsidR="00FE604A">
        <w:rPr>
          <w:rFonts w:cs="Times New Roman"/>
          <w:bCs/>
        </w:rPr>
        <w:t xml:space="preserve">y </w:t>
      </w:r>
      <w:r w:rsidR="00D07353" w:rsidRPr="00D07353">
        <w:rPr>
          <w:rFonts w:cs="Times New Roman"/>
          <w:bCs/>
        </w:rPr>
        <w:t>no de una votación por cargo</w:t>
      </w:r>
      <w:r w:rsidR="00DA5811">
        <w:rPr>
          <w:rFonts w:cs="Times New Roman"/>
          <w:bCs/>
        </w:rPr>
        <w:t>;</w:t>
      </w:r>
      <w:r w:rsidR="00D07353" w:rsidRPr="00D07353">
        <w:rPr>
          <w:rFonts w:cs="Times New Roman"/>
          <w:bCs/>
        </w:rPr>
        <w:t xml:space="preserve"> sin embargo</w:t>
      </w:r>
      <w:r w:rsidR="00DA5811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para que conste en la versión taquigráfica </w:t>
      </w:r>
      <w:r w:rsidR="00FE604A">
        <w:rPr>
          <w:rFonts w:cs="Times New Roman"/>
          <w:bCs/>
        </w:rPr>
        <w:t xml:space="preserve">pido </w:t>
      </w:r>
      <w:r w:rsidR="00D07353" w:rsidRPr="00D07353">
        <w:rPr>
          <w:rFonts w:cs="Times New Roman"/>
          <w:bCs/>
        </w:rPr>
        <w:t xml:space="preserve">la abstención en lo que a mí respecta en el cargo de </w:t>
      </w:r>
      <w:r w:rsidR="00DA5811">
        <w:rPr>
          <w:rFonts w:cs="Times New Roman"/>
          <w:bCs/>
        </w:rPr>
        <w:t>p</w:t>
      </w:r>
      <w:r w:rsidR="00D07353" w:rsidRPr="00D07353">
        <w:rPr>
          <w:rFonts w:cs="Times New Roman"/>
          <w:bCs/>
        </w:rPr>
        <w:t>residente</w:t>
      </w:r>
      <w:r w:rsidR="00A85CCD">
        <w:rPr>
          <w:rFonts w:cs="Times New Roman"/>
          <w:bCs/>
        </w:rPr>
        <w:t>. E</w:t>
      </w:r>
      <w:r w:rsidR="00D07353" w:rsidRPr="00D07353">
        <w:rPr>
          <w:rFonts w:cs="Times New Roman"/>
          <w:bCs/>
        </w:rPr>
        <w:t xml:space="preserve">ntiendo que probablemente la </w:t>
      </w:r>
      <w:r w:rsidR="00DA5811">
        <w:rPr>
          <w:rFonts w:cs="Times New Roman"/>
          <w:bCs/>
        </w:rPr>
        <w:t>v</w:t>
      </w:r>
      <w:r w:rsidR="00D07353" w:rsidRPr="00D07353">
        <w:rPr>
          <w:rFonts w:cs="Times New Roman"/>
          <w:bCs/>
        </w:rPr>
        <w:t xml:space="preserve">icepresidenta </w:t>
      </w:r>
      <w:r w:rsidR="00DA5811">
        <w:rPr>
          <w:rFonts w:cs="Times New Roman"/>
          <w:bCs/>
        </w:rPr>
        <w:t xml:space="preserve">1° </w:t>
      </w:r>
      <w:r w:rsidR="00D07353" w:rsidRPr="00D07353">
        <w:rPr>
          <w:rFonts w:cs="Times New Roman"/>
          <w:bCs/>
        </w:rPr>
        <w:t xml:space="preserve">y la </w:t>
      </w:r>
      <w:r w:rsidR="00DA5811">
        <w:rPr>
          <w:rFonts w:cs="Times New Roman"/>
          <w:bCs/>
        </w:rPr>
        <w:t>v</w:t>
      </w:r>
      <w:r w:rsidR="00D07353" w:rsidRPr="00D07353">
        <w:rPr>
          <w:rFonts w:cs="Times New Roman"/>
          <w:bCs/>
        </w:rPr>
        <w:t xml:space="preserve">icepresidenta </w:t>
      </w:r>
      <w:r w:rsidR="00DA5811">
        <w:rPr>
          <w:rFonts w:cs="Times New Roman"/>
          <w:bCs/>
        </w:rPr>
        <w:t>2°</w:t>
      </w:r>
      <w:r w:rsidR="00D07353" w:rsidRPr="00D07353">
        <w:rPr>
          <w:rFonts w:cs="Times New Roman"/>
          <w:bCs/>
        </w:rPr>
        <w:t xml:space="preserve"> ha</w:t>
      </w:r>
      <w:r w:rsidR="00DA5811">
        <w:rPr>
          <w:rFonts w:cs="Times New Roman"/>
          <w:bCs/>
        </w:rPr>
        <w:t>rán</w:t>
      </w:r>
      <w:r w:rsidR="00D07353" w:rsidRPr="00D07353">
        <w:rPr>
          <w:rFonts w:cs="Times New Roman"/>
          <w:bCs/>
        </w:rPr>
        <w:t xml:space="preserve"> lo propio en sus respectivos cargos. </w:t>
      </w:r>
    </w:p>
    <w:p w14:paraId="5AC20C57" w14:textId="54D5DEA4" w:rsidR="002002D8" w:rsidRDefault="00DA5811" w:rsidP="00DA5811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>hora sí, por mi parte, antes de darle</w:t>
      </w:r>
      <w:r w:rsidR="00035B07">
        <w:rPr>
          <w:rFonts w:cs="Times New Roman"/>
          <w:bCs/>
        </w:rPr>
        <w:t>s</w:t>
      </w:r>
      <w:r w:rsidR="00D07353" w:rsidRPr="00D07353">
        <w:rPr>
          <w:rFonts w:cs="Times New Roman"/>
          <w:bCs/>
        </w:rPr>
        <w:t xml:space="preserve"> la palabra, dado que se encuentra </w:t>
      </w:r>
      <w:r w:rsidR="00792269">
        <w:rPr>
          <w:rFonts w:cs="Times New Roman"/>
          <w:bCs/>
        </w:rPr>
        <w:t>p</w:t>
      </w:r>
      <w:r w:rsidR="00D07353" w:rsidRPr="00D07353">
        <w:rPr>
          <w:rFonts w:cs="Times New Roman"/>
          <w:bCs/>
        </w:rPr>
        <w:t xml:space="preserve">resente, quiero agradecerle muy especialmente a la </w:t>
      </w:r>
      <w:r w:rsidR="00792269"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onsejera Fabiana </w:t>
      </w:r>
      <w:proofErr w:type="spellStart"/>
      <w:r w:rsidR="00D07353" w:rsidRPr="00D07353">
        <w:rPr>
          <w:rFonts w:cs="Times New Roman"/>
          <w:bCs/>
        </w:rPr>
        <w:t>Schafri</w:t>
      </w:r>
      <w:r w:rsidR="00792269">
        <w:rPr>
          <w:rFonts w:cs="Times New Roman"/>
          <w:bCs/>
        </w:rPr>
        <w:t>k</w:t>
      </w:r>
      <w:proofErr w:type="spellEnd"/>
      <w:r w:rsidR="00D07353" w:rsidRPr="00D07353">
        <w:rPr>
          <w:rFonts w:cs="Times New Roman"/>
          <w:bCs/>
        </w:rPr>
        <w:t>, con quien hemos compartido el Comité Ejecutivo hasta esta integración</w:t>
      </w:r>
      <w:r w:rsidR="00792269">
        <w:rPr>
          <w:rFonts w:cs="Times New Roman"/>
          <w:bCs/>
        </w:rPr>
        <w:t xml:space="preserve">. </w:t>
      </w:r>
    </w:p>
    <w:p w14:paraId="5E489799" w14:textId="5CB3B110" w:rsidR="0097772F" w:rsidRDefault="00792269" w:rsidP="00DA5811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>H</w:t>
      </w:r>
      <w:r w:rsidR="00D07353" w:rsidRPr="00D07353">
        <w:rPr>
          <w:rFonts w:cs="Times New Roman"/>
          <w:bCs/>
        </w:rPr>
        <w:t>oy a la mañana</w:t>
      </w:r>
      <w:r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en ocasión</w:t>
      </w:r>
      <w:r w:rsidR="002002D8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precisamente</w:t>
      </w:r>
      <w:r w:rsidR="002002D8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de compartir una actividad, hablábamos de lo que fue este tiempo transcurrido</w:t>
      </w:r>
      <w:r w:rsidR="007A74EC">
        <w:rPr>
          <w:rFonts w:cs="Times New Roman"/>
          <w:bCs/>
        </w:rPr>
        <w:t>. E</w:t>
      </w:r>
      <w:r w:rsidR="00D07353" w:rsidRPr="00D07353">
        <w:rPr>
          <w:rFonts w:cs="Times New Roman"/>
          <w:bCs/>
        </w:rPr>
        <w:t>n función no s</w:t>
      </w:r>
      <w:r w:rsidR="0097772F">
        <w:rPr>
          <w:rFonts w:cs="Times New Roman"/>
          <w:bCs/>
        </w:rPr>
        <w:t>o</w:t>
      </w:r>
      <w:r w:rsidR="00D07353" w:rsidRPr="00D07353">
        <w:rPr>
          <w:rFonts w:cs="Times New Roman"/>
          <w:bCs/>
        </w:rPr>
        <w:t xml:space="preserve">lo de que conste en la versión taquigráfica, sino de decirlo delante del resto quiero reconocer su tarea, su compromiso y agradecerle por haber estado siempre plenamente a disposición. </w:t>
      </w:r>
    </w:p>
    <w:p w14:paraId="294C5DF4" w14:textId="749CA7B3" w:rsidR="00B23B29" w:rsidRDefault="0097772F" w:rsidP="00DA5811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 xml:space="preserve">hora sí, le doy la palabra a la flamante </w:t>
      </w:r>
      <w:r>
        <w:rPr>
          <w:rFonts w:cs="Times New Roman"/>
          <w:bCs/>
        </w:rPr>
        <w:t>v</w:t>
      </w:r>
      <w:r w:rsidR="00D07353" w:rsidRPr="00D07353">
        <w:rPr>
          <w:rFonts w:cs="Times New Roman"/>
          <w:bCs/>
        </w:rPr>
        <w:t xml:space="preserve">icepresidenta </w:t>
      </w:r>
      <w:r>
        <w:rPr>
          <w:rFonts w:cs="Times New Roman"/>
          <w:bCs/>
        </w:rPr>
        <w:t>1°</w:t>
      </w:r>
      <w:r w:rsidR="00D07353" w:rsidRPr="00D07353">
        <w:rPr>
          <w:rFonts w:cs="Times New Roman"/>
          <w:bCs/>
        </w:rPr>
        <w:t xml:space="preserve"> de este plenario, la </w:t>
      </w:r>
      <w:r w:rsidR="00B23B29"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onsejera Correa. </w:t>
      </w:r>
    </w:p>
    <w:p w14:paraId="5FB0E455" w14:textId="77777777" w:rsidR="00B23B29" w:rsidRDefault="00B23B29" w:rsidP="00B23B29">
      <w:pPr>
        <w:rPr>
          <w:rFonts w:cs="Times New Roman"/>
          <w:bCs/>
        </w:rPr>
      </w:pPr>
    </w:p>
    <w:p w14:paraId="3DB55FDE" w14:textId="77777777" w:rsidR="001110D8" w:rsidRDefault="00B23B29" w:rsidP="00B23B29">
      <w:pPr>
        <w:rPr>
          <w:rFonts w:cs="Times New Roman"/>
          <w:bCs/>
        </w:rPr>
      </w:pPr>
      <w:r w:rsidRPr="00B23B29">
        <w:rPr>
          <w:rFonts w:cs="Times New Roman"/>
          <w:b/>
          <w:bCs/>
          <w:color w:val="222222"/>
        </w:rPr>
        <w:t>Dra. Correa.</w:t>
      </w:r>
      <w:r w:rsidRPr="00B23B29">
        <w:rPr>
          <w:rFonts w:cs="Times New Roman"/>
          <w:bCs/>
          <w:color w:val="222222"/>
        </w:rPr>
        <w:t>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En primer lugar, quería agradecerles a todos mis compañeros, a todos los consejeros, por la confianza puesta en mí</w:t>
      </w:r>
      <w:r>
        <w:rPr>
          <w:rFonts w:cs="Times New Roman"/>
          <w:bCs/>
        </w:rPr>
        <w:t>. Es</w:t>
      </w:r>
      <w:r w:rsidR="00D07353" w:rsidRPr="00D07353">
        <w:rPr>
          <w:rFonts w:cs="Times New Roman"/>
          <w:bCs/>
        </w:rPr>
        <w:t>pero cumplir con las expectativas que el rol requiere, y le agradezco mucho a Fabiana este intercambio que estamos haciendo. Gracias, Fabi.</w:t>
      </w:r>
    </w:p>
    <w:p w14:paraId="0D131EC7" w14:textId="77777777" w:rsidR="001110D8" w:rsidRDefault="001110D8" w:rsidP="00B23B29">
      <w:pPr>
        <w:rPr>
          <w:rFonts w:cs="Times New Roman"/>
          <w:bCs/>
        </w:rPr>
      </w:pPr>
    </w:p>
    <w:p w14:paraId="6A138E82" w14:textId="77777777" w:rsidR="001110D8" w:rsidRDefault="001110D8" w:rsidP="00B23B29">
      <w:pPr>
        <w:rPr>
          <w:rFonts w:cs="Times New Roman"/>
          <w:bCs/>
        </w:rPr>
      </w:pPr>
      <w:r w:rsidRPr="001110D8">
        <w:rPr>
          <w:rFonts w:cs="Times New Roman"/>
          <w:b/>
          <w:bCs/>
        </w:rPr>
        <w:t>Sr. Presidente (Dr. Quintana).-</w:t>
      </w:r>
      <w:r>
        <w:rPr>
          <w:rFonts w:cs="Times New Roman"/>
          <w:b/>
          <w:bCs/>
        </w:rPr>
        <w:t xml:space="preserve"> </w:t>
      </w:r>
      <w:r w:rsidRPr="001110D8">
        <w:rPr>
          <w:rFonts w:cs="Times New Roman"/>
        </w:rPr>
        <w:t>M</w:t>
      </w:r>
      <w:r w:rsidR="00D07353" w:rsidRPr="00D07353">
        <w:rPr>
          <w:rFonts w:cs="Times New Roman"/>
          <w:bCs/>
        </w:rPr>
        <w:t xml:space="preserve">uchas gracias a la </w:t>
      </w:r>
      <w:r>
        <w:rPr>
          <w:rFonts w:cs="Times New Roman"/>
          <w:bCs/>
        </w:rPr>
        <w:t>v</w:t>
      </w:r>
      <w:r w:rsidR="00D07353" w:rsidRPr="00D07353">
        <w:rPr>
          <w:rFonts w:cs="Times New Roman"/>
          <w:bCs/>
        </w:rPr>
        <w:t xml:space="preserve">icepresidenta </w:t>
      </w:r>
      <w:r>
        <w:rPr>
          <w:rFonts w:cs="Times New Roman"/>
          <w:bCs/>
        </w:rPr>
        <w:t>1°</w:t>
      </w:r>
      <w:r w:rsidR="00D07353" w:rsidRPr="00D07353">
        <w:rPr>
          <w:rFonts w:cs="Times New Roman"/>
          <w:bCs/>
        </w:rPr>
        <w:t>.</w:t>
      </w:r>
    </w:p>
    <w:p w14:paraId="03D6C126" w14:textId="77777777" w:rsidR="001110D8" w:rsidRDefault="00D07353" w:rsidP="001110D8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 xml:space="preserve">Ahora le damos la palabra a la </w:t>
      </w:r>
      <w:r w:rsidR="001110D8">
        <w:rPr>
          <w:rFonts w:cs="Times New Roman"/>
          <w:bCs/>
        </w:rPr>
        <w:t>v</w:t>
      </w:r>
      <w:r w:rsidRPr="00D07353">
        <w:rPr>
          <w:rFonts w:cs="Times New Roman"/>
          <w:bCs/>
        </w:rPr>
        <w:t xml:space="preserve">icepresidenta </w:t>
      </w:r>
      <w:r w:rsidR="001110D8">
        <w:rPr>
          <w:rFonts w:cs="Times New Roman"/>
          <w:bCs/>
        </w:rPr>
        <w:t>2°</w:t>
      </w:r>
      <w:r w:rsidRPr="00D07353">
        <w:rPr>
          <w:rFonts w:cs="Times New Roman"/>
          <w:bCs/>
        </w:rPr>
        <w:t xml:space="preserve">, la </w:t>
      </w:r>
      <w:r w:rsidR="001110D8">
        <w:rPr>
          <w:rFonts w:cs="Times New Roman"/>
          <w:bCs/>
        </w:rPr>
        <w:t>d</w:t>
      </w:r>
      <w:r w:rsidRPr="00D07353">
        <w:rPr>
          <w:rFonts w:cs="Times New Roman"/>
          <w:bCs/>
        </w:rPr>
        <w:t>octora Le</w:t>
      </w:r>
      <w:r w:rsidR="001110D8">
        <w:rPr>
          <w:rFonts w:cs="Times New Roman"/>
          <w:bCs/>
        </w:rPr>
        <w:t>guizamón</w:t>
      </w:r>
      <w:r w:rsidRPr="00D07353">
        <w:rPr>
          <w:rFonts w:cs="Times New Roman"/>
          <w:bCs/>
        </w:rPr>
        <w:t xml:space="preserve">. </w:t>
      </w:r>
    </w:p>
    <w:p w14:paraId="389D0FD3" w14:textId="77777777" w:rsidR="001110D8" w:rsidRDefault="001110D8" w:rsidP="001110D8">
      <w:pPr>
        <w:rPr>
          <w:rFonts w:cs="Times New Roman"/>
          <w:bCs/>
        </w:rPr>
      </w:pPr>
    </w:p>
    <w:p w14:paraId="40D7F063" w14:textId="290B271C" w:rsidR="0075074B" w:rsidRDefault="001110D8" w:rsidP="001110D8">
      <w:pPr>
        <w:rPr>
          <w:rFonts w:cs="Times New Roman"/>
          <w:bCs/>
        </w:rPr>
      </w:pPr>
      <w:r>
        <w:rPr>
          <w:rFonts w:cs="Times New Roman"/>
          <w:b/>
        </w:rPr>
        <w:t xml:space="preserve">Dra. Leguizamón.- </w:t>
      </w:r>
      <w:r w:rsidR="00014F02">
        <w:rPr>
          <w:rFonts w:cs="Times New Roman"/>
          <w:bCs/>
        </w:rPr>
        <w:t xml:space="preserve">Al igual </w:t>
      </w:r>
      <w:r w:rsidR="00D07353" w:rsidRPr="00D07353">
        <w:rPr>
          <w:rFonts w:cs="Times New Roman"/>
          <w:bCs/>
        </w:rPr>
        <w:t xml:space="preserve">que la </w:t>
      </w:r>
      <w:r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 xml:space="preserve">octora Correa, </w:t>
      </w:r>
      <w:r w:rsidR="00014F02">
        <w:rPr>
          <w:rFonts w:cs="Times New Roman"/>
          <w:bCs/>
        </w:rPr>
        <w:t xml:space="preserve">agradezco y espero estar </w:t>
      </w:r>
      <w:r w:rsidR="0075074B">
        <w:rPr>
          <w:rFonts w:cs="Times New Roman"/>
          <w:bCs/>
        </w:rPr>
        <w:t xml:space="preserve">a la altura de las expectativas. </w:t>
      </w:r>
      <w:r w:rsidR="00D07353" w:rsidRPr="00D07353">
        <w:rPr>
          <w:rFonts w:cs="Times New Roman"/>
          <w:bCs/>
        </w:rPr>
        <w:t xml:space="preserve">Gracias. </w:t>
      </w:r>
    </w:p>
    <w:p w14:paraId="03D3EA64" w14:textId="77777777" w:rsidR="00BF47D5" w:rsidRDefault="00BF47D5" w:rsidP="001110D8">
      <w:pPr>
        <w:rPr>
          <w:rFonts w:cs="Times New Roman"/>
          <w:bCs/>
        </w:rPr>
      </w:pPr>
    </w:p>
    <w:p w14:paraId="1B9B1A89" w14:textId="53C6DE03" w:rsidR="00BF47D5" w:rsidRPr="00BF47D5" w:rsidRDefault="00BF47D5" w:rsidP="001110D8">
      <w:pPr>
        <w:rPr>
          <w:rFonts w:cs="Times New Roman"/>
          <w:bCs/>
          <w:i/>
          <w:i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–</w:t>
      </w:r>
      <w:r>
        <w:rPr>
          <w:rFonts w:cs="Times New Roman"/>
          <w:bCs/>
          <w:i/>
          <w:iCs/>
        </w:rPr>
        <w:t xml:space="preserve">Ingresa el doctor </w:t>
      </w:r>
      <w:r>
        <w:rPr>
          <w:rFonts w:cs="Times New Roman"/>
          <w:i/>
        </w:rPr>
        <w:t xml:space="preserve">Rodolfo Ariza </w:t>
      </w:r>
      <w:proofErr w:type="spellStart"/>
      <w:r>
        <w:rPr>
          <w:rFonts w:cs="Times New Roman"/>
          <w:i/>
        </w:rPr>
        <w:t>Clerici</w:t>
      </w:r>
      <w:proofErr w:type="spellEnd"/>
      <w:r>
        <w:rPr>
          <w:rFonts w:cs="Times New Roman"/>
          <w:i/>
        </w:rPr>
        <w:t>.</w:t>
      </w:r>
    </w:p>
    <w:p w14:paraId="769399C5" w14:textId="77777777" w:rsidR="0075074B" w:rsidRDefault="0075074B" w:rsidP="001110D8">
      <w:pPr>
        <w:rPr>
          <w:rFonts w:cs="Times New Roman"/>
          <w:bCs/>
        </w:rPr>
      </w:pPr>
    </w:p>
    <w:p w14:paraId="5049604B" w14:textId="77777777" w:rsidR="00082E4E" w:rsidRDefault="00082E4E" w:rsidP="001110D8">
      <w:pPr>
        <w:rPr>
          <w:rFonts w:cs="Times New Roman"/>
          <w:bCs/>
        </w:rPr>
      </w:pPr>
      <w:r w:rsidRPr="00082E4E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 xml:space="preserve">Bueno, ahora sí, con la presencia de todos los consejeros, estando los nueve consejeros presentes, vamos a continuar con el tratamiento de este plenario especial. </w:t>
      </w:r>
    </w:p>
    <w:p w14:paraId="1363BA3E" w14:textId="77777777" w:rsidR="00082E4E" w:rsidRDefault="00D07353" w:rsidP="00082E4E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 xml:space="preserve">Quiero nuevamente agradecer y felicitar tanto a la </w:t>
      </w:r>
      <w:r w:rsidR="00082E4E">
        <w:rPr>
          <w:rFonts w:cs="Times New Roman"/>
          <w:bCs/>
        </w:rPr>
        <w:t>v</w:t>
      </w:r>
      <w:r w:rsidRPr="00D07353">
        <w:rPr>
          <w:rFonts w:cs="Times New Roman"/>
          <w:bCs/>
        </w:rPr>
        <w:t xml:space="preserve">icepresidenta </w:t>
      </w:r>
      <w:r w:rsidR="00082E4E">
        <w:rPr>
          <w:rFonts w:cs="Times New Roman"/>
          <w:bCs/>
        </w:rPr>
        <w:t>1°</w:t>
      </w:r>
      <w:r w:rsidRPr="00D07353">
        <w:rPr>
          <w:rFonts w:cs="Times New Roman"/>
          <w:bCs/>
        </w:rPr>
        <w:t xml:space="preserve"> como a la </w:t>
      </w:r>
      <w:r w:rsidR="00082E4E">
        <w:rPr>
          <w:rFonts w:cs="Times New Roman"/>
          <w:bCs/>
        </w:rPr>
        <w:t>v</w:t>
      </w:r>
      <w:r w:rsidRPr="00D07353">
        <w:rPr>
          <w:rFonts w:cs="Times New Roman"/>
          <w:bCs/>
        </w:rPr>
        <w:t xml:space="preserve">icepresidenta </w:t>
      </w:r>
      <w:r w:rsidR="00082E4E">
        <w:rPr>
          <w:rFonts w:cs="Times New Roman"/>
          <w:bCs/>
        </w:rPr>
        <w:t xml:space="preserve">2°. </w:t>
      </w:r>
    </w:p>
    <w:p w14:paraId="54602D0D" w14:textId="77777777" w:rsidR="00082E4E" w:rsidRDefault="00082E4E" w:rsidP="00082E4E">
      <w:pPr>
        <w:ind w:firstLine="708"/>
        <w:rPr>
          <w:rFonts w:cs="Times New Roman"/>
          <w:bCs/>
        </w:rPr>
      </w:pPr>
    </w:p>
    <w:p w14:paraId="7816397F" w14:textId="6C123E1C" w:rsidR="00082E4E" w:rsidRDefault="00AB126B" w:rsidP="008A4F7A">
      <w:pPr>
        <w:pStyle w:val="Ttulo1"/>
      </w:pPr>
      <w:bookmarkStart w:id="32" w:name="_Toc146643864"/>
      <w:r>
        <w:t xml:space="preserve">2. </w:t>
      </w:r>
      <w:r w:rsidR="00082E4E">
        <w:t>Integración de comisiones</w:t>
      </w:r>
      <w:bookmarkEnd w:id="32"/>
    </w:p>
    <w:p w14:paraId="38FB39B8" w14:textId="77777777" w:rsidR="00082E4E" w:rsidRDefault="00082E4E" w:rsidP="00082E4E">
      <w:pPr>
        <w:rPr>
          <w:rFonts w:cs="Times New Roman"/>
          <w:bCs/>
        </w:rPr>
      </w:pPr>
    </w:p>
    <w:p w14:paraId="0E665104" w14:textId="3ECCEC77" w:rsidR="00D4327C" w:rsidRDefault="00082E4E" w:rsidP="00082E4E">
      <w:pPr>
        <w:rPr>
          <w:rFonts w:cs="Times New Roman"/>
          <w:bCs/>
        </w:rPr>
      </w:pPr>
      <w:r w:rsidRPr="00082E4E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 S</w:t>
      </w:r>
      <w:r w:rsidR="00D07353" w:rsidRPr="00D07353">
        <w:rPr>
          <w:rFonts w:cs="Times New Roman"/>
          <w:bCs/>
        </w:rPr>
        <w:t xml:space="preserve">iguiendo con el </w:t>
      </w:r>
      <w:r w:rsidR="00BF2B74">
        <w:rPr>
          <w:rFonts w:cs="Times New Roman"/>
          <w:bCs/>
        </w:rPr>
        <w:t>O</w:t>
      </w:r>
      <w:r w:rsidR="00D07353" w:rsidRPr="00D07353">
        <w:rPr>
          <w:rFonts w:cs="Times New Roman"/>
          <w:bCs/>
        </w:rPr>
        <w:t xml:space="preserve">rden del </w:t>
      </w:r>
      <w:r w:rsidR="00BF2B74"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>ía previsto, y en el marco del artículo 4</w:t>
      </w:r>
      <w:r>
        <w:rPr>
          <w:rFonts w:cs="Times New Roman"/>
          <w:bCs/>
        </w:rPr>
        <w:t>°</w:t>
      </w:r>
      <w:r w:rsidR="00D07353" w:rsidRPr="00D07353">
        <w:rPr>
          <w:rFonts w:cs="Times New Roman"/>
          <w:bCs/>
        </w:rPr>
        <w:t xml:space="preserve"> del reglamento interno, quedaría solamente un tema a tratar que tiene que ver con la integración de comisiones. </w:t>
      </w:r>
    </w:p>
    <w:p w14:paraId="2E4A7E53" w14:textId="77777777" w:rsidR="00D4327C" w:rsidRDefault="00D07353" w:rsidP="00D4327C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 xml:space="preserve">Entiendo que en este segmento hay una moción. </w:t>
      </w:r>
    </w:p>
    <w:p w14:paraId="2B03F5A0" w14:textId="77777777" w:rsidR="00D4327C" w:rsidRDefault="00D07353" w:rsidP="00D4327C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 xml:space="preserve">Tiene la palabra la </w:t>
      </w:r>
      <w:r w:rsidR="00D4327C">
        <w:rPr>
          <w:rFonts w:cs="Times New Roman"/>
          <w:bCs/>
        </w:rPr>
        <w:t>c</w:t>
      </w:r>
      <w:r w:rsidRPr="00D07353">
        <w:rPr>
          <w:rFonts w:cs="Times New Roman"/>
          <w:bCs/>
        </w:rPr>
        <w:t xml:space="preserve">onsejera </w:t>
      </w:r>
      <w:proofErr w:type="spellStart"/>
      <w:r w:rsidRPr="00D07353">
        <w:rPr>
          <w:rFonts w:cs="Times New Roman"/>
          <w:bCs/>
        </w:rPr>
        <w:t>Salvatelli</w:t>
      </w:r>
      <w:proofErr w:type="spellEnd"/>
      <w:r w:rsidRPr="00D07353">
        <w:rPr>
          <w:rFonts w:cs="Times New Roman"/>
          <w:bCs/>
        </w:rPr>
        <w:t xml:space="preserve">. </w:t>
      </w:r>
    </w:p>
    <w:p w14:paraId="6BCF9A2D" w14:textId="77777777" w:rsidR="00D4327C" w:rsidRDefault="00D4327C" w:rsidP="00D4327C">
      <w:pPr>
        <w:rPr>
          <w:rFonts w:cs="Times New Roman"/>
          <w:bCs/>
        </w:rPr>
      </w:pPr>
    </w:p>
    <w:p w14:paraId="1649FAFE" w14:textId="77777777" w:rsidR="00D4327C" w:rsidRDefault="00D4327C" w:rsidP="00D4327C">
      <w:pPr>
        <w:rPr>
          <w:rFonts w:cs="Times New Roman"/>
          <w:bCs/>
        </w:rPr>
      </w:pPr>
      <w:r w:rsidRPr="00D4327C">
        <w:rPr>
          <w:rFonts w:cs="Times New Roman"/>
          <w:b/>
          <w:bCs/>
          <w:color w:val="222222"/>
        </w:rPr>
        <w:t xml:space="preserve">Dra. </w:t>
      </w:r>
      <w:proofErr w:type="spellStart"/>
      <w:r w:rsidRPr="00D4327C">
        <w:rPr>
          <w:rFonts w:cs="Times New Roman"/>
          <w:b/>
          <w:bCs/>
          <w:color w:val="222222"/>
        </w:rPr>
        <w:t>Salvatelli</w:t>
      </w:r>
      <w:proofErr w:type="spellEnd"/>
      <w:r w:rsidRPr="00D4327C">
        <w:rPr>
          <w:rFonts w:cs="Times New Roman"/>
          <w:b/>
          <w:bCs/>
          <w:color w:val="222222"/>
        </w:rPr>
        <w:t>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 xml:space="preserve">Gracias, </w:t>
      </w:r>
      <w:r>
        <w:rPr>
          <w:rFonts w:cs="Times New Roman"/>
          <w:bCs/>
        </w:rPr>
        <w:t>p</w:t>
      </w:r>
      <w:r w:rsidR="00D07353" w:rsidRPr="00D07353">
        <w:rPr>
          <w:rFonts w:cs="Times New Roman"/>
          <w:bCs/>
        </w:rPr>
        <w:t xml:space="preserve">residente. </w:t>
      </w:r>
    </w:p>
    <w:p w14:paraId="637014C8" w14:textId="010ACFA1" w:rsidR="0023356B" w:rsidRDefault="003A3076" w:rsidP="00D4327C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 xml:space="preserve">Ante todo, </w:t>
      </w:r>
      <w:r w:rsidR="00D07353" w:rsidRPr="00D07353">
        <w:rPr>
          <w:rFonts w:cs="Times New Roman"/>
          <w:bCs/>
        </w:rPr>
        <w:t>felicito</w:t>
      </w:r>
      <w:r>
        <w:rPr>
          <w:rFonts w:cs="Times New Roman"/>
          <w:bCs/>
        </w:rPr>
        <w:t xml:space="preserve"> a la </w:t>
      </w:r>
      <w:r w:rsidR="00A63E87">
        <w:rPr>
          <w:rFonts w:cs="Times New Roman"/>
          <w:bCs/>
        </w:rPr>
        <w:t xml:space="preserve">consejera </w:t>
      </w:r>
      <w:r>
        <w:rPr>
          <w:rFonts w:cs="Times New Roman"/>
          <w:bCs/>
        </w:rPr>
        <w:t xml:space="preserve">Correa por su designación como vicepresidenta 1°. </w:t>
      </w:r>
      <w:r w:rsidR="0023356B">
        <w:rPr>
          <w:rFonts w:cs="Times New Roman"/>
          <w:bCs/>
        </w:rPr>
        <w:t>H</w:t>
      </w:r>
      <w:r w:rsidR="00D07353" w:rsidRPr="00D07353">
        <w:rPr>
          <w:rFonts w:cs="Times New Roman"/>
          <w:bCs/>
        </w:rPr>
        <w:t xml:space="preserve">emos tenido un recorrido en este sentido, así que la felicito por el ascenso a la </w:t>
      </w:r>
      <w:r w:rsidR="002B635B">
        <w:rPr>
          <w:rFonts w:cs="Times New Roman"/>
          <w:bCs/>
        </w:rPr>
        <w:t>v</w:t>
      </w:r>
      <w:r w:rsidR="00D07353" w:rsidRPr="00D07353">
        <w:rPr>
          <w:rFonts w:cs="Times New Roman"/>
          <w:bCs/>
        </w:rPr>
        <w:t xml:space="preserve">icepresidenta </w:t>
      </w:r>
      <w:r w:rsidR="00F55E70">
        <w:rPr>
          <w:rFonts w:cs="Times New Roman"/>
          <w:bCs/>
        </w:rPr>
        <w:t xml:space="preserve">1° </w:t>
      </w:r>
      <w:r w:rsidR="00D07353" w:rsidRPr="00D07353">
        <w:rPr>
          <w:rFonts w:cs="Times New Roman"/>
          <w:bCs/>
        </w:rPr>
        <w:t>y</w:t>
      </w:r>
      <w:r w:rsidR="00F55E70">
        <w:rPr>
          <w:rFonts w:cs="Times New Roman"/>
          <w:bCs/>
        </w:rPr>
        <w:t xml:space="preserve"> también felicito a</w:t>
      </w:r>
      <w:r w:rsidR="00D07353" w:rsidRPr="00D07353">
        <w:rPr>
          <w:rFonts w:cs="Times New Roman"/>
          <w:bCs/>
        </w:rPr>
        <w:t xml:space="preserve"> Karina </w:t>
      </w:r>
      <w:r w:rsidR="00F55E70">
        <w:rPr>
          <w:rFonts w:cs="Times New Roman"/>
          <w:bCs/>
        </w:rPr>
        <w:t>por su designación</w:t>
      </w:r>
      <w:r w:rsidR="0023356B">
        <w:rPr>
          <w:rFonts w:cs="Times New Roman"/>
          <w:bCs/>
        </w:rPr>
        <w:t>.</w:t>
      </w:r>
    </w:p>
    <w:p w14:paraId="5A763023" w14:textId="28FE071B" w:rsidR="0023356B" w:rsidRDefault="0023356B" w:rsidP="0023356B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En </w:t>
      </w:r>
      <w:r w:rsidR="00D07353" w:rsidRPr="00D07353">
        <w:rPr>
          <w:rFonts w:cs="Times New Roman"/>
          <w:bCs/>
        </w:rPr>
        <w:t xml:space="preserve">función de estos cambios en el Comité Ejecutivo, </w:t>
      </w:r>
      <w:r>
        <w:rPr>
          <w:rFonts w:cs="Times New Roman"/>
          <w:bCs/>
        </w:rPr>
        <w:t xml:space="preserve">quiero solicitar a mis colegas que </w:t>
      </w:r>
      <w:r w:rsidR="00D07353" w:rsidRPr="00D07353">
        <w:rPr>
          <w:rFonts w:cs="Times New Roman"/>
          <w:bCs/>
        </w:rPr>
        <w:t xml:space="preserve">la </w:t>
      </w:r>
      <w:r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 xml:space="preserve">octora Fabiana </w:t>
      </w:r>
      <w:proofErr w:type="spellStart"/>
      <w:r>
        <w:rPr>
          <w:rFonts w:cs="Times New Roman"/>
          <w:bCs/>
        </w:rPr>
        <w:t>Schafrik</w:t>
      </w:r>
      <w:proofErr w:type="spellEnd"/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se incorpore nuevamente a la Comisión de Disciplina</w:t>
      </w:r>
      <w:r w:rsidR="00AA5C96"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en reemplazo de la </w:t>
      </w:r>
      <w:r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 xml:space="preserve">octora Correa. </w:t>
      </w:r>
    </w:p>
    <w:p w14:paraId="387501C7" w14:textId="77777777" w:rsidR="0023356B" w:rsidRDefault="0023356B" w:rsidP="0023356B">
      <w:pPr>
        <w:rPr>
          <w:rFonts w:cs="Times New Roman"/>
          <w:bCs/>
        </w:rPr>
      </w:pPr>
    </w:p>
    <w:p w14:paraId="49EACF1E" w14:textId="115A621B" w:rsidR="009D3CCF" w:rsidRDefault="0023356B" w:rsidP="009D3CCF">
      <w:pPr>
        <w:rPr>
          <w:rFonts w:cs="Times New Roman"/>
          <w:bCs/>
        </w:rPr>
      </w:pPr>
      <w:r w:rsidRPr="0023356B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Bien, entonces ponemos a consideración la nueva conformación de</w:t>
      </w:r>
      <w:r w:rsidR="00035B07">
        <w:rPr>
          <w:rFonts w:cs="Times New Roman"/>
          <w:bCs/>
        </w:rPr>
        <w:t xml:space="preserve"> la Comisión de Disciplina y </w:t>
      </w:r>
      <w:r w:rsidR="00D07353" w:rsidRPr="00D07353">
        <w:rPr>
          <w:rFonts w:cs="Times New Roman"/>
          <w:bCs/>
        </w:rPr>
        <w:t>Acusación</w:t>
      </w:r>
      <w:r w:rsidR="009D3CCF">
        <w:rPr>
          <w:rFonts w:cs="Times New Roman"/>
          <w:bCs/>
        </w:rPr>
        <w:t>.</w:t>
      </w:r>
    </w:p>
    <w:p w14:paraId="710C2001" w14:textId="537255C3" w:rsidR="00C85014" w:rsidRDefault="009D3CCF" w:rsidP="009D3CCF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>S</w:t>
      </w:r>
      <w:r w:rsidR="00D07353" w:rsidRPr="00D07353">
        <w:rPr>
          <w:rFonts w:cs="Times New Roman"/>
          <w:bCs/>
        </w:rPr>
        <w:t xml:space="preserve">olamente a los fines de que conste </w:t>
      </w:r>
      <w:r w:rsidR="00035B07">
        <w:rPr>
          <w:rFonts w:cs="Times New Roman"/>
          <w:bCs/>
        </w:rPr>
        <w:t xml:space="preserve">en </w:t>
      </w:r>
      <w:r w:rsidR="00D07353" w:rsidRPr="00D07353">
        <w:rPr>
          <w:rFonts w:cs="Times New Roman"/>
          <w:bCs/>
        </w:rPr>
        <w:t>la versión taquigráfica</w:t>
      </w:r>
      <w:r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en caso de ser aprobada esta moción, quedaría como </w:t>
      </w:r>
      <w:r>
        <w:rPr>
          <w:rFonts w:cs="Times New Roman"/>
          <w:bCs/>
        </w:rPr>
        <w:t>p</w:t>
      </w:r>
      <w:r w:rsidR="00D07353" w:rsidRPr="00D07353">
        <w:rPr>
          <w:rFonts w:cs="Times New Roman"/>
          <w:bCs/>
        </w:rPr>
        <w:t xml:space="preserve">residente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oordinador la </w:t>
      </w:r>
      <w:r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 xml:space="preserve">octora </w:t>
      </w:r>
      <w:proofErr w:type="spellStart"/>
      <w:r w:rsidR="00D07353" w:rsidRPr="00D07353">
        <w:rPr>
          <w:rFonts w:cs="Times New Roman"/>
          <w:bCs/>
        </w:rPr>
        <w:t>Salvatelli</w:t>
      </w:r>
      <w:proofErr w:type="spellEnd"/>
      <w:r w:rsidR="00D07353" w:rsidRPr="00D07353">
        <w:rPr>
          <w:rFonts w:cs="Times New Roman"/>
          <w:bCs/>
        </w:rPr>
        <w:t xml:space="preserve">, y como vocales la </w:t>
      </w:r>
      <w:r w:rsidR="00C85014"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onsejera </w:t>
      </w:r>
      <w:proofErr w:type="spellStart"/>
      <w:r w:rsidR="00C85014">
        <w:rPr>
          <w:rFonts w:cs="Times New Roman"/>
          <w:bCs/>
        </w:rPr>
        <w:t>Schafrik</w:t>
      </w:r>
      <w:proofErr w:type="spellEnd"/>
      <w:r w:rsidR="00C85014"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 xml:space="preserve">y el </w:t>
      </w:r>
      <w:r w:rsidR="00C85014"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>onsejero Rizzo.</w:t>
      </w:r>
    </w:p>
    <w:p w14:paraId="0C083FB3" w14:textId="77777777" w:rsidR="00C85014" w:rsidRDefault="00D07353" w:rsidP="009D3CCF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>Se vota</w:t>
      </w:r>
      <w:r w:rsidR="00C85014">
        <w:rPr>
          <w:rFonts w:cs="Times New Roman"/>
          <w:bCs/>
        </w:rPr>
        <w:t>.</w:t>
      </w:r>
    </w:p>
    <w:p w14:paraId="05104333" w14:textId="77777777" w:rsidR="004C45CB" w:rsidRDefault="004C45CB" w:rsidP="009D3CCF">
      <w:pPr>
        <w:ind w:firstLine="708"/>
        <w:rPr>
          <w:rFonts w:cs="Times New Roman"/>
          <w:bCs/>
        </w:rPr>
      </w:pPr>
    </w:p>
    <w:p w14:paraId="389DDE3E" w14:textId="77777777" w:rsidR="00C85014" w:rsidRPr="00AD14A4" w:rsidRDefault="00C85014" w:rsidP="00AD14A4">
      <w:r w:rsidRPr="00AD14A4">
        <w:tab/>
      </w:r>
      <w:r w:rsidRPr="00AD14A4">
        <w:tab/>
        <w:t>–</w:t>
      </w:r>
      <w:r w:rsidRPr="00AD14A4">
        <w:rPr>
          <w:i/>
          <w:iCs/>
        </w:rPr>
        <w:t xml:space="preserve">Se practica la votación. </w:t>
      </w:r>
    </w:p>
    <w:p w14:paraId="1B63CBDD" w14:textId="77777777" w:rsidR="00C85014" w:rsidRPr="00AD14A4" w:rsidRDefault="00C85014" w:rsidP="00AD14A4"/>
    <w:p w14:paraId="1B5EE7BD" w14:textId="77777777" w:rsidR="00C85014" w:rsidRDefault="00C85014" w:rsidP="00C85014">
      <w:pPr>
        <w:rPr>
          <w:rFonts w:cs="Times New Roman"/>
          <w:bCs/>
        </w:rPr>
      </w:pPr>
      <w:r w:rsidRPr="00AD14A4">
        <w:rPr>
          <w:b/>
        </w:rPr>
        <w:t>Sr. Presidente (Dr. Quintana).-</w:t>
      </w:r>
      <w:r w:rsidRPr="00AD14A4">
        <w:t xml:space="preserve"> </w:t>
      </w:r>
      <w:r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>probado</w:t>
      </w:r>
      <w:r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entonces</w:t>
      </w:r>
      <w:r>
        <w:rPr>
          <w:rFonts w:cs="Times New Roman"/>
          <w:bCs/>
        </w:rPr>
        <w:t>,</w:t>
      </w:r>
      <w:r w:rsidR="00D07353" w:rsidRPr="00D07353">
        <w:rPr>
          <w:rFonts w:cs="Times New Roman"/>
          <w:bCs/>
        </w:rPr>
        <w:t xml:space="preserve"> por mayoría. </w:t>
      </w:r>
    </w:p>
    <w:p w14:paraId="10CFE1B2" w14:textId="77777777" w:rsidR="00C85014" w:rsidRDefault="00D07353" w:rsidP="00C85014">
      <w:pPr>
        <w:ind w:firstLine="708"/>
        <w:rPr>
          <w:rFonts w:cs="Times New Roman"/>
          <w:bCs/>
        </w:rPr>
      </w:pPr>
      <w:r w:rsidRPr="00D07353">
        <w:rPr>
          <w:rFonts w:cs="Times New Roman"/>
          <w:bCs/>
        </w:rPr>
        <w:t xml:space="preserve">Tiene la palabra nuevamente la </w:t>
      </w:r>
      <w:r w:rsidR="00C85014">
        <w:rPr>
          <w:rFonts w:cs="Times New Roman"/>
          <w:bCs/>
        </w:rPr>
        <w:t>c</w:t>
      </w:r>
      <w:r w:rsidRPr="00D07353">
        <w:rPr>
          <w:rFonts w:cs="Times New Roman"/>
          <w:bCs/>
        </w:rPr>
        <w:t xml:space="preserve">onsejera Correa. </w:t>
      </w:r>
    </w:p>
    <w:p w14:paraId="7F40B6DF" w14:textId="77777777" w:rsidR="00C85014" w:rsidRDefault="00C85014" w:rsidP="00C85014">
      <w:pPr>
        <w:rPr>
          <w:rFonts w:cs="Times New Roman"/>
          <w:bCs/>
        </w:rPr>
      </w:pPr>
    </w:p>
    <w:p w14:paraId="10D70EEE" w14:textId="77777777" w:rsidR="00735875" w:rsidRDefault="00C85014" w:rsidP="00C85014">
      <w:pPr>
        <w:rPr>
          <w:rFonts w:cs="Times New Roman"/>
          <w:bCs/>
        </w:rPr>
      </w:pPr>
      <w:r w:rsidRPr="00C85014">
        <w:rPr>
          <w:rFonts w:cs="Times New Roman"/>
          <w:b/>
          <w:bCs/>
          <w:color w:val="222222"/>
        </w:rPr>
        <w:t>Dra. Correa.</w:t>
      </w:r>
      <w:r w:rsidRPr="00C85014">
        <w:rPr>
          <w:rFonts w:cs="Times New Roman"/>
          <w:bCs/>
          <w:color w:val="222222"/>
        </w:rPr>
        <w:t>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>Yo quería agradecer a la Comisión de Disciplina</w:t>
      </w:r>
      <w:r>
        <w:rPr>
          <w:rFonts w:cs="Times New Roman"/>
          <w:bCs/>
        </w:rPr>
        <w:t>. L</w:t>
      </w:r>
      <w:r w:rsidR="00D07353" w:rsidRPr="00D07353">
        <w:rPr>
          <w:rFonts w:cs="Times New Roman"/>
          <w:bCs/>
        </w:rPr>
        <w:t xml:space="preserve">a verdad que fue una composición muy divertida con el </w:t>
      </w:r>
      <w:r w:rsidR="00F97070">
        <w:rPr>
          <w:rFonts w:cs="Times New Roman"/>
          <w:bCs/>
        </w:rPr>
        <w:t>d</w:t>
      </w:r>
      <w:r w:rsidR="00D07353" w:rsidRPr="00D07353">
        <w:rPr>
          <w:rFonts w:cs="Times New Roman"/>
          <w:bCs/>
        </w:rPr>
        <w:t>octor Rizzo</w:t>
      </w:r>
      <w:r w:rsidR="00F97070">
        <w:rPr>
          <w:rFonts w:cs="Times New Roman"/>
          <w:bCs/>
        </w:rPr>
        <w:t>. L</w:t>
      </w:r>
      <w:r w:rsidR="00D07353" w:rsidRPr="00D07353">
        <w:rPr>
          <w:rFonts w:cs="Times New Roman"/>
          <w:bCs/>
        </w:rPr>
        <w:t>os voy a extrañar</w:t>
      </w:r>
      <w:r w:rsidR="00F97070">
        <w:rPr>
          <w:rFonts w:cs="Times New Roman"/>
          <w:bCs/>
        </w:rPr>
        <w:t>.</w:t>
      </w:r>
    </w:p>
    <w:p w14:paraId="1CB48DD9" w14:textId="77777777" w:rsidR="00735875" w:rsidRDefault="00735875" w:rsidP="00C85014">
      <w:pPr>
        <w:rPr>
          <w:rFonts w:cs="Times New Roman"/>
          <w:bCs/>
        </w:rPr>
      </w:pPr>
    </w:p>
    <w:p w14:paraId="3DED649E" w14:textId="1DEF0B7A" w:rsidR="00735875" w:rsidRDefault="00735875" w:rsidP="00C85014">
      <w:pPr>
        <w:rPr>
          <w:rFonts w:cs="Times New Roman"/>
          <w:bCs/>
        </w:rPr>
      </w:pPr>
      <w:r w:rsidRPr="00735875">
        <w:rPr>
          <w:rFonts w:cs="Times New Roman"/>
          <w:b/>
          <w:bCs/>
          <w:lang w:val="es-AR"/>
        </w:rPr>
        <w:t>Dr. Rizzo.-</w:t>
      </w:r>
      <w:r>
        <w:rPr>
          <w:rFonts w:cs="Times New Roman"/>
          <w:bCs/>
        </w:rPr>
        <w:t xml:space="preserve"> </w:t>
      </w:r>
      <w:r w:rsidR="008035CD">
        <w:rPr>
          <w:rFonts w:cs="Times New Roman"/>
          <w:bCs/>
        </w:rPr>
        <w:t>Pero no nos vamos…</w:t>
      </w:r>
    </w:p>
    <w:p w14:paraId="559AC513" w14:textId="77777777" w:rsidR="00114C8F" w:rsidRDefault="00114C8F" w:rsidP="00C85014">
      <w:pPr>
        <w:rPr>
          <w:rFonts w:cs="Times New Roman"/>
          <w:bCs/>
        </w:rPr>
      </w:pPr>
    </w:p>
    <w:p w14:paraId="3929D8A2" w14:textId="3ED14C41" w:rsidR="00114C8F" w:rsidRDefault="00114C8F" w:rsidP="00114C8F">
      <w:pPr>
        <w:rPr>
          <w:rFonts w:cs="Times New Roman"/>
          <w:bCs/>
        </w:rPr>
      </w:pPr>
      <w:r w:rsidRPr="00114C8F">
        <w:rPr>
          <w:rFonts w:cs="Times New Roman"/>
          <w:b/>
          <w:bCs/>
          <w:color w:val="222222"/>
        </w:rPr>
        <w:t>Dra. Correa.</w:t>
      </w:r>
      <w:r w:rsidRPr="00114C8F">
        <w:rPr>
          <w:rFonts w:cs="Times New Roman"/>
          <w:bCs/>
          <w:color w:val="222222"/>
        </w:rPr>
        <w:t>-</w:t>
      </w:r>
      <w:r>
        <w:rPr>
          <w:rFonts w:cs="Times New Roman"/>
          <w:bCs/>
        </w:rPr>
        <w:t xml:space="preserve"> No importa. Pero yo sí. </w:t>
      </w:r>
    </w:p>
    <w:p w14:paraId="2B51226C" w14:textId="0914D298" w:rsidR="00E84303" w:rsidRDefault="00114C8F" w:rsidP="00C85014">
      <w:pPr>
        <w:rPr>
          <w:rFonts w:cs="Times New Roman"/>
          <w:bCs/>
        </w:rPr>
      </w:pPr>
      <w:r>
        <w:rPr>
          <w:rFonts w:cs="Times New Roman"/>
          <w:bCs/>
        </w:rPr>
        <w:tab/>
      </w:r>
      <w:r w:rsidR="00F97070">
        <w:rPr>
          <w:rFonts w:cs="Times New Roman"/>
          <w:bCs/>
        </w:rPr>
        <w:t>F</w:t>
      </w:r>
      <w:r w:rsidR="00D07353" w:rsidRPr="00D07353">
        <w:rPr>
          <w:rFonts w:cs="Times New Roman"/>
          <w:bCs/>
        </w:rPr>
        <w:t>ue muy agradable compartir la Comisión con ustedes. Gracias.</w:t>
      </w:r>
    </w:p>
    <w:p w14:paraId="692236FD" w14:textId="77777777" w:rsidR="00114C8F" w:rsidRDefault="00114C8F" w:rsidP="00C85014">
      <w:pPr>
        <w:rPr>
          <w:rFonts w:cs="Times New Roman"/>
          <w:bCs/>
        </w:rPr>
      </w:pPr>
    </w:p>
    <w:p w14:paraId="33199D4B" w14:textId="021D7DAC" w:rsidR="00114C8F" w:rsidRPr="00E560EC" w:rsidRDefault="00114C8F" w:rsidP="00E560EC">
      <w:r w:rsidRPr="00E560EC">
        <w:tab/>
      </w:r>
      <w:r w:rsidRPr="00E560EC">
        <w:tab/>
        <w:t>–</w:t>
      </w:r>
      <w:r w:rsidRPr="00E560EC">
        <w:rPr>
          <w:i/>
        </w:rPr>
        <w:t>Manifestaciones simultáneas.</w:t>
      </w:r>
      <w:r>
        <w:rPr>
          <w:i/>
        </w:rPr>
        <w:t xml:space="preserve"> (Risas.)</w:t>
      </w:r>
    </w:p>
    <w:p w14:paraId="0AB14239" w14:textId="67C21CBA" w:rsidR="00E84303" w:rsidRDefault="00114C8F" w:rsidP="00C85014">
      <w:pPr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</w:p>
    <w:p w14:paraId="39A0B95A" w14:textId="585A1B8B" w:rsidR="00ED07BA" w:rsidRDefault="00E84303" w:rsidP="00C85014">
      <w:pPr>
        <w:rPr>
          <w:rFonts w:cs="Times New Roman"/>
          <w:bCs/>
        </w:rPr>
      </w:pPr>
      <w:r w:rsidRPr="00E84303">
        <w:rPr>
          <w:rFonts w:cs="Times New Roman"/>
          <w:b/>
          <w:bCs/>
        </w:rPr>
        <w:t>Sr. Presidente (Dr. Quintana).-</w:t>
      </w:r>
      <w:r w:rsidR="00D07353" w:rsidRPr="00D07353">
        <w:rPr>
          <w:rFonts w:cs="Times New Roman"/>
          <w:bCs/>
        </w:rPr>
        <w:t xml:space="preserve"> </w:t>
      </w:r>
      <w:r w:rsidR="00253E9A"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 xml:space="preserve">ntes de que esto se siga dispersando y antes también de finalizar el plenario, quería invitar a los consejeros en representación del </w:t>
      </w:r>
      <w:r>
        <w:rPr>
          <w:rFonts w:cs="Times New Roman"/>
          <w:bCs/>
        </w:rPr>
        <w:t>e</w:t>
      </w:r>
      <w:r w:rsidR="00D07353" w:rsidRPr="00D07353">
        <w:rPr>
          <w:rFonts w:cs="Times New Roman"/>
          <w:bCs/>
        </w:rPr>
        <w:t xml:space="preserve">stamento de los </w:t>
      </w:r>
      <w:r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 xml:space="preserve">bogados, al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onsejero Rizzo y al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onsejero Concepción, si tienen a bien acompañarme para entregarle el diploma de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onsejera a la </w:t>
      </w:r>
      <w:r>
        <w:rPr>
          <w:rFonts w:cs="Times New Roman"/>
          <w:bCs/>
        </w:rPr>
        <w:t>c</w:t>
      </w:r>
      <w:r w:rsidR="00D07353" w:rsidRPr="00D07353">
        <w:rPr>
          <w:rFonts w:cs="Times New Roman"/>
          <w:bCs/>
        </w:rPr>
        <w:t xml:space="preserve">onsejera </w:t>
      </w:r>
      <w:r>
        <w:rPr>
          <w:rFonts w:cs="Times New Roman"/>
          <w:bCs/>
        </w:rPr>
        <w:t xml:space="preserve">Leguizamón en </w:t>
      </w:r>
      <w:r w:rsidR="00D07353" w:rsidRPr="00D07353">
        <w:rPr>
          <w:rFonts w:cs="Times New Roman"/>
          <w:bCs/>
        </w:rPr>
        <w:t xml:space="preserve">representación del </w:t>
      </w:r>
      <w:r>
        <w:rPr>
          <w:rFonts w:cs="Times New Roman"/>
          <w:bCs/>
        </w:rPr>
        <w:t>e</w:t>
      </w:r>
      <w:r w:rsidR="00D07353" w:rsidRPr="00D07353">
        <w:rPr>
          <w:rFonts w:cs="Times New Roman"/>
          <w:bCs/>
        </w:rPr>
        <w:t>stamento, dada su reciente asunción, y después sí pasaremos a dar por finalizado el plenario.</w:t>
      </w:r>
    </w:p>
    <w:p w14:paraId="490F3188" w14:textId="77777777" w:rsidR="00ED07BA" w:rsidRDefault="00ED07BA" w:rsidP="00C85014">
      <w:pPr>
        <w:rPr>
          <w:rFonts w:cs="Times New Roman"/>
          <w:bCs/>
        </w:rPr>
      </w:pPr>
    </w:p>
    <w:p w14:paraId="070835F1" w14:textId="1817932E" w:rsidR="00ED07BA" w:rsidRPr="00ED07BA" w:rsidRDefault="00ED07BA" w:rsidP="00C85014">
      <w:pPr>
        <w:rPr>
          <w:rFonts w:cs="Times New Roman"/>
          <w:bCs/>
          <w:i/>
          <w:i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–</w:t>
      </w:r>
      <w:r>
        <w:rPr>
          <w:rFonts w:cs="Times New Roman"/>
          <w:bCs/>
          <w:i/>
          <w:iCs/>
        </w:rPr>
        <w:t>Así se hace. (Aplausos)</w:t>
      </w:r>
    </w:p>
    <w:p w14:paraId="5CEC0AFC" w14:textId="77777777" w:rsidR="00ED07BA" w:rsidRDefault="00ED07BA" w:rsidP="00C85014">
      <w:pPr>
        <w:rPr>
          <w:rFonts w:cs="Times New Roman"/>
          <w:bCs/>
        </w:rPr>
      </w:pPr>
    </w:p>
    <w:p w14:paraId="3EBAAA17" w14:textId="77777777" w:rsidR="00ED07BA" w:rsidRDefault="00ED07BA" w:rsidP="00C85014">
      <w:pPr>
        <w:rPr>
          <w:rFonts w:cs="Times New Roman"/>
          <w:bCs/>
        </w:rPr>
      </w:pPr>
      <w:r w:rsidRPr="00ED07BA">
        <w:rPr>
          <w:rFonts w:cs="Times New Roman"/>
          <w:b/>
          <w:bCs/>
        </w:rPr>
        <w:t>Sr. Presidente (Dr. Quintana).-</w:t>
      </w:r>
      <w:r>
        <w:rPr>
          <w:rFonts w:cs="Times New Roman"/>
          <w:bCs/>
        </w:rPr>
        <w:t xml:space="preserve"> </w:t>
      </w:r>
      <w:r w:rsidR="00D07353" w:rsidRPr="00D07353">
        <w:rPr>
          <w:rFonts w:cs="Times New Roman"/>
          <w:bCs/>
        </w:rPr>
        <w:t xml:space="preserve">Gracias. </w:t>
      </w:r>
    </w:p>
    <w:p w14:paraId="13A23FEE" w14:textId="4DA1D527" w:rsidR="00CF0969" w:rsidRPr="00D07353" w:rsidRDefault="00355BC1" w:rsidP="00ED07BA">
      <w:pPr>
        <w:ind w:firstLine="708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D07353" w:rsidRPr="00D07353">
        <w:rPr>
          <w:rFonts w:cs="Times New Roman"/>
          <w:bCs/>
        </w:rPr>
        <w:t>hora sí, cumplido el acto formal, damos por finalizado este plenario especial. Muchísimas gracias a todos.</w:t>
      </w:r>
    </w:p>
    <w:p w14:paraId="400F6A19" w14:textId="0F54948A" w:rsidR="009F28A2" w:rsidRDefault="009F28A2"/>
    <w:p w14:paraId="2C03ABCF" w14:textId="05344651" w:rsidR="00321857" w:rsidRPr="00D95830" w:rsidRDefault="00D95830" w:rsidP="00321857">
      <w:pPr>
        <w:rPr>
          <w:i/>
          <w:iCs/>
        </w:rPr>
      </w:pPr>
      <w:r>
        <w:tab/>
      </w:r>
      <w:r>
        <w:tab/>
        <w:t>–</w:t>
      </w:r>
      <w:r>
        <w:rPr>
          <w:i/>
          <w:iCs/>
        </w:rPr>
        <w:t>Son las 14:52.</w:t>
      </w:r>
    </w:p>
    <w:sectPr w:rsidR="00321857" w:rsidRPr="00D95830" w:rsidSect="00AD07A8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6005" w14:textId="77777777" w:rsidR="00EA175A" w:rsidRDefault="00EA175A" w:rsidP="00E84C3C">
      <w:r>
        <w:separator/>
      </w:r>
    </w:p>
  </w:endnote>
  <w:endnote w:type="continuationSeparator" w:id="0">
    <w:p w14:paraId="59D06285" w14:textId="77777777" w:rsidR="00EA175A" w:rsidRDefault="00EA175A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218775"/>
      <w:docPartObj>
        <w:docPartGallery w:val="Page Numbers (Bottom of Page)"/>
        <w:docPartUnique/>
      </w:docPartObj>
    </w:sdtPr>
    <w:sdtEndPr/>
    <w:sdtContent>
      <w:p w14:paraId="7E52FB22" w14:textId="77777777" w:rsidR="001B438D" w:rsidRDefault="008711F0">
        <w:pPr>
          <w:pStyle w:val="Piedepgina"/>
          <w:jc w:val="right"/>
        </w:pPr>
        <w:r>
          <w:fldChar w:fldCharType="begin"/>
        </w:r>
        <w:r w:rsidR="00432D95">
          <w:instrText>PAGE   \* MERGEFORMAT</w:instrText>
        </w:r>
        <w:r>
          <w:fldChar w:fldCharType="separate"/>
        </w:r>
        <w:r w:rsidR="00524E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795018" w14:textId="77777777" w:rsidR="001B438D" w:rsidRDefault="001B43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A425" w14:textId="77777777" w:rsidR="00EA175A" w:rsidRDefault="00EA175A" w:rsidP="00E84C3C">
      <w:r>
        <w:separator/>
      </w:r>
    </w:p>
  </w:footnote>
  <w:footnote w:type="continuationSeparator" w:id="0">
    <w:p w14:paraId="193885E3" w14:textId="77777777" w:rsidR="00EA175A" w:rsidRDefault="00EA175A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0FC9" w14:textId="77777777" w:rsidR="001B438D" w:rsidRDefault="001B438D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30BEB262" wp14:editId="1ECE13E6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186E9" w14:textId="77777777" w:rsidR="001B438D" w:rsidRDefault="001B438D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94604B"/>
    <w:multiLevelType w:val="hybridMultilevel"/>
    <w:tmpl w:val="CECC0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815"/>
    <w:multiLevelType w:val="hybridMultilevel"/>
    <w:tmpl w:val="A844AA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A0C62E6"/>
    <w:multiLevelType w:val="hybridMultilevel"/>
    <w:tmpl w:val="65C6C648"/>
    <w:lvl w:ilvl="0" w:tplc="69C4E0A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A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3C"/>
    <w:rsid w:val="00001514"/>
    <w:rsid w:val="0001216C"/>
    <w:rsid w:val="00014F02"/>
    <w:rsid w:val="00030E6F"/>
    <w:rsid w:val="00032ADD"/>
    <w:rsid w:val="00033637"/>
    <w:rsid w:val="0003384A"/>
    <w:rsid w:val="00035B07"/>
    <w:rsid w:val="00042B65"/>
    <w:rsid w:val="000468CE"/>
    <w:rsid w:val="0005259C"/>
    <w:rsid w:val="0007498C"/>
    <w:rsid w:val="0007521C"/>
    <w:rsid w:val="00076E4E"/>
    <w:rsid w:val="000815E7"/>
    <w:rsid w:val="00082E4E"/>
    <w:rsid w:val="0008622F"/>
    <w:rsid w:val="000B1C49"/>
    <w:rsid w:val="000B3767"/>
    <w:rsid w:val="000C7495"/>
    <w:rsid w:val="000E1133"/>
    <w:rsid w:val="000E34FF"/>
    <w:rsid w:val="000F3AC9"/>
    <w:rsid w:val="00102FD5"/>
    <w:rsid w:val="00106908"/>
    <w:rsid w:val="00106FFE"/>
    <w:rsid w:val="001110D8"/>
    <w:rsid w:val="00114C8F"/>
    <w:rsid w:val="00117A95"/>
    <w:rsid w:val="00122E7D"/>
    <w:rsid w:val="00126909"/>
    <w:rsid w:val="001306D7"/>
    <w:rsid w:val="0013107A"/>
    <w:rsid w:val="001312FD"/>
    <w:rsid w:val="001322C9"/>
    <w:rsid w:val="00134B8C"/>
    <w:rsid w:val="00154AD1"/>
    <w:rsid w:val="001550C5"/>
    <w:rsid w:val="00162516"/>
    <w:rsid w:val="001626A8"/>
    <w:rsid w:val="00165C84"/>
    <w:rsid w:val="00167436"/>
    <w:rsid w:val="00170EE7"/>
    <w:rsid w:val="00174D7F"/>
    <w:rsid w:val="001800EA"/>
    <w:rsid w:val="00180A91"/>
    <w:rsid w:val="00183D09"/>
    <w:rsid w:val="001876C0"/>
    <w:rsid w:val="00191235"/>
    <w:rsid w:val="001951B5"/>
    <w:rsid w:val="00197B05"/>
    <w:rsid w:val="00197DF2"/>
    <w:rsid w:val="001B2FF3"/>
    <w:rsid w:val="001B438D"/>
    <w:rsid w:val="001C0488"/>
    <w:rsid w:val="001C3AAC"/>
    <w:rsid w:val="001D090E"/>
    <w:rsid w:val="001D5CCB"/>
    <w:rsid w:val="001D744B"/>
    <w:rsid w:val="001E3426"/>
    <w:rsid w:val="001E45BE"/>
    <w:rsid w:val="001F1D06"/>
    <w:rsid w:val="001F3565"/>
    <w:rsid w:val="001F5ED9"/>
    <w:rsid w:val="002002D8"/>
    <w:rsid w:val="00202467"/>
    <w:rsid w:val="00203974"/>
    <w:rsid w:val="00212467"/>
    <w:rsid w:val="00216CE2"/>
    <w:rsid w:val="002172D9"/>
    <w:rsid w:val="00230F8A"/>
    <w:rsid w:val="0023356B"/>
    <w:rsid w:val="00234D76"/>
    <w:rsid w:val="00240008"/>
    <w:rsid w:val="002467F7"/>
    <w:rsid w:val="00253E9A"/>
    <w:rsid w:val="00254DBC"/>
    <w:rsid w:val="002573EF"/>
    <w:rsid w:val="00267478"/>
    <w:rsid w:val="00267A5F"/>
    <w:rsid w:val="0027407C"/>
    <w:rsid w:val="00282CD5"/>
    <w:rsid w:val="0028499B"/>
    <w:rsid w:val="002906DA"/>
    <w:rsid w:val="00295361"/>
    <w:rsid w:val="002A3AE9"/>
    <w:rsid w:val="002B0904"/>
    <w:rsid w:val="002B635B"/>
    <w:rsid w:val="002C1D81"/>
    <w:rsid w:val="002D07EA"/>
    <w:rsid w:val="002D2DBF"/>
    <w:rsid w:val="002E141C"/>
    <w:rsid w:val="002F1189"/>
    <w:rsid w:val="002F21F0"/>
    <w:rsid w:val="002F34D7"/>
    <w:rsid w:val="002F490B"/>
    <w:rsid w:val="00321575"/>
    <w:rsid w:val="00321857"/>
    <w:rsid w:val="003232EA"/>
    <w:rsid w:val="003279C2"/>
    <w:rsid w:val="00327DA9"/>
    <w:rsid w:val="003310DF"/>
    <w:rsid w:val="00332420"/>
    <w:rsid w:val="00334B45"/>
    <w:rsid w:val="00336BAB"/>
    <w:rsid w:val="00343220"/>
    <w:rsid w:val="00355BC1"/>
    <w:rsid w:val="0035680B"/>
    <w:rsid w:val="00357B9F"/>
    <w:rsid w:val="00360283"/>
    <w:rsid w:val="00360A04"/>
    <w:rsid w:val="003634F5"/>
    <w:rsid w:val="003706A3"/>
    <w:rsid w:val="00373525"/>
    <w:rsid w:val="00374B43"/>
    <w:rsid w:val="0037617A"/>
    <w:rsid w:val="0037667E"/>
    <w:rsid w:val="003811C7"/>
    <w:rsid w:val="0038479E"/>
    <w:rsid w:val="003910D4"/>
    <w:rsid w:val="003933EB"/>
    <w:rsid w:val="00394539"/>
    <w:rsid w:val="003969C1"/>
    <w:rsid w:val="003A3076"/>
    <w:rsid w:val="003A707E"/>
    <w:rsid w:val="003B10B5"/>
    <w:rsid w:val="003B49AF"/>
    <w:rsid w:val="003B76EE"/>
    <w:rsid w:val="003C0E45"/>
    <w:rsid w:val="003D00CB"/>
    <w:rsid w:val="003D2B0B"/>
    <w:rsid w:val="003D7965"/>
    <w:rsid w:val="003E06F1"/>
    <w:rsid w:val="003F0602"/>
    <w:rsid w:val="00402D20"/>
    <w:rsid w:val="0040355A"/>
    <w:rsid w:val="00406CDC"/>
    <w:rsid w:val="0041238F"/>
    <w:rsid w:val="00420089"/>
    <w:rsid w:val="004240C6"/>
    <w:rsid w:val="00425FB9"/>
    <w:rsid w:val="00432D95"/>
    <w:rsid w:val="00435B83"/>
    <w:rsid w:val="004370EB"/>
    <w:rsid w:val="00464F2A"/>
    <w:rsid w:val="004661EB"/>
    <w:rsid w:val="0046668A"/>
    <w:rsid w:val="004725DE"/>
    <w:rsid w:val="00480138"/>
    <w:rsid w:val="0048058E"/>
    <w:rsid w:val="004863E7"/>
    <w:rsid w:val="00493E8E"/>
    <w:rsid w:val="004A2A61"/>
    <w:rsid w:val="004A30F6"/>
    <w:rsid w:val="004B016C"/>
    <w:rsid w:val="004B40CF"/>
    <w:rsid w:val="004B44C8"/>
    <w:rsid w:val="004B4651"/>
    <w:rsid w:val="004B74E3"/>
    <w:rsid w:val="004C2B7A"/>
    <w:rsid w:val="004C45CB"/>
    <w:rsid w:val="004C7B3A"/>
    <w:rsid w:val="004D31C5"/>
    <w:rsid w:val="004D55F1"/>
    <w:rsid w:val="004D63B1"/>
    <w:rsid w:val="004E147A"/>
    <w:rsid w:val="004E1C04"/>
    <w:rsid w:val="004E58E1"/>
    <w:rsid w:val="004F29FD"/>
    <w:rsid w:val="004F775A"/>
    <w:rsid w:val="005033A2"/>
    <w:rsid w:val="00524E04"/>
    <w:rsid w:val="0053174E"/>
    <w:rsid w:val="0053214C"/>
    <w:rsid w:val="00535EF5"/>
    <w:rsid w:val="005573F9"/>
    <w:rsid w:val="00565980"/>
    <w:rsid w:val="00565C3C"/>
    <w:rsid w:val="005669FA"/>
    <w:rsid w:val="00577CBC"/>
    <w:rsid w:val="005830D3"/>
    <w:rsid w:val="00584548"/>
    <w:rsid w:val="00586728"/>
    <w:rsid w:val="00586E9C"/>
    <w:rsid w:val="005900E2"/>
    <w:rsid w:val="00591A04"/>
    <w:rsid w:val="00592B71"/>
    <w:rsid w:val="00592EA1"/>
    <w:rsid w:val="005A4407"/>
    <w:rsid w:val="005B428D"/>
    <w:rsid w:val="005B56CD"/>
    <w:rsid w:val="005C2A3D"/>
    <w:rsid w:val="005D0BB6"/>
    <w:rsid w:val="005D1CEF"/>
    <w:rsid w:val="005D4613"/>
    <w:rsid w:val="005D7604"/>
    <w:rsid w:val="005D7FE6"/>
    <w:rsid w:val="005E702F"/>
    <w:rsid w:val="005F77C2"/>
    <w:rsid w:val="005F7868"/>
    <w:rsid w:val="006014A4"/>
    <w:rsid w:val="00606B7F"/>
    <w:rsid w:val="00610768"/>
    <w:rsid w:val="00614D9F"/>
    <w:rsid w:val="00615B0D"/>
    <w:rsid w:val="006178FD"/>
    <w:rsid w:val="00643635"/>
    <w:rsid w:val="00652FA0"/>
    <w:rsid w:val="006539F0"/>
    <w:rsid w:val="006547A5"/>
    <w:rsid w:val="0065614C"/>
    <w:rsid w:val="006577EB"/>
    <w:rsid w:val="00661B38"/>
    <w:rsid w:val="00670B8A"/>
    <w:rsid w:val="006753AB"/>
    <w:rsid w:val="00682AA5"/>
    <w:rsid w:val="00684650"/>
    <w:rsid w:val="00687A13"/>
    <w:rsid w:val="00697115"/>
    <w:rsid w:val="00697541"/>
    <w:rsid w:val="006B6D07"/>
    <w:rsid w:val="006C21E6"/>
    <w:rsid w:val="006C2C95"/>
    <w:rsid w:val="006C3B89"/>
    <w:rsid w:val="006D3EEA"/>
    <w:rsid w:val="006D71F9"/>
    <w:rsid w:val="006E1AB3"/>
    <w:rsid w:val="006E61A1"/>
    <w:rsid w:val="006F18FA"/>
    <w:rsid w:val="00711751"/>
    <w:rsid w:val="007133F7"/>
    <w:rsid w:val="00714201"/>
    <w:rsid w:val="007150E0"/>
    <w:rsid w:val="00715205"/>
    <w:rsid w:val="007258B6"/>
    <w:rsid w:val="00732D9B"/>
    <w:rsid w:val="00735875"/>
    <w:rsid w:val="00737A92"/>
    <w:rsid w:val="00741175"/>
    <w:rsid w:val="0074329C"/>
    <w:rsid w:val="0075074B"/>
    <w:rsid w:val="007556B9"/>
    <w:rsid w:val="00760DDE"/>
    <w:rsid w:val="00766F31"/>
    <w:rsid w:val="00773821"/>
    <w:rsid w:val="0077450B"/>
    <w:rsid w:val="00776042"/>
    <w:rsid w:val="007766AF"/>
    <w:rsid w:val="00792269"/>
    <w:rsid w:val="0079559E"/>
    <w:rsid w:val="007A63B8"/>
    <w:rsid w:val="007A74EC"/>
    <w:rsid w:val="007B1538"/>
    <w:rsid w:val="007B54F1"/>
    <w:rsid w:val="007E2350"/>
    <w:rsid w:val="007F5698"/>
    <w:rsid w:val="00800290"/>
    <w:rsid w:val="00801903"/>
    <w:rsid w:val="008035CD"/>
    <w:rsid w:val="00804D05"/>
    <w:rsid w:val="008150D1"/>
    <w:rsid w:val="00816593"/>
    <w:rsid w:val="00825151"/>
    <w:rsid w:val="008253EF"/>
    <w:rsid w:val="0084149B"/>
    <w:rsid w:val="0084200B"/>
    <w:rsid w:val="00846C8F"/>
    <w:rsid w:val="008552E2"/>
    <w:rsid w:val="00860AF2"/>
    <w:rsid w:val="0086304C"/>
    <w:rsid w:val="0086453C"/>
    <w:rsid w:val="008711F0"/>
    <w:rsid w:val="0088039F"/>
    <w:rsid w:val="008821DE"/>
    <w:rsid w:val="00883490"/>
    <w:rsid w:val="00893ED6"/>
    <w:rsid w:val="008A4F7A"/>
    <w:rsid w:val="008A73C1"/>
    <w:rsid w:val="008A7691"/>
    <w:rsid w:val="008E0752"/>
    <w:rsid w:val="008E25DF"/>
    <w:rsid w:val="008E4F60"/>
    <w:rsid w:val="008F0D7D"/>
    <w:rsid w:val="008F5625"/>
    <w:rsid w:val="009073CF"/>
    <w:rsid w:val="00910BBF"/>
    <w:rsid w:val="00912CE5"/>
    <w:rsid w:val="00915804"/>
    <w:rsid w:val="00920839"/>
    <w:rsid w:val="00920EAD"/>
    <w:rsid w:val="00921ADA"/>
    <w:rsid w:val="009233DB"/>
    <w:rsid w:val="00925C95"/>
    <w:rsid w:val="009305D8"/>
    <w:rsid w:val="00930A48"/>
    <w:rsid w:val="0093757E"/>
    <w:rsid w:val="0093797F"/>
    <w:rsid w:val="009455E3"/>
    <w:rsid w:val="0094797F"/>
    <w:rsid w:val="009621F2"/>
    <w:rsid w:val="00973C1B"/>
    <w:rsid w:val="0097772F"/>
    <w:rsid w:val="00987579"/>
    <w:rsid w:val="00987CC5"/>
    <w:rsid w:val="0099158F"/>
    <w:rsid w:val="00994393"/>
    <w:rsid w:val="009943E5"/>
    <w:rsid w:val="00995749"/>
    <w:rsid w:val="009A2626"/>
    <w:rsid w:val="009B018C"/>
    <w:rsid w:val="009B7F6B"/>
    <w:rsid w:val="009C2B07"/>
    <w:rsid w:val="009C3C07"/>
    <w:rsid w:val="009C69E4"/>
    <w:rsid w:val="009C6BFA"/>
    <w:rsid w:val="009D2E06"/>
    <w:rsid w:val="009D3CCF"/>
    <w:rsid w:val="009D5715"/>
    <w:rsid w:val="009D679F"/>
    <w:rsid w:val="009D6F70"/>
    <w:rsid w:val="009E0EDF"/>
    <w:rsid w:val="009E1C49"/>
    <w:rsid w:val="009F21F8"/>
    <w:rsid w:val="009F28A2"/>
    <w:rsid w:val="009F353A"/>
    <w:rsid w:val="009F373C"/>
    <w:rsid w:val="009F53F1"/>
    <w:rsid w:val="00A009CC"/>
    <w:rsid w:val="00A0194A"/>
    <w:rsid w:val="00A06C3F"/>
    <w:rsid w:val="00A15691"/>
    <w:rsid w:val="00A3351D"/>
    <w:rsid w:val="00A358C1"/>
    <w:rsid w:val="00A40714"/>
    <w:rsid w:val="00A41770"/>
    <w:rsid w:val="00A41875"/>
    <w:rsid w:val="00A46A20"/>
    <w:rsid w:val="00A46CBF"/>
    <w:rsid w:val="00A46E23"/>
    <w:rsid w:val="00A47D93"/>
    <w:rsid w:val="00A55D94"/>
    <w:rsid w:val="00A57F24"/>
    <w:rsid w:val="00A63E87"/>
    <w:rsid w:val="00A675F1"/>
    <w:rsid w:val="00A72381"/>
    <w:rsid w:val="00A76DB9"/>
    <w:rsid w:val="00A835AE"/>
    <w:rsid w:val="00A85CCD"/>
    <w:rsid w:val="00A866EF"/>
    <w:rsid w:val="00A921E3"/>
    <w:rsid w:val="00A942F9"/>
    <w:rsid w:val="00AA1F4A"/>
    <w:rsid w:val="00AA5C96"/>
    <w:rsid w:val="00AB126B"/>
    <w:rsid w:val="00AB44D0"/>
    <w:rsid w:val="00AB71F2"/>
    <w:rsid w:val="00AC3908"/>
    <w:rsid w:val="00AC474B"/>
    <w:rsid w:val="00AC61EA"/>
    <w:rsid w:val="00AD07A8"/>
    <w:rsid w:val="00AD095C"/>
    <w:rsid w:val="00AD0E3D"/>
    <w:rsid w:val="00AE0425"/>
    <w:rsid w:val="00AE22B2"/>
    <w:rsid w:val="00AE7FC3"/>
    <w:rsid w:val="00AF4F9B"/>
    <w:rsid w:val="00AF6755"/>
    <w:rsid w:val="00AF67CE"/>
    <w:rsid w:val="00AF7F02"/>
    <w:rsid w:val="00B0278D"/>
    <w:rsid w:val="00B03AB6"/>
    <w:rsid w:val="00B03D47"/>
    <w:rsid w:val="00B047D1"/>
    <w:rsid w:val="00B04CB5"/>
    <w:rsid w:val="00B15F68"/>
    <w:rsid w:val="00B21EDD"/>
    <w:rsid w:val="00B23B29"/>
    <w:rsid w:val="00B35627"/>
    <w:rsid w:val="00B36F5E"/>
    <w:rsid w:val="00B41A79"/>
    <w:rsid w:val="00B45F3C"/>
    <w:rsid w:val="00B47476"/>
    <w:rsid w:val="00B764FD"/>
    <w:rsid w:val="00B76A5D"/>
    <w:rsid w:val="00B822A1"/>
    <w:rsid w:val="00B82C59"/>
    <w:rsid w:val="00B82EEF"/>
    <w:rsid w:val="00B8474A"/>
    <w:rsid w:val="00B87096"/>
    <w:rsid w:val="00B94BF3"/>
    <w:rsid w:val="00BA6EF3"/>
    <w:rsid w:val="00BA7119"/>
    <w:rsid w:val="00BB1482"/>
    <w:rsid w:val="00BB3D4C"/>
    <w:rsid w:val="00BC009D"/>
    <w:rsid w:val="00BC4747"/>
    <w:rsid w:val="00BD1461"/>
    <w:rsid w:val="00BD67CF"/>
    <w:rsid w:val="00BD69F3"/>
    <w:rsid w:val="00BE29B4"/>
    <w:rsid w:val="00BE2A2B"/>
    <w:rsid w:val="00BE2EFA"/>
    <w:rsid w:val="00BF0BDD"/>
    <w:rsid w:val="00BF2B74"/>
    <w:rsid w:val="00BF47D5"/>
    <w:rsid w:val="00BF5F03"/>
    <w:rsid w:val="00C01A10"/>
    <w:rsid w:val="00C227B4"/>
    <w:rsid w:val="00C249CC"/>
    <w:rsid w:val="00C44ED1"/>
    <w:rsid w:val="00C46EF1"/>
    <w:rsid w:val="00C47E49"/>
    <w:rsid w:val="00C606B2"/>
    <w:rsid w:val="00C666B8"/>
    <w:rsid w:val="00C7117D"/>
    <w:rsid w:val="00C73286"/>
    <w:rsid w:val="00C85014"/>
    <w:rsid w:val="00C8792C"/>
    <w:rsid w:val="00C964A0"/>
    <w:rsid w:val="00C97694"/>
    <w:rsid w:val="00C97C1D"/>
    <w:rsid w:val="00C97CCD"/>
    <w:rsid w:val="00CD1669"/>
    <w:rsid w:val="00CE1F38"/>
    <w:rsid w:val="00CE23C5"/>
    <w:rsid w:val="00CE69C5"/>
    <w:rsid w:val="00CF0969"/>
    <w:rsid w:val="00D01CBE"/>
    <w:rsid w:val="00D06555"/>
    <w:rsid w:val="00D07353"/>
    <w:rsid w:val="00D07E94"/>
    <w:rsid w:val="00D12F0F"/>
    <w:rsid w:val="00D13E20"/>
    <w:rsid w:val="00D177F9"/>
    <w:rsid w:val="00D20024"/>
    <w:rsid w:val="00D234DB"/>
    <w:rsid w:val="00D257D4"/>
    <w:rsid w:val="00D314C7"/>
    <w:rsid w:val="00D36BAD"/>
    <w:rsid w:val="00D4315F"/>
    <w:rsid w:val="00D4327C"/>
    <w:rsid w:val="00D50B15"/>
    <w:rsid w:val="00D60E67"/>
    <w:rsid w:val="00D6503D"/>
    <w:rsid w:val="00D72741"/>
    <w:rsid w:val="00D731F0"/>
    <w:rsid w:val="00D76A5B"/>
    <w:rsid w:val="00D76BB0"/>
    <w:rsid w:val="00D8091C"/>
    <w:rsid w:val="00D87D3C"/>
    <w:rsid w:val="00D90DD5"/>
    <w:rsid w:val="00D95830"/>
    <w:rsid w:val="00DA5811"/>
    <w:rsid w:val="00DB0FB0"/>
    <w:rsid w:val="00DB5054"/>
    <w:rsid w:val="00DC19B3"/>
    <w:rsid w:val="00DC5061"/>
    <w:rsid w:val="00DD1FB3"/>
    <w:rsid w:val="00DD337A"/>
    <w:rsid w:val="00DD3385"/>
    <w:rsid w:val="00DD3CCE"/>
    <w:rsid w:val="00DD6853"/>
    <w:rsid w:val="00DE0777"/>
    <w:rsid w:val="00DE0953"/>
    <w:rsid w:val="00DE2EDC"/>
    <w:rsid w:val="00DE4E38"/>
    <w:rsid w:val="00DE5D02"/>
    <w:rsid w:val="00DF1AAE"/>
    <w:rsid w:val="00DF4458"/>
    <w:rsid w:val="00DF71FF"/>
    <w:rsid w:val="00E079E7"/>
    <w:rsid w:val="00E13C9B"/>
    <w:rsid w:val="00E14F87"/>
    <w:rsid w:val="00E17C51"/>
    <w:rsid w:val="00E22100"/>
    <w:rsid w:val="00E22CE0"/>
    <w:rsid w:val="00E22DD7"/>
    <w:rsid w:val="00E22FE1"/>
    <w:rsid w:val="00E259C5"/>
    <w:rsid w:val="00E279B2"/>
    <w:rsid w:val="00E35121"/>
    <w:rsid w:val="00E40D6C"/>
    <w:rsid w:val="00E50E5E"/>
    <w:rsid w:val="00E53988"/>
    <w:rsid w:val="00E6078D"/>
    <w:rsid w:val="00E65025"/>
    <w:rsid w:val="00E657C3"/>
    <w:rsid w:val="00E7183B"/>
    <w:rsid w:val="00E75AFA"/>
    <w:rsid w:val="00E772BB"/>
    <w:rsid w:val="00E84303"/>
    <w:rsid w:val="00E848D8"/>
    <w:rsid w:val="00E84C3C"/>
    <w:rsid w:val="00E93FB2"/>
    <w:rsid w:val="00E95447"/>
    <w:rsid w:val="00EA175A"/>
    <w:rsid w:val="00EA7313"/>
    <w:rsid w:val="00EC1D9C"/>
    <w:rsid w:val="00ED0663"/>
    <w:rsid w:val="00ED07BA"/>
    <w:rsid w:val="00ED19BA"/>
    <w:rsid w:val="00ED3F11"/>
    <w:rsid w:val="00ED4020"/>
    <w:rsid w:val="00ED7EC1"/>
    <w:rsid w:val="00EE1980"/>
    <w:rsid w:val="00EE3A4B"/>
    <w:rsid w:val="00EE6F00"/>
    <w:rsid w:val="00EF0D60"/>
    <w:rsid w:val="00F020BD"/>
    <w:rsid w:val="00F12BBA"/>
    <w:rsid w:val="00F14597"/>
    <w:rsid w:val="00F26A7C"/>
    <w:rsid w:val="00F3794F"/>
    <w:rsid w:val="00F4444E"/>
    <w:rsid w:val="00F52F38"/>
    <w:rsid w:val="00F55823"/>
    <w:rsid w:val="00F55E70"/>
    <w:rsid w:val="00F576FC"/>
    <w:rsid w:val="00F63E01"/>
    <w:rsid w:val="00F86FE1"/>
    <w:rsid w:val="00F9342F"/>
    <w:rsid w:val="00F941D6"/>
    <w:rsid w:val="00F95943"/>
    <w:rsid w:val="00F97070"/>
    <w:rsid w:val="00FA053E"/>
    <w:rsid w:val="00FA1ED7"/>
    <w:rsid w:val="00FB18A4"/>
    <w:rsid w:val="00FB2172"/>
    <w:rsid w:val="00FB404E"/>
    <w:rsid w:val="00FC0F9D"/>
    <w:rsid w:val="00FD48F0"/>
    <w:rsid w:val="00FE07E4"/>
    <w:rsid w:val="00FE1CEA"/>
    <w:rsid w:val="00FE604A"/>
    <w:rsid w:val="00FF04D1"/>
    <w:rsid w:val="00FF16A1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3839A0"/>
  <w15:docId w15:val="{FEE7167A-F465-42E8-B10F-38D5B6F4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257D4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7D4"/>
    <w:rPr>
      <w:rFonts w:ascii="Times New Roman" w:hAnsi="Times New Roman" w:cs="Times New Roman"/>
      <w:b/>
      <w:bCs/>
      <w:color w:val="333333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08622F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paragraph" w:styleId="TDC5">
    <w:name w:val="toc 5"/>
    <w:basedOn w:val="Normal"/>
    <w:next w:val="Normal"/>
    <w:autoRedefine/>
    <w:uiPriority w:val="39"/>
    <w:unhideWhenUsed/>
    <w:rsid w:val="0008622F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paragraph" w:styleId="TDC6">
    <w:name w:val="toc 6"/>
    <w:basedOn w:val="Normal"/>
    <w:next w:val="Normal"/>
    <w:autoRedefine/>
    <w:uiPriority w:val="39"/>
    <w:unhideWhenUsed/>
    <w:rsid w:val="0008622F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paragraph" w:styleId="TDC7">
    <w:name w:val="toc 7"/>
    <w:basedOn w:val="Normal"/>
    <w:next w:val="Normal"/>
    <w:autoRedefine/>
    <w:uiPriority w:val="39"/>
    <w:unhideWhenUsed/>
    <w:rsid w:val="0008622F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paragraph" w:styleId="TDC8">
    <w:name w:val="toc 8"/>
    <w:basedOn w:val="Normal"/>
    <w:next w:val="Normal"/>
    <w:autoRedefine/>
    <w:uiPriority w:val="39"/>
    <w:unhideWhenUsed/>
    <w:rsid w:val="0008622F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paragraph" w:styleId="TDC9">
    <w:name w:val="toc 9"/>
    <w:basedOn w:val="Normal"/>
    <w:next w:val="Normal"/>
    <w:autoRedefine/>
    <w:uiPriority w:val="39"/>
    <w:unhideWhenUsed/>
    <w:rsid w:val="0008622F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DEE7-6B38-4301-8CC8-CFF7F68D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Luis Ignacio la Femina Pumar</cp:lastModifiedBy>
  <cp:revision>2</cp:revision>
  <cp:lastPrinted>2015-12-09T14:24:00Z</cp:lastPrinted>
  <dcterms:created xsi:type="dcterms:W3CDTF">2023-09-29T15:55:00Z</dcterms:created>
  <dcterms:modified xsi:type="dcterms:W3CDTF">2023-09-29T15:55:00Z</dcterms:modified>
</cp:coreProperties>
</file>